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907" w:type="dxa"/>
        <w:tblLayout w:type="fixed"/>
        <w:tblCellMar>
          <w:left w:w="0" w:type="dxa"/>
          <w:right w:w="0" w:type="dxa"/>
        </w:tblCellMar>
        <w:tblLook w:val="01E0" w:firstRow="1" w:lastRow="1" w:firstColumn="1" w:lastColumn="1" w:noHBand="0" w:noVBand="0"/>
      </w:tblPr>
      <w:tblGrid>
        <w:gridCol w:w="1488"/>
        <w:gridCol w:w="1244"/>
        <w:gridCol w:w="6201"/>
        <w:gridCol w:w="1495"/>
        <w:gridCol w:w="1479"/>
      </w:tblGrid>
      <w:tr w:rsidR="0096112B" w14:paraId="77BC82B9" w14:textId="77777777" w:rsidTr="004C4700">
        <w:trPr>
          <w:trHeight w:val="1320"/>
        </w:trPr>
        <w:tc>
          <w:tcPr>
            <w:tcW w:w="1488" w:type="dxa"/>
            <w:vMerge w:val="restart"/>
            <w:shd w:val="clear" w:color="auto" w:fill="auto"/>
            <w:vAlign w:val="bottom"/>
          </w:tcPr>
          <w:p w14:paraId="179F2B63" w14:textId="77777777" w:rsidR="0096112B" w:rsidRDefault="00000000" w:rsidP="004C4700">
            <w:pPr>
              <w:widowControl w:val="0"/>
              <w:spacing w:before="0" w:after="0" w:line="240" w:lineRule="auto"/>
              <w:ind w:left="0"/>
              <w:jc w:val="both"/>
            </w:pPr>
            <w:r>
              <w:rPr>
                <w:noProof/>
              </w:rPr>
              <w:pict w14:anchorId="0440D9B5">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DtsShapeName" o:spid="_x0000_s2352" type="#_x0000_t74" alt="C535027123CC544791753G5E725G9@9G09=@;U9=@;]B22626B!!!!!BIHO@]b22626!!!!@5786861107DB82D738dyudso`m!enbtldou!udlqm`ud^10/enu!!!!!!!!!!!!!!!!!!!!!!!!!!!!!!!!!!!!!!!!!!!!!!!!!!!!!!!!!!!!!!!!!!!!!!!!!!!!!!!!!!!!!!!!!!!!!!!!!!!!!!!!!!!!!!!!!!!!!!!!!!!!!!!!!!!!!!!!!!!!!!!!!!!!!!!!!!!!!!!!!!!!!!!!!!!!!!!!!!!!!!!!!!!!!!!!!!!!!!!!!!!!!!!!!!!!!!!!!!!!!!!!!!!!!!!!!!!!!!!!!!!!!!!!!!!!!!!!!!!!!!!!!!!!!!!!!!!!!!!!!!!!!!!!!!!!!!!!!!!!!!!!!!!!!!!!!!!!!!!!!!!!!!!!!!!!!!!!!!!!!!!!!!!!!!!!!!!!!!!!!!!!!!!!!!!!!!!!!!!!!!!!!!!!!!!!!!!!!!!!!!!!!!!!!!!!!!!!!!!!!!!!!!!!!!!!!!!!!!!!!!!!!!!!!!!!!!!!!!!!!!!!!!!!!!!!!!!!!!!!!!!!!!!!!!!!!!!!!!!!!!!!!!!!!!!!!!!!!!!!!!!!!!!!!!!!!!!!!!!!!!!!!!!!!!!!!!!!!!!!!!!!!!!!!!!!!!!!!!!!!!!!!!!!!!!!!!!!!!!!!!!!!!!!!!!!!!!!!!!!!!!!!!!!!!!!!!!!!!!!!!!!!!!!!!!!!!!!!!!!!!!!!!!!!!!!!!!!!!!!!!!!!!!!!!!!!!!!!!!!!!!!!!!!!!!!!!!!!!!!!!!!!!!!!!!!!!!!!!!!!!!!!!!!!!!!!!!!!!!!!!!!!!!!!!!!!!!!!!!!!!!!!!!!!!!!!!!!!!!!!!!!!!!!!!!!!!!!!!!!!!!!!!!!!!!!!!!!!!!!!!!!!!!!!!!!!!!!!!!!!!!!!!!!!!!!!!!!!!!!!!!!!!!!!!!!!!!!!!!!!!!!!!!!!!!!!!!!!!!!!!!!!!!!!!!!!!!!!!!!!!!!!!!!!!!!!!!!!!!!!!!!!!!!!!!!!!!!!!!!!!!!!!!!!!!!!!!!!!!!!!!!!!!!!!!!!!!!!!!!!!!!!!!!!!!!!!!!!!!!!!!!!!!!!!!!!!!!!!!!!!!!!!!!!!!!!!!!!!!!!!!!!!!!!!!!!!!!!!!!!!!!!!!!!!!!!!!!!!!!!!!!!!!!!!!!!!!!!!!!!!!!!!!!!!!!!!!!!!!!!!!!!!!!!!!!!!!!!!!!!!!!!!!!!!!!!!!!!!!!!!!!!!!!!!!!!!!!!!!!!!!!!!!!!!!!!!!!!!!!!!!!!!!!!!!!!!!!!!!!!!!!!!!!!!!!!!!!!!!!!!!!!!!!!!!!!!!!!!!!!!!!!!!!!!!!!!!!!!!!!!!!!!!!!!!!!!!!!!!!!!!!!!!!!!!!!!!!!!!!!!!!!!!!!!!!!!!!!!!!!!!!!!!!!!!!!!!!!!!!!!!!!!!!!!!!!!!!!!!!!!!!!!!!!!!!!!!!!!!!!!!!!!!!!!!!!!!!!!!!!!!!!!!!!!!!!!!!!!!!!!!!!!!!!!!!!!!!!!!!!!!!!!!!!!!!!!!!!!!!!!!!!!!!!!!!!!!!!!!!!!!!!!!!!!!!!!!!!!!!!!!!!!!!!!!!!!!!!!!!!!!!!!!!!!!!!!!!!!!!!!!!!!!!!!!!!!!!!!!!!!!!!!!!!!!!!!!!!!!!!!!!!!!!!!!!!!!!!!!!!!!!!!!!!!!!!!!!!!!!!!!!!!!!!!!!!!!!!!!!!!!!!!!!!!!!!!!!!!!!!!!!!!!!!!!!!!!!!!!!!!!!!!!!!!!!!!!!!!!!!!!!!!!!!!!!!!!!!!!!!!!!!!!!!!!!!!!!!!!!!!!!!!!!!!!!!!!!!!!!!!!!!!!!!!!!!!!!!!!!!!!!!!!!!!!!!!!!!!!!!!!!!!!!!!!!!!!!!!!!!!!!!!!!!!!!!!!!!!!!!!!!!!!!!!!!!!!!!!!!!!!!!!!!!!!!!!!!!!!!!!!!!!!!!!!!!!!!!!!!!!!!!!!!!!!!!!!!!!!!!!!!!!!!!!!!!!!!!!!!!!!!!!!!!!!!!!!!!!!!!!!!!!!!!!!!!!!!!!!!!!!!!!!!!!!!!!!!!!!!!!!!!!!!!!!!!!!!!!!!!!!!!!!!!!!!!!!!!!!!!!!!!!!!!!!!!!!!!!!!!!!!!!!!!!!!!!!!!!!!!!!!!!!!!!!!!!!!!!!!!!!!!!!!!!!!!!!!!!!!!!!!!!!!!!!!!!!!!!!!!!!!!!!!!!!!!!!!!!!!!!!!!!!!!!!!!!!!!!!!!!!!!!!!!!!!!!!!!!!!!!!!!!!!!!!!!!!!!!!!!!!!!!!!!!!!!!!!!!!!!!!!!!!!!!!!!!!!!!!!!!!!!!!!!!1!1" style="position:absolute;left:0;text-align:left;margin-left:0;margin-top:0;width:.05pt;height:.05pt;z-index:1;visibility:hidden">
                  <w10:anchorlock/>
                </v:shape>
              </w:pict>
            </w:r>
          </w:p>
        </w:tc>
        <w:tc>
          <w:tcPr>
            <w:tcW w:w="8940" w:type="dxa"/>
            <w:gridSpan w:val="3"/>
            <w:shd w:val="clear" w:color="auto" w:fill="auto"/>
            <w:vAlign w:val="bottom"/>
          </w:tcPr>
          <w:p w14:paraId="50502DD6" w14:textId="77777777" w:rsidR="0096112B" w:rsidRPr="004C4700" w:rsidRDefault="004C4700" w:rsidP="004C4700">
            <w:pPr>
              <w:widowControl w:val="0"/>
              <w:spacing w:before="0" w:after="0" w:line="240" w:lineRule="auto"/>
              <w:ind w:left="0"/>
              <w:jc w:val="both"/>
              <w:rPr>
                <w:i/>
                <w:color w:val="0000FF"/>
              </w:rPr>
            </w:pPr>
            <w:r>
              <w:rPr>
                <w:rFonts w:hint="eastAsia"/>
              </w:rPr>
              <w:t xml:space="preserve"> </w:t>
            </w:r>
          </w:p>
        </w:tc>
        <w:tc>
          <w:tcPr>
            <w:tcW w:w="1479" w:type="dxa"/>
            <w:vMerge w:val="restart"/>
            <w:shd w:val="clear" w:color="auto" w:fill="auto"/>
            <w:vAlign w:val="bottom"/>
          </w:tcPr>
          <w:p w14:paraId="2EFB3F6A" w14:textId="77777777" w:rsidR="0096112B" w:rsidRDefault="0096112B" w:rsidP="004C4700">
            <w:pPr>
              <w:widowControl w:val="0"/>
              <w:spacing w:before="0" w:after="0" w:line="240" w:lineRule="auto"/>
              <w:ind w:left="0"/>
              <w:jc w:val="both"/>
            </w:pPr>
          </w:p>
        </w:tc>
      </w:tr>
      <w:tr w:rsidR="0096112B" w14:paraId="510DD667" w14:textId="77777777" w:rsidTr="004C4700">
        <w:trPr>
          <w:trHeight w:val="1084"/>
        </w:trPr>
        <w:tc>
          <w:tcPr>
            <w:tcW w:w="1488" w:type="dxa"/>
            <w:vMerge/>
            <w:shd w:val="clear" w:color="auto" w:fill="auto"/>
            <w:vAlign w:val="center"/>
          </w:tcPr>
          <w:p w14:paraId="15EFDC69" w14:textId="77777777" w:rsidR="0096112B" w:rsidRDefault="0096112B">
            <w:pPr>
              <w:pStyle w:val="Cover1"/>
            </w:pPr>
          </w:p>
        </w:tc>
        <w:tc>
          <w:tcPr>
            <w:tcW w:w="8940" w:type="dxa"/>
            <w:gridSpan w:val="3"/>
            <w:shd w:val="clear" w:color="auto" w:fill="auto"/>
            <w:vAlign w:val="center"/>
          </w:tcPr>
          <w:p w14:paraId="2DE75C85" w14:textId="77777777" w:rsidR="0096112B" w:rsidRDefault="004C4700" w:rsidP="004C4700">
            <w:pPr>
              <w:pStyle w:val="Cover1"/>
              <w:jc w:val="right"/>
            </w:pPr>
            <w:r>
              <w:fldChar w:fldCharType="begin"/>
            </w:r>
            <w:r w:rsidRPr="004C4700">
              <w:rPr>
                <w:rFonts w:eastAsia="黑体"/>
                <w:sz w:val="24"/>
                <w:szCs w:val="24"/>
              </w:rPr>
              <w:instrText xml:space="preserve"> DOCPROPERTY  PartNumber </w:instrText>
            </w:r>
            <w:r w:rsidR="00000000">
              <w:fldChar w:fldCharType="separate"/>
            </w:r>
            <w:r>
              <w:fldChar w:fldCharType="end"/>
            </w:r>
          </w:p>
        </w:tc>
        <w:tc>
          <w:tcPr>
            <w:tcW w:w="1479" w:type="dxa"/>
            <w:vMerge/>
            <w:shd w:val="clear" w:color="auto" w:fill="auto"/>
            <w:vAlign w:val="bottom"/>
          </w:tcPr>
          <w:p w14:paraId="1FD532E2" w14:textId="77777777" w:rsidR="0096112B" w:rsidRDefault="0096112B" w:rsidP="004C4700">
            <w:pPr>
              <w:pStyle w:val="Cover1"/>
              <w:jc w:val="both"/>
            </w:pPr>
          </w:p>
        </w:tc>
      </w:tr>
      <w:tr w:rsidR="0096112B" w14:paraId="34702CA1" w14:textId="77777777" w:rsidTr="004C4700">
        <w:trPr>
          <w:trHeight w:val="743"/>
        </w:trPr>
        <w:tc>
          <w:tcPr>
            <w:tcW w:w="1488" w:type="dxa"/>
            <w:vMerge/>
            <w:shd w:val="clear" w:color="auto" w:fill="auto"/>
            <w:vAlign w:val="bottom"/>
          </w:tcPr>
          <w:p w14:paraId="1AE70024" w14:textId="77777777" w:rsidR="0096112B" w:rsidRDefault="0096112B" w:rsidP="004C4700">
            <w:pPr>
              <w:widowControl w:val="0"/>
              <w:spacing w:before="0" w:after="0" w:line="240" w:lineRule="auto"/>
              <w:ind w:left="0"/>
              <w:jc w:val="both"/>
            </w:pPr>
          </w:p>
        </w:tc>
        <w:tc>
          <w:tcPr>
            <w:tcW w:w="8940" w:type="dxa"/>
            <w:gridSpan w:val="3"/>
            <w:shd w:val="clear" w:color="auto" w:fill="auto"/>
            <w:vAlign w:val="bottom"/>
          </w:tcPr>
          <w:p w14:paraId="2AFD2CF0" w14:textId="77777777" w:rsidR="0096112B" w:rsidRDefault="0096112B" w:rsidP="004C4700">
            <w:pPr>
              <w:widowControl w:val="0"/>
              <w:spacing w:before="0" w:after="0" w:line="240" w:lineRule="auto"/>
              <w:ind w:left="0"/>
              <w:jc w:val="both"/>
            </w:pPr>
          </w:p>
        </w:tc>
        <w:tc>
          <w:tcPr>
            <w:tcW w:w="1479" w:type="dxa"/>
            <w:vMerge/>
            <w:shd w:val="clear" w:color="auto" w:fill="auto"/>
            <w:vAlign w:val="bottom"/>
          </w:tcPr>
          <w:p w14:paraId="4DB1AE15" w14:textId="77777777" w:rsidR="0096112B" w:rsidRDefault="0096112B" w:rsidP="004C4700">
            <w:pPr>
              <w:widowControl w:val="0"/>
              <w:spacing w:before="0" w:after="0" w:line="240" w:lineRule="auto"/>
              <w:ind w:left="0"/>
              <w:jc w:val="both"/>
            </w:pPr>
          </w:p>
        </w:tc>
      </w:tr>
      <w:tr w:rsidR="0096112B" w14:paraId="417B50FF" w14:textId="77777777" w:rsidTr="004C4700">
        <w:trPr>
          <w:gridAfter w:val="4"/>
          <w:wAfter w:w="10419" w:type="dxa"/>
          <w:trHeight w:val="5190"/>
        </w:trPr>
        <w:tc>
          <w:tcPr>
            <w:tcW w:w="1488" w:type="dxa"/>
            <w:vMerge/>
            <w:tcBorders>
              <w:bottom w:val="nil"/>
            </w:tcBorders>
            <w:shd w:val="clear" w:color="auto" w:fill="auto"/>
            <w:vAlign w:val="bottom"/>
          </w:tcPr>
          <w:p w14:paraId="4E6CDD87" w14:textId="77777777" w:rsidR="0096112B" w:rsidRDefault="0096112B" w:rsidP="004C4700">
            <w:pPr>
              <w:widowControl w:val="0"/>
              <w:spacing w:before="0" w:after="0" w:line="240" w:lineRule="auto"/>
              <w:ind w:left="0"/>
              <w:jc w:val="both"/>
            </w:pPr>
          </w:p>
        </w:tc>
      </w:tr>
      <w:tr w:rsidR="004C4700" w14:paraId="7F7F702B" w14:textId="77777777" w:rsidTr="004C4700">
        <w:trPr>
          <w:trHeight w:val="2235"/>
        </w:trPr>
        <w:tc>
          <w:tcPr>
            <w:tcW w:w="1488" w:type="dxa"/>
            <w:vMerge w:val="restart"/>
            <w:tcBorders>
              <w:bottom w:val="nil"/>
            </w:tcBorders>
            <w:shd w:val="clear" w:color="auto" w:fill="auto"/>
            <w:vAlign w:val="bottom"/>
          </w:tcPr>
          <w:p w14:paraId="32DF0F05" w14:textId="77777777" w:rsidR="0096112B" w:rsidRDefault="0096112B" w:rsidP="004C4700">
            <w:pPr>
              <w:widowControl w:val="0"/>
              <w:spacing w:before="0" w:after="0" w:line="240" w:lineRule="auto"/>
              <w:ind w:left="0"/>
              <w:jc w:val="both"/>
            </w:pPr>
          </w:p>
        </w:tc>
        <w:tc>
          <w:tcPr>
            <w:tcW w:w="7445" w:type="dxa"/>
            <w:gridSpan w:val="2"/>
            <w:tcBorders>
              <w:bottom w:val="nil"/>
            </w:tcBorders>
            <w:shd w:val="clear" w:color="auto" w:fill="auto"/>
            <w:vAlign w:val="center"/>
          </w:tcPr>
          <w:p w14:paraId="324FF820" w14:textId="73F32B0E" w:rsidR="0096112B" w:rsidRDefault="00000000" w:rsidP="004C4700">
            <w:pPr>
              <w:pStyle w:val="Cover2"/>
              <w:widowControl w:val="0"/>
            </w:pPr>
            <w:r>
              <w:pict w14:anchorId="1CC95C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53" type="#_x0000_t75" style="position:absolute;margin-left:0;margin-top:0;width:372.25pt;height:112.85pt;z-index:2;mso-position-horizontal:absolute;mso-position-horizontal-relative:text;mso-position-vertical:bottom;mso-position-vertical-relative:text;mso-width-relative:page;mso-height-relative:page">
                  <v:imagedata r:id="rId7" o:title=""/>
                  <w10:wrap type="topAndBottom"/>
                </v:shape>
              </w:pict>
            </w:r>
            <w:r w:rsidR="004C4700">
              <w:fldChar w:fldCharType="begin"/>
            </w:r>
            <w:r w:rsidR="004C4700">
              <w:instrText xml:space="preserve"> </w:instrText>
            </w:r>
            <w:r w:rsidR="004C4700" w:rsidRPr="004C4700">
              <w:rPr>
                <w:rFonts w:hint="eastAsia"/>
                <w:b/>
              </w:rPr>
              <w:instrText>DOCPROPERTY  "Product&amp;Project Name"</w:instrText>
            </w:r>
            <w:r w:rsidR="004C4700">
              <w:instrText xml:space="preserve"> </w:instrText>
            </w:r>
            <w:r>
              <w:fldChar w:fldCharType="separate"/>
            </w:r>
            <w:r w:rsidR="004C4700">
              <w:fldChar w:fldCharType="end"/>
            </w:r>
          </w:p>
          <w:p w14:paraId="40EEBE23" w14:textId="77777777" w:rsidR="0096112B" w:rsidRDefault="004C4700" w:rsidP="004C4700">
            <w:pPr>
              <w:pStyle w:val="Cover2"/>
              <w:widowControl w:val="0"/>
              <w:rPr>
                <w:lang w:eastAsia="zh-CN"/>
              </w:rPr>
            </w:pPr>
            <w:r>
              <w:fldChar w:fldCharType="begin"/>
            </w:r>
            <w:r>
              <w:instrText xml:space="preserve"> </w:instrText>
            </w:r>
            <w:r w:rsidRPr="004C4700">
              <w:rPr>
                <w:rFonts w:hint="eastAsia"/>
                <w:b/>
              </w:rPr>
              <w:instrText>DOCPROPERTY  ProductVersion</w:instrText>
            </w:r>
            <w:r>
              <w:instrText xml:space="preserve"> </w:instrText>
            </w:r>
            <w:r w:rsidR="00000000">
              <w:fldChar w:fldCharType="separate"/>
            </w:r>
            <w:r>
              <w:fldChar w:fldCharType="end"/>
            </w:r>
          </w:p>
          <w:p w14:paraId="22012EBE" w14:textId="52CEA407" w:rsidR="0096112B" w:rsidRPr="004C4700" w:rsidRDefault="004C4700" w:rsidP="004C4700">
            <w:pPr>
              <w:pStyle w:val="Cover2"/>
              <w:widowControl w:val="0"/>
              <w:spacing w:before="80" w:after="80"/>
              <w:rPr>
                <w:sz w:val="48"/>
                <w:szCs w:val="48"/>
                <w:lang w:eastAsia="zh-CN"/>
              </w:rPr>
            </w:pPr>
            <w:r w:rsidRPr="004C4700">
              <w:rPr>
                <w:sz w:val="48"/>
                <w:szCs w:val="48"/>
              </w:rPr>
              <w:fldChar w:fldCharType="begin"/>
            </w:r>
            <w:r w:rsidRPr="004C4700">
              <w:rPr>
                <w:sz w:val="48"/>
                <w:szCs w:val="48"/>
              </w:rPr>
              <w:instrText xml:space="preserve"> </w:instrText>
            </w:r>
            <w:r w:rsidRPr="004C4700">
              <w:rPr>
                <w:rFonts w:hint="eastAsia"/>
                <w:b/>
                <w:sz w:val="48"/>
                <w:szCs w:val="48"/>
              </w:rPr>
              <w:instrText>DOCPROPERTY  DocumentName</w:instrText>
            </w:r>
            <w:r w:rsidRPr="004C4700">
              <w:rPr>
                <w:sz w:val="48"/>
                <w:szCs w:val="48"/>
              </w:rPr>
              <w:instrText xml:space="preserve"> </w:instrText>
            </w:r>
            <w:r w:rsidRPr="004C4700">
              <w:rPr>
                <w:sz w:val="48"/>
                <w:szCs w:val="48"/>
              </w:rPr>
              <w:fldChar w:fldCharType="separate"/>
            </w:r>
            <w:r w:rsidR="003F07F4" w:rsidRPr="004C4700">
              <w:rPr>
                <w:b/>
                <w:sz w:val="48"/>
                <w:szCs w:val="48"/>
              </w:rPr>
              <w:t>EnergyOrb</w:t>
            </w:r>
            <w:r w:rsidRPr="004C4700">
              <w:rPr>
                <w:rFonts w:hint="eastAsia"/>
                <w:b/>
                <w:sz w:val="48"/>
                <w:szCs w:val="48"/>
              </w:rPr>
              <w:t xml:space="preserve"> </w:t>
            </w:r>
            <w:r w:rsidR="003F07F4" w:rsidRPr="004C4700">
              <w:rPr>
                <w:rFonts w:hint="eastAsia"/>
                <w:b/>
                <w:sz w:val="48"/>
                <w:szCs w:val="48"/>
              </w:rPr>
              <w:t>Design</w:t>
            </w:r>
            <w:r w:rsidR="003F07F4" w:rsidRPr="004C4700">
              <w:rPr>
                <w:b/>
                <w:sz w:val="48"/>
                <w:szCs w:val="48"/>
              </w:rPr>
              <w:t>Tool</w:t>
            </w:r>
            <w:r w:rsidRPr="004C4700">
              <w:rPr>
                <w:rFonts w:hint="eastAsia"/>
                <w:b/>
                <w:sz w:val="48"/>
                <w:szCs w:val="48"/>
              </w:rPr>
              <w:t xml:space="preserve"> User Manual</w:t>
            </w:r>
            <w:r w:rsidRPr="004C4700">
              <w:rPr>
                <w:sz w:val="48"/>
                <w:szCs w:val="48"/>
              </w:rPr>
              <w:fldChar w:fldCharType="end"/>
            </w:r>
          </w:p>
        </w:tc>
        <w:tc>
          <w:tcPr>
            <w:tcW w:w="1495" w:type="dxa"/>
            <w:vMerge w:val="restart"/>
            <w:tcBorders>
              <w:bottom w:val="nil"/>
            </w:tcBorders>
            <w:shd w:val="clear" w:color="auto" w:fill="auto"/>
            <w:vAlign w:val="bottom"/>
          </w:tcPr>
          <w:p w14:paraId="226AE353" w14:textId="77777777" w:rsidR="0096112B" w:rsidRDefault="0096112B" w:rsidP="004C4700">
            <w:pPr>
              <w:pStyle w:val="Cover4"/>
              <w:jc w:val="both"/>
            </w:pPr>
          </w:p>
        </w:tc>
        <w:tc>
          <w:tcPr>
            <w:tcW w:w="1479" w:type="dxa"/>
            <w:vMerge w:val="restart"/>
            <w:tcBorders>
              <w:bottom w:val="nil"/>
            </w:tcBorders>
            <w:shd w:val="clear" w:color="auto" w:fill="auto"/>
            <w:vAlign w:val="bottom"/>
          </w:tcPr>
          <w:p w14:paraId="799FB8BF" w14:textId="77777777" w:rsidR="0096112B" w:rsidRDefault="0096112B" w:rsidP="004C4700">
            <w:pPr>
              <w:widowControl w:val="0"/>
              <w:spacing w:before="0" w:after="0" w:line="240" w:lineRule="auto"/>
              <w:ind w:left="0"/>
              <w:jc w:val="both"/>
            </w:pPr>
          </w:p>
        </w:tc>
      </w:tr>
      <w:tr w:rsidR="004C4700" w14:paraId="25930044" w14:textId="77777777" w:rsidTr="004C4700">
        <w:trPr>
          <w:trHeight w:val="742"/>
        </w:trPr>
        <w:tc>
          <w:tcPr>
            <w:tcW w:w="1488" w:type="dxa"/>
            <w:vMerge/>
            <w:shd w:val="clear" w:color="auto" w:fill="auto"/>
            <w:vAlign w:val="bottom"/>
          </w:tcPr>
          <w:p w14:paraId="56FF1A54" w14:textId="77777777" w:rsidR="0096112B" w:rsidRDefault="0096112B" w:rsidP="004C4700">
            <w:pPr>
              <w:widowControl w:val="0"/>
              <w:spacing w:before="0" w:after="0" w:line="240" w:lineRule="auto"/>
              <w:ind w:left="0"/>
              <w:jc w:val="both"/>
            </w:pPr>
          </w:p>
        </w:tc>
        <w:tc>
          <w:tcPr>
            <w:tcW w:w="7445" w:type="dxa"/>
            <w:gridSpan w:val="2"/>
            <w:shd w:val="clear" w:color="auto" w:fill="auto"/>
            <w:vAlign w:val="bottom"/>
          </w:tcPr>
          <w:p w14:paraId="13A1FA56" w14:textId="77777777" w:rsidR="0096112B" w:rsidRDefault="0096112B" w:rsidP="004C4700">
            <w:pPr>
              <w:widowControl w:val="0"/>
              <w:spacing w:before="0" w:after="0" w:line="240" w:lineRule="auto"/>
              <w:ind w:left="0"/>
              <w:jc w:val="both"/>
            </w:pPr>
          </w:p>
        </w:tc>
        <w:tc>
          <w:tcPr>
            <w:tcW w:w="1495" w:type="dxa"/>
            <w:vMerge/>
            <w:shd w:val="clear" w:color="auto" w:fill="auto"/>
            <w:vAlign w:val="bottom"/>
          </w:tcPr>
          <w:p w14:paraId="480D6559" w14:textId="77777777" w:rsidR="0096112B" w:rsidRDefault="0096112B" w:rsidP="004C4700">
            <w:pPr>
              <w:widowControl w:val="0"/>
              <w:ind w:left="0"/>
              <w:jc w:val="both"/>
            </w:pPr>
          </w:p>
        </w:tc>
        <w:tc>
          <w:tcPr>
            <w:tcW w:w="1479" w:type="dxa"/>
            <w:vMerge/>
            <w:shd w:val="clear" w:color="auto" w:fill="auto"/>
            <w:vAlign w:val="bottom"/>
          </w:tcPr>
          <w:p w14:paraId="44F5D256" w14:textId="77777777" w:rsidR="0096112B" w:rsidRDefault="0096112B" w:rsidP="004C4700">
            <w:pPr>
              <w:widowControl w:val="0"/>
              <w:spacing w:before="0" w:after="0" w:line="240" w:lineRule="auto"/>
              <w:ind w:left="0"/>
              <w:jc w:val="both"/>
            </w:pPr>
          </w:p>
        </w:tc>
      </w:tr>
      <w:tr w:rsidR="004C4700" w14:paraId="76787B50" w14:textId="77777777" w:rsidTr="004C4700">
        <w:trPr>
          <w:trHeight w:val="371"/>
        </w:trPr>
        <w:tc>
          <w:tcPr>
            <w:tcW w:w="1488" w:type="dxa"/>
            <w:vMerge/>
            <w:shd w:val="clear" w:color="auto" w:fill="auto"/>
            <w:vAlign w:val="bottom"/>
          </w:tcPr>
          <w:p w14:paraId="137DEE13" w14:textId="77777777" w:rsidR="0096112B" w:rsidRDefault="0096112B" w:rsidP="004C4700">
            <w:pPr>
              <w:widowControl w:val="0"/>
              <w:spacing w:before="0" w:after="0" w:line="240" w:lineRule="auto"/>
              <w:ind w:left="0"/>
              <w:jc w:val="both"/>
            </w:pPr>
          </w:p>
        </w:tc>
        <w:tc>
          <w:tcPr>
            <w:tcW w:w="1244" w:type="dxa"/>
            <w:shd w:val="clear" w:color="auto" w:fill="auto"/>
            <w:vAlign w:val="bottom"/>
          </w:tcPr>
          <w:p w14:paraId="6122F94F" w14:textId="77777777" w:rsidR="0096112B" w:rsidRPr="004C4700" w:rsidRDefault="004C4700" w:rsidP="004C4700">
            <w:pPr>
              <w:pStyle w:val="Cover5"/>
              <w:jc w:val="both"/>
              <w:rPr>
                <w:b/>
              </w:rPr>
            </w:pPr>
            <w:r w:rsidRPr="004C4700">
              <w:rPr>
                <w:b/>
              </w:rPr>
              <w:t>Date</w:t>
            </w:r>
          </w:p>
        </w:tc>
        <w:tc>
          <w:tcPr>
            <w:tcW w:w="6201" w:type="dxa"/>
            <w:shd w:val="clear" w:color="auto" w:fill="auto"/>
            <w:vAlign w:val="bottom"/>
          </w:tcPr>
          <w:p w14:paraId="15C34490" w14:textId="59C1B231" w:rsidR="0096112B" w:rsidRDefault="00B30652" w:rsidP="004C4700">
            <w:pPr>
              <w:pStyle w:val="Cover5"/>
              <w:jc w:val="both"/>
              <w:rPr>
                <w:rFonts w:hint="eastAsia"/>
              </w:rPr>
            </w:pPr>
            <w:r>
              <w:fldChar w:fldCharType="begin"/>
            </w:r>
            <w:r>
              <w:instrText xml:space="preserve"> </w:instrText>
            </w:r>
            <w:r w:rsidRPr="004C4700">
              <w:rPr>
                <w:rFonts w:hint="eastAsia"/>
                <w:b/>
              </w:rPr>
              <w:instrText>DOCPROPERTY  ReleaseDate</w:instrText>
            </w:r>
            <w:r>
              <w:instrText xml:space="preserve"> </w:instrText>
            </w:r>
            <w:r>
              <w:fldChar w:fldCharType="separate"/>
            </w:r>
            <w:r w:rsidRPr="004C4700">
              <w:rPr>
                <w:rFonts w:hint="eastAsia"/>
                <w:b/>
              </w:rPr>
              <w:t>2026-01-01</w:t>
            </w:r>
            <w:r>
              <w:fldChar w:fldCharType="end"/>
            </w:r>
          </w:p>
        </w:tc>
        <w:tc>
          <w:tcPr>
            <w:tcW w:w="1495" w:type="dxa"/>
            <w:vMerge/>
            <w:shd w:val="clear" w:color="auto" w:fill="auto"/>
            <w:vAlign w:val="bottom"/>
          </w:tcPr>
          <w:p w14:paraId="7F29FB43" w14:textId="77777777" w:rsidR="0096112B" w:rsidRDefault="0096112B" w:rsidP="004C4700">
            <w:pPr>
              <w:widowControl w:val="0"/>
              <w:ind w:left="0"/>
              <w:jc w:val="both"/>
            </w:pPr>
          </w:p>
        </w:tc>
        <w:tc>
          <w:tcPr>
            <w:tcW w:w="1479" w:type="dxa"/>
            <w:vMerge/>
            <w:shd w:val="clear" w:color="auto" w:fill="auto"/>
            <w:vAlign w:val="bottom"/>
          </w:tcPr>
          <w:p w14:paraId="089926F7" w14:textId="77777777" w:rsidR="0096112B" w:rsidRDefault="0096112B" w:rsidP="004C4700">
            <w:pPr>
              <w:widowControl w:val="0"/>
              <w:spacing w:before="0" w:after="0" w:line="240" w:lineRule="auto"/>
              <w:ind w:left="0"/>
              <w:jc w:val="both"/>
            </w:pPr>
          </w:p>
        </w:tc>
      </w:tr>
    </w:tbl>
    <w:p w14:paraId="30EAB4C6" w14:textId="77777777" w:rsidR="0096112B" w:rsidRDefault="0096112B">
      <w:pPr>
        <w:ind w:left="0"/>
        <w:sectPr w:rsidR="0096112B">
          <w:headerReference w:type="first" r:id="rId8"/>
          <w:pgSz w:w="11907" w:h="16840" w:code="9"/>
          <w:pgMar w:top="0" w:right="0" w:bottom="0" w:left="0" w:header="0" w:footer="0" w:gutter="0"/>
          <w:pgNumType w:fmt="lowerRoman" w:start="1"/>
          <w:cols w:space="425"/>
          <w:docGrid w:linePitch="312"/>
        </w:sectPr>
      </w:pPr>
    </w:p>
    <w:p w14:paraId="3725DD2E" w14:textId="77777777" w:rsidR="0096112B" w:rsidRDefault="004C4700">
      <w:pPr>
        <w:pStyle w:val="Heading1NoNumber"/>
      </w:pPr>
      <w:bookmarkStart w:id="0" w:name="_Toc256000000"/>
      <w:bookmarkStart w:id="1" w:name="_EN-US_TOPIC_0000002483338210-chtext"/>
      <w:r>
        <w:lastRenderedPageBreak/>
        <w:t>About This Document</w:t>
      </w:r>
      <w:bookmarkEnd w:id="0"/>
      <w:bookmarkEnd w:id="1"/>
    </w:p>
    <w:p w14:paraId="42A311F7" w14:textId="77777777" w:rsidR="0096112B" w:rsidRDefault="004C4700">
      <w:pPr>
        <w:pStyle w:val="Heading2NoNumber"/>
      </w:pPr>
      <w:r>
        <w:t>Purpose</w:t>
      </w:r>
    </w:p>
    <w:p w14:paraId="04F50BEC" w14:textId="77777777" w:rsidR="0096112B" w:rsidRDefault="004C4700">
      <w:r>
        <w:t xml:space="preserve">This document describes the basic functions and operation instructions of the </w:t>
      </w:r>
      <w:proofErr w:type="spellStart"/>
      <w:r>
        <w:t>EnergyOrb</w:t>
      </w:r>
      <w:proofErr w:type="spellEnd"/>
      <w:r>
        <w:t xml:space="preserve"> for designing photovoltaic (PV) systems and energy storage systems (ESSs).</w:t>
      </w:r>
    </w:p>
    <w:p w14:paraId="47D71262" w14:textId="77777777" w:rsidR="0096112B" w:rsidRDefault="004C4700">
      <w:pPr>
        <w:pStyle w:val="Heading2NoNumber"/>
      </w:pPr>
      <w:r>
        <w:t>Statement</w:t>
      </w:r>
    </w:p>
    <w:p w14:paraId="20E9158A" w14:textId="77777777" w:rsidR="0096112B" w:rsidRDefault="004C4700">
      <w:r>
        <w:t>In this document, LUNA only refers to a specific model of Huawei Smart String ESS.</w:t>
      </w:r>
    </w:p>
    <w:p w14:paraId="28EC241A" w14:textId="77777777" w:rsidR="0096112B" w:rsidRDefault="004C4700">
      <w:pPr>
        <w:pStyle w:val="Heading2NoNumber"/>
      </w:pPr>
      <w:r>
        <w:t>Intended Audience</w:t>
      </w:r>
    </w:p>
    <w:p w14:paraId="0631D28A" w14:textId="77777777" w:rsidR="0096112B" w:rsidRDefault="004C4700">
      <w:r>
        <w:t>This document is intended for PV plant O&amp;M personnel and qualified electricians.</w:t>
      </w:r>
    </w:p>
    <w:p w14:paraId="4066AA7C" w14:textId="77777777" w:rsidR="0096112B" w:rsidRDefault="004C4700">
      <w:pPr>
        <w:pStyle w:val="Heading2NoNumber"/>
      </w:pPr>
      <w:r>
        <w:t>Symbol Conventions</w:t>
      </w:r>
    </w:p>
    <w:p w14:paraId="3DA73349" w14:textId="77777777" w:rsidR="0096112B" w:rsidRDefault="004C4700">
      <w:r>
        <w:t>The symbols that may be found in this document are defined as follows.</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4"/>
        <w:gridCol w:w="6304"/>
      </w:tblGrid>
      <w:tr w:rsidR="0096112B" w14:paraId="01458E87" w14:textId="77777777" w:rsidTr="004C4700">
        <w:trPr>
          <w:tblHeader/>
        </w:trPr>
        <w:tc>
          <w:tcPr>
            <w:tcW w:w="1029"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26741FF" w14:textId="77777777" w:rsidR="0096112B" w:rsidRDefault="004C4700">
            <w:pPr>
              <w:pStyle w:val="TableHeading"/>
            </w:pPr>
            <w:r>
              <w:t>Symbol</w:t>
            </w:r>
          </w:p>
        </w:tc>
        <w:tc>
          <w:tcPr>
            <w:tcW w:w="3971"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5E5BC29B" w14:textId="77777777" w:rsidR="0096112B" w:rsidRDefault="004C4700">
            <w:pPr>
              <w:pStyle w:val="TableHeading"/>
            </w:pPr>
            <w:r>
              <w:t>Description</w:t>
            </w:r>
          </w:p>
        </w:tc>
      </w:tr>
      <w:tr w:rsidR="004C4700" w14:paraId="35664ED2" w14:textId="77777777" w:rsidTr="004C4700">
        <w:tc>
          <w:tcPr>
            <w:tcW w:w="1029" w:type="pct"/>
            <w:tcBorders>
              <w:top w:val="single" w:sz="6" w:space="0" w:color="000000"/>
              <w:bottom w:val="single" w:sz="6" w:space="0" w:color="000000"/>
              <w:right w:val="single" w:sz="6" w:space="0" w:color="000000"/>
            </w:tcBorders>
            <w:shd w:val="clear" w:color="auto" w:fill="auto"/>
          </w:tcPr>
          <w:p w14:paraId="647978D4" w14:textId="77777777" w:rsidR="0096112B" w:rsidRDefault="00B30652">
            <w:pPr>
              <w:pStyle w:val="TableText"/>
            </w:pPr>
            <w:r>
              <w:pict w14:anchorId="46ECA66E">
                <v:shape id="_x0000_i1025" type="#_x0000_t75" style="width:51pt;height:19.15pt">
                  <v:imagedata r:id="rId9" o:title=""/>
                </v:shape>
              </w:pict>
            </w:r>
          </w:p>
        </w:tc>
        <w:tc>
          <w:tcPr>
            <w:tcW w:w="3971" w:type="pct"/>
            <w:tcBorders>
              <w:top w:val="single" w:sz="6" w:space="0" w:color="000000"/>
              <w:bottom w:val="single" w:sz="6" w:space="0" w:color="000000"/>
            </w:tcBorders>
            <w:shd w:val="clear" w:color="auto" w:fill="auto"/>
          </w:tcPr>
          <w:p w14:paraId="231D482B" w14:textId="77777777" w:rsidR="0096112B" w:rsidRDefault="004C4700">
            <w:pPr>
              <w:pStyle w:val="TableText"/>
            </w:pPr>
            <w:r>
              <w:t>Indicates a hazard with a high level of risk which, if not avoided, will result in death or serious injury.</w:t>
            </w:r>
          </w:p>
        </w:tc>
      </w:tr>
      <w:tr w:rsidR="004C4700" w14:paraId="50DE79C0" w14:textId="77777777" w:rsidTr="004C4700">
        <w:tc>
          <w:tcPr>
            <w:tcW w:w="1029" w:type="pct"/>
            <w:tcBorders>
              <w:top w:val="single" w:sz="6" w:space="0" w:color="000000"/>
              <w:bottom w:val="single" w:sz="6" w:space="0" w:color="000000"/>
              <w:right w:val="single" w:sz="6" w:space="0" w:color="000000"/>
            </w:tcBorders>
            <w:shd w:val="clear" w:color="auto" w:fill="auto"/>
          </w:tcPr>
          <w:p w14:paraId="30EAA6C8" w14:textId="77777777" w:rsidR="0096112B" w:rsidRDefault="00B30652">
            <w:pPr>
              <w:pStyle w:val="TableText"/>
            </w:pPr>
            <w:r>
              <w:pict w14:anchorId="7FB9B435">
                <v:shape id="_x0000_i1026" type="#_x0000_t75" style="width:51pt;height:19.15pt">
                  <v:imagedata r:id="rId10" o:title=""/>
                </v:shape>
              </w:pict>
            </w:r>
          </w:p>
        </w:tc>
        <w:tc>
          <w:tcPr>
            <w:tcW w:w="3971" w:type="pct"/>
            <w:tcBorders>
              <w:top w:val="single" w:sz="6" w:space="0" w:color="000000"/>
              <w:bottom w:val="single" w:sz="6" w:space="0" w:color="000000"/>
            </w:tcBorders>
            <w:shd w:val="clear" w:color="auto" w:fill="auto"/>
          </w:tcPr>
          <w:p w14:paraId="350D0DFD" w14:textId="77777777" w:rsidR="0096112B" w:rsidRDefault="004C4700">
            <w:pPr>
              <w:pStyle w:val="TableText"/>
            </w:pPr>
            <w:r>
              <w:t>Indicates a hazard with a medium level of risk which, if not avoided, could result in death or serious injury.</w:t>
            </w:r>
          </w:p>
        </w:tc>
      </w:tr>
      <w:tr w:rsidR="004C4700" w14:paraId="0A4F233F" w14:textId="77777777" w:rsidTr="004C4700">
        <w:tc>
          <w:tcPr>
            <w:tcW w:w="1029" w:type="pct"/>
            <w:tcBorders>
              <w:top w:val="single" w:sz="6" w:space="0" w:color="000000"/>
              <w:bottom w:val="single" w:sz="6" w:space="0" w:color="000000"/>
              <w:right w:val="single" w:sz="6" w:space="0" w:color="000000"/>
            </w:tcBorders>
            <w:shd w:val="clear" w:color="auto" w:fill="auto"/>
          </w:tcPr>
          <w:p w14:paraId="01F1A899" w14:textId="77777777" w:rsidR="0096112B" w:rsidRDefault="00B30652">
            <w:pPr>
              <w:pStyle w:val="TableText"/>
            </w:pPr>
            <w:r>
              <w:pict w14:anchorId="124344D3">
                <v:shape id="_x0000_i1027" type="#_x0000_t75" style="width:51pt;height:19.15pt">
                  <v:imagedata r:id="rId11" o:title=""/>
                </v:shape>
              </w:pict>
            </w:r>
          </w:p>
        </w:tc>
        <w:tc>
          <w:tcPr>
            <w:tcW w:w="3971" w:type="pct"/>
            <w:tcBorders>
              <w:top w:val="single" w:sz="6" w:space="0" w:color="000000"/>
              <w:bottom w:val="single" w:sz="6" w:space="0" w:color="000000"/>
            </w:tcBorders>
            <w:shd w:val="clear" w:color="auto" w:fill="auto"/>
          </w:tcPr>
          <w:p w14:paraId="2EDDB400" w14:textId="77777777" w:rsidR="0096112B" w:rsidRDefault="004C4700">
            <w:pPr>
              <w:pStyle w:val="TableText"/>
            </w:pPr>
            <w:r>
              <w:t>Indicates a hazard with a low level of risk which, if not avoided, could result in minor or moderate injury.</w:t>
            </w:r>
          </w:p>
        </w:tc>
      </w:tr>
      <w:tr w:rsidR="004C4700" w14:paraId="7EC0D27A" w14:textId="77777777" w:rsidTr="004C4700">
        <w:tc>
          <w:tcPr>
            <w:tcW w:w="1029" w:type="pct"/>
            <w:tcBorders>
              <w:top w:val="single" w:sz="6" w:space="0" w:color="000000"/>
              <w:bottom w:val="single" w:sz="6" w:space="0" w:color="000000"/>
              <w:right w:val="single" w:sz="6" w:space="0" w:color="000000"/>
            </w:tcBorders>
            <w:shd w:val="clear" w:color="auto" w:fill="auto"/>
          </w:tcPr>
          <w:p w14:paraId="1907D7B2" w14:textId="77777777" w:rsidR="0096112B" w:rsidRDefault="00B30652">
            <w:pPr>
              <w:pStyle w:val="TableText"/>
            </w:pPr>
            <w:r>
              <w:pict w14:anchorId="39B417F6">
                <v:shape id="_x0000_i1028" type="#_x0000_t75" style="width:51pt;height:19.15pt">
                  <v:imagedata r:id="rId12" o:title=""/>
                </v:shape>
              </w:pict>
            </w:r>
          </w:p>
        </w:tc>
        <w:tc>
          <w:tcPr>
            <w:tcW w:w="3971" w:type="pct"/>
            <w:tcBorders>
              <w:top w:val="single" w:sz="6" w:space="0" w:color="000000"/>
              <w:bottom w:val="single" w:sz="6" w:space="0" w:color="000000"/>
            </w:tcBorders>
            <w:shd w:val="clear" w:color="auto" w:fill="auto"/>
          </w:tcPr>
          <w:p w14:paraId="5CEA76CB" w14:textId="77777777" w:rsidR="0096112B" w:rsidRDefault="004C4700">
            <w:pPr>
              <w:pStyle w:val="TableText"/>
            </w:pPr>
            <w:r>
              <w:t>Indicates a potentially hazardous situation which, if not avoided, could result in equipment damage, data loss, performance deterioration, or unanticipated results.</w:t>
            </w:r>
          </w:p>
          <w:p w14:paraId="29DC2D41" w14:textId="77777777" w:rsidR="0096112B" w:rsidRDefault="004C4700">
            <w:pPr>
              <w:pStyle w:val="TableText"/>
            </w:pPr>
            <w:r>
              <w:t>NOTICE is used to address practices not related to personal injury.</w:t>
            </w:r>
          </w:p>
        </w:tc>
      </w:tr>
      <w:tr w:rsidR="004C4700" w14:paraId="66539995" w14:textId="77777777" w:rsidTr="004C4700">
        <w:tc>
          <w:tcPr>
            <w:tcW w:w="1029" w:type="pct"/>
            <w:tcBorders>
              <w:top w:val="single" w:sz="6" w:space="0" w:color="000000"/>
              <w:bottom w:val="single" w:sz="6" w:space="0" w:color="000000"/>
              <w:right w:val="single" w:sz="6" w:space="0" w:color="000000"/>
            </w:tcBorders>
            <w:shd w:val="clear" w:color="auto" w:fill="auto"/>
          </w:tcPr>
          <w:p w14:paraId="4657978B" w14:textId="77777777" w:rsidR="0096112B" w:rsidRDefault="00B30652">
            <w:pPr>
              <w:pStyle w:val="TableText"/>
            </w:pPr>
            <w:r>
              <w:pict w14:anchorId="4D0812E1">
                <v:shape id="_x0000_i1029" type="#_x0000_t75" style="width:51pt;height:19.15pt">
                  <v:imagedata r:id="rId13" o:title=""/>
                </v:shape>
              </w:pict>
            </w:r>
          </w:p>
        </w:tc>
        <w:tc>
          <w:tcPr>
            <w:tcW w:w="3971" w:type="pct"/>
            <w:tcBorders>
              <w:top w:val="single" w:sz="6" w:space="0" w:color="000000"/>
              <w:bottom w:val="single" w:sz="6" w:space="0" w:color="000000"/>
            </w:tcBorders>
            <w:shd w:val="clear" w:color="auto" w:fill="auto"/>
          </w:tcPr>
          <w:p w14:paraId="295D87D7" w14:textId="77777777" w:rsidR="0096112B" w:rsidRDefault="004C4700">
            <w:pPr>
              <w:pStyle w:val="TableText"/>
            </w:pPr>
            <w:r>
              <w:t>Supplements the important information in the main text.</w:t>
            </w:r>
          </w:p>
          <w:p w14:paraId="0430FC81" w14:textId="77777777" w:rsidR="0096112B" w:rsidRDefault="004C4700">
            <w:pPr>
              <w:pStyle w:val="TableText"/>
            </w:pPr>
            <w:r>
              <w:t>NOTE is used to address information not related to personal injury, equipment damage, and environment deterioration.</w:t>
            </w:r>
          </w:p>
        </w:tc>
      </w:tr>
    </w:tbl>
    <w:p w14:paraId="3037D63A" w14:textId="77777777" w:rsidR="0096112B" w:rsidRDefault="0096112B"/>
    <w:p w14:paraId="69223487" w14:textId="77777777" w:rsidR="0096112B" w:rsidRDefault="004C4700">
      <w:pPr>
        <w:pStyle w:val="Heading2NoNumber"/>
      </w:pPr>
      <w:r>
        <w:lastRenderedPageBreak/>
        <w:t>Change History</w:t>
      </w:r>
    </w:p>
    <w:p w14:paraId="6046077E" w14:textId="77777777" w:rsidR="0096112B" w:rsidRDefault="004C4700">
      <w:r>
        <w:t>Changes between document issues are cumulative. The latest document issue contains all the changes made in earlier issues.</w:t>
      </w:r>
    </w:p>
    <w:p w14:paraId="799A4E8D" w14:textId="321C8D28" w:rsidR="0096112B" w:rsidRDefault="004C4700">
      <w:pPr>
        <w:pStyle w:val="Heading2NoNumber"/>
      </w:pPr>
      <w:r>
        <w:t>01 (202</w:t>
      </w:r>
      <w:r w:rsidR="00B30652">
        <w:rPr>
          <w:rFonts w:hint="eastAsia"/>
          <w:lang w:eastAsia="zh-CN"/>
        </w:rPr>
        <w:t>6</w:t>
      </w:r>
      <w:r>
        <w:t>-</w:t>
      </w:r>
      <w:r w:rsidR="00B30652">
        <w:rPr>
          <w:rFonts w:hint="eastAsia"/>
          <w:lang w:eastAsia="zh-CN"/>
        </w:rPr>
        <w:t>01</w:t>
      </w:r>
      <w:r>
        <w:t>-</w:t>
      </w:r>
      <w:r w:rsidR="00B30652">
        <w:rPr>
          <w:rFonts w:hint="eastAsia"/>
          <w:lang w:eastAsia="zh-CN"/>
        </w:rPr>
        <w:t>01</w:t>
      </w:r>
      <w:r>
        <w:t>)</w:t>
      </w:r>
    </w:p>
    <w:p w14:paraId="2FC47900" w14:textId="77777777" w:rsidR="0096112B" w:rsidRDefault="004C4700">
      <w:r>
        <w:t>This issue is the first official release.</w:t>
      </w:r>
    </w:p>
    <w:p w14:paraId="1F62BF8E" w14:textId="77777777" w:rsidR="0096112B" w:rsidRDefault="0096112B">
      <w:pPr>
        <w:sectPr w:rsidR="0096112B">
          <w:headerReference w:type="even" r:id="rId14"/>
          <w:headerReference w:type="default" r:id="rId15"/>
          <w:footerReference w:type="even" r:id="rId16"/>
          <w:footerReference w:type="default" r:id="rId17"/>
          <w:pgSz w:w="11907" w:h="16840" w:code="9"/>
          <w:pgMar w:top="1701" w:right="1134" w:bottom="1701" w:left="1134" w:header="567" w:footer="567" w:gutter="0"/>
          <w:pgNumType w:fmt="lowerRoman"/>
          <w:cols w:space="425"/>
          <w:docGrid w:linePitch="312"/>
        </w:sectPr>
      </w:pPr>
    </w:p>
    <w:p w14:paraId="2A5B7A29" w14:textId="77777777" w:rsidR="0096112B" w:rsidRDefault="004C4700">
      <w:pPr>
        <w:pStyle w:val="Contents"/>
      </w:pPr>
      <w:r>
        <w:lastRenderedPageBreak/>
        <w:t>Contents</w:t>
      </w:r>
    </w:p>
    <w:p w14:paraId="126A4CFE" w14:textId="77777777" w:rsidR="0096112B" w:rsidRDefault="004C4700">
      <w:pPr>
        <w:pStyle w:val="TOC1"/>
        <w:tabs>
          <w:tab w:val="right" w:leader="dot" w:pos="9629"/>
        </w:tabs>
        <w:rPr>
          <w:rFonts w:ascii="Calibri" w:hAnsi="Calibri"/>
          <w:noProof/>
          <w:sz w:val="22"/>
        </w:rPr>
      </w:pPr>
      <w:r>
        <w:fldChar w:fldCharType="begin"/>
      </w:r>
      <w:r>
        <w:instrText xml:space="preserve"> TOC \h \z \t "</w:instrText>
      </w:r>
      <w:r>
        <w:instrText>标题</w:instrText>
      </w:r>
      <w:r>
        <w:instrText xml:space="preserve"> 1,1,</w:instrText>
      </w:r>
      <w:r>
        <w:instrText>标题</w:instrText>
      </w:r>
      <w:r>
        <w:instrText xml:space="preserve"> 2,2,</w:instrText>
      </w:r>
      <w:r>
        <w:instrText>标题</w:instrText>
      </w:r>
      <w:r>
        <w:instrText xml:space="preserve"> 3,3, </w:instrText>
      </w:r>
      <w:r>
        <w:instrText>标题</w:instrText>
      </w:r>
      <w:r>
        <w:instrText xml:space="preserve"> 4,4, </w:instrText>
      </w:r>
      <w:r>
        <w:instrText>标题</w:instrText>
      </w:r>
      <w:r>
        <w:instrText xml:space="preserve"> 5,5, </w:instrText>
      </w:r>
      <w:r>
        <w:instrText>标题</w:instrText>
      </w:r>
      <w:r>
        <w:instrText xml:space="preserve"> 7,1, </w:instrText>
      </w:r>
      <w:r>
        <w:instrText>标题</w:instrText>
      </w:r>
      <w:r>
        <w:instrText xml:space="preserve"> 8,2, </w:instrText>
      </w:r>
      <w:r>
        <w:instrText>标题</w:instrText>
      </w:r>
      <w:r>
        <w:instrText xml:space="preserve"> 9,3, Heading1 No Number,1,Appendix heading 1,1,Appendix heading 2,2,Appendix heading 3,3,Appendix heading 4,4,Appendix heading 5,5, Heading 1,1,Heading 2,2,Heading 3,3, Heading 4,4, Heading 5,5, Heading 7,1,Heading 8,2,Heading 9,3" </w:instrText>
      </w:r>
      <w:r>
        <w:fldChar w:fldCharType="separate"/>
      </w:r>
      <w:hyperlink w:anchor="_Toc256000000" w:history="1">
        <w:r>
          <w:rPr>
            <w:rStyle w:val="ad"/>
          </w:rPr>
          <w:t>About This Document</w:t>
        </w:r>
        <w:r>
          <w:tab/>
        </w:r>
        <w:r>
          <w:fldChar w:fldCharType="begin"/>
        </w:r>
        <w:r>
          <w:instrText xml:space="preserve"> PAGEREF _Toc256000000 \h </w:instrText>
        </w:r>
        <w:r>
          <w:fldChar w:fldCharType="separate"/>
        </w:r>
        <w:r>
          <w:t>ii</w:t>
        </w:r>
        <w:r>
          <w:fldChar w:fldCharType="end"/>
        </w:r>
      </w:hyperlink>
    </w:p>
    <w:p w14:paraId="13185470" w14:textId="77777777" w:rsidR="0096112B" w:rsidRDefault="00000000">
      <w:pPr>
        <w:pStyle w:val="TOC1"/>
        <w:tabs>
          <w:tab w:val="right" w:leader="dot" w:pos="9629"/>
        </w:tabs>
        <w:rPr>
          <w:rFonts w:ascii="Calibri" w:hAnsi="Calibri"/>
          <w:noProof/>
          <w:sz w:val="22"/>
        </w:rPr>
      </w:pPr>
      <w:hyperlink w:anchor="_Toc256000001" w:history="1">
        <w:r w:rsidR="004C4700">
          <w:rPr>
            <w:rStyle w:val="ad"/>
          </w:rPr>
          <w:t>1 System Overview</w:t>
        </w:r>
        <w:r w:rsidR="004C4700">
          <w:tab/>
        </w:r>
        <w:r w:rsidR="004C4700">
          <w:fldChar w:fldCharType="begin"/>
        </w:r>
        <w:r w:rsidR="004C4700">
          <w:instrText xml:space="preserve"> PAGEREF _Toc256000001 \h </w:instrText>
        </w:r>
        <w:r w:rsidR="004C4700">
          <w:fldChar w:fldCharType="separate"/>
        </w:r>
        <w:r w:rsidR="004C4700">
          <w:t>6</w:t>
        </w:r>
        <w:r w:rsidR="004C4700">
          <w:fldChar w:fldCharType="end"/>
        </w:r>
      </w:hyperlink>
    </w:p>
    <w:p w14:paraId="276C0DF4" w14:textId="77777777" w:rsidR="0096112B" w:rsidRDefault="00000000">
      <w:pPr>
        <w:pStyle w:val="TOC1"/>
        <w:tabs>
          <w:tab w:val="right" w:leader="dot" w:pos="9629"/>
        </w:tabs>
        <w:rPr>
          <w:rFonts w:ascii="Calibri" w:hAnsi="Calibri"/>
          <w:noProof/>
          <w:sz w:val="22"/>
        </w:rPr>
      </w:pPr>
      <w:hyperlink w:anchor="_Toc256000002" w:history="1">
        <w:r w:rsidR="004C4700">
          <w:rPr>
            <w:rStyle w:val="ad"/>
          </w:rPr>
          <w:t>2 Registration and Login</w:t>
        </w:r>
        <w:r w:rsidR="004C4700">
          <w:tab/>
        </w:r>
        <w:r w:rsidR="004C4700">
          <w:fldChar w:fldCharType="begin"/>
        </w:r>
        <w:r w:rsidR="004C4700">
          <w:instrText xml:space="preserve"> PAGEREF _Toc256000002 \h </w:instrText>
        </w:r>
        <w:r w:rsidR="004C4700">
          <w:fldChar w:fldCharType="separate"/>
        </w:r>
        <w:r w:rsidR="004C4700">
          <w:t>7</w:t>
        </w:r>
        <w:r w:rsidR="004C4700">
          <w:fldChar w:fldCharType="end"/>
        </w:r>
      </w:hyperlink>
    </w:p>
    <w:p w14:paraId="77600521" w14:textId="77777777" w:rsidR="0096112B" w:rsidRDefault="00000000">
      <w:pPr>
        <w:pStyle w:val="TOC1"/>
        <w:tabs>
          <w:tab w:val="right" w:leader="dot" w:pos="9629"/>
        </w:tabs>
        <w:rPr>
          <w:rFonts w:ascii="Calibri" w:hAnsi="Calibri"/>
          <w:noProof/>
          <w:sz w:val="22"/>
        </w:rPr>
      </w:pPr>
      <w:hyperlink w:anchor="_Toc256000003" w:history="1">
        <w:r w:rsidR="004C4700">
          <w:rPr>
            <w:rStyle w:val="ad"/>
          </w:rPr>
          <w:t>3 Project Management</w:t>
        </w:r>
        <w:r w:rsidR="004C4700">
          <w:tab/>
        </w:r>
        <w:r w:rsidR="004C4700">
          <w:fldChar w:fldCharType="begin"/>
        </w:r>
        <w:r w:rsidR="004C4700">
          <w:instrText xml:space="preserve"> PAGEREF _Toc256000003 \h </w:instrText>
        </w:r>
        <w:r w:rsidR="004C4700">
          <w:fldChar w:fldCharType="separate"/>
        </w:r>
        <w:r w:rsidR="004C4700">
          <w:t>8</w:t>
        </w:r>
        <w:r w:rsidR="004C4700">
          <w:fldChar w:fldCharType="end"/>
        </w:r>
      </w:hyperlink>
    </w:p>
    <w:p w14:paraId="39B1CBBC" w14:textId="77777777" w:rsidR="0096112B" w:rsidRDefault="00000000">
      <w:pPr>
        <w:pStyle w:val="TOC1"/>
        <w:tabs>
          <w:tab w:val="right" w:leader="dot" w:pos="9629"/>
        </w:tabs>
        <w:rPr>
          <w:rFonts w:ascii="Calibri" w:hAnsi="Calibri"/>
          <w:noProof/>
          <w:sz w:val="22"/>
        </w:rPr>
      </w:pPr>
      <w:hyperlink w:anchor="_Toc256000004" w:history="1">
        <w:r w:rsidR="004C4700">
          <w:rPr>
            <w:rStyle w:val="ad"/>
          </w:rPr>
          <w:t>4 Residential Project</w:t>
        </w:r>
        <w:r w:rsidR="004C4700">
          <w:tab/>
        </w:r>
        <w:r w:rsidR="004C4700">
          <w:fldChar w:fldCharType="begin"/>
        </w:r>
        <w:r w:rsidR="004C4700">
          <w:instrText xml:space="preserve"> PAGEREF _Toc256000004 \h </w:instrText>
        </w:r>
        <w:r w:rsidR="004C4700">
          <w:fldChar w:fldCharType="separate"/>
        </w:r>
        <w:r w:rsidR="004C4700">
          <w:t>12</w:t>
        </w:r>
        <w:r w:rsidR="004C4700">
          <w:fldChar w:fldCharType="end"/>
        </w:r>
      </w:hyperlink>
    </w:p>
    <w:p w14:paraId="74E1B1CD" w14:textId="77777777" w:rsidR="0096112B" w:rsidRDefault="00000000">
      <w:pPr>
        <w:pStyle w:val="TOC2"/>
        <w:tabs>
          <w:tab w:val="right" w:leader="dot" w:pos="9629"/>
        </w:tabs>
        <w:rPr>
          <w:rFonts w:ascii="Calibri" w:hAnsi="Calibri"/>
          <w:sz w:val="22"/>
        </w:rPr>
      </w:pPr>
      <w:hyperlink w:anchor="_Toc256000005" w:history="1">
        <w:r w:rsidR="004C4700">
          <w:rPr>
            <w:rStyle w:val="ad"/>
            <w:snapToGrid w:val="0"/>
          </w:rPr>
          <w:t xml:space="preserve">4.1 </w:t>
        </w:r>
        <w:r w:rsidR="004C4700">
          <w:rPr>
            <w:rStyle w:val="ad"/>
          </w:rPr>
          <w:t>Standard Design</w:t>
        </w:r>
        <w:r w:rsidR="004C4700">
          <w:tab/>
        </w:r>
        <w:r w:rsidR="004C4700">
          <w:fldChar w:fldCharType="begin"/>
        </w:r>
        <w:r w:rsidR="004C4700">
          <w:instrText xml:space="preserve"> PAGEREF _Toc256000005 \h </w:instrText>
        </w:r>
        <w:r w:rsidR="004C4700">
          <w:fldChar w:fldCharType="separate"/>
        </w:r>
        <w:r w:rsidR="004C4700">
          <w:t>12</w:t>
        </w:r>
        <w:r w:rsidR="004C4700">
          <w:fldChar w:fldCharType="end"/>
        </w:r>
      </w:hyperlink>
    </w:p>
    <w:p w14:paraId="116F02C2" w14:textId="77777777" w:rsidR="0096112B" w:rsidRDefault="00000000">
      <w:pPr>
        <w:pStyle w:val="TOC3"/>
        <w:tabs>
          <w:tab w:val="right" w:leader="dot" w:pos="9629"/>
        </w:tabs>
        <w:rPr>
          <w:rFonts w:ascii="Calibri" w:hAnsi="Calibri"/>
          <w:sz w:val="22"/>
        </w:rPr>
      </w:pPr>
      <w:hyperlink w:anchor="_Toc256000006" w:history="1">
        <w:r w:rsidR="004C4700">
          <w:rPr>
            <w:rStyle w:val="ad"/>
            <w:rFonts w:cs="Book Antiqua"/>
            <w:bCs/>
            <w:snapToGrid w:val="0"/>
          </w:rPr>
          <w:t xml:space="preserve">4.1.1 </w:t>
        </w:r>
        <w:r w:rsidR="004C4700">
          <w:rPr>
            <w:rStyle w:val="ad"/>
          </w:rPr>
          <w:t>Entering Basic Information</w:t>
        </w:r>
        <w:r w:rsidR="004C4700">
          <w:tab/>
        </w:r>
        <w:r w:rsidR="004C4700">
          <w:fldChar w:fldCharType="begin"/>
        </w:r>
        <w:r w:rsidR="004C4700">
          <w:instrText xml:space="preserve"> PAGEREF _Toc256000006 \h </w:instrText>
        </w:r>
        <w:r w:rsidR="004C4700">
          <w:fldChar w:fldCharType="separate"/>
        </w:r>
        <w:r w:rsidR="004C4700">
          <w:t>12</w:t>
        </w:r>
        <w:r w:rsidR="004C4700">
          <w:fldChar w:fldCharType="end"/>
        </w:r>
      </w:hyperlink>
    </w:p>
    <w:p w14:paraId="6AC97490" w14:textId="77777777" w:rsidR="0096112B" w:rsidRDefault="00000000">
      <w:pPr>
        <w:pStyle w:val="TOC3"/>
        <w:tabs>
          <w:tab w:val="right" w:leader="dot" w:pos="9629"/>
        </w:tabs>
        <w:rPr>
          <w:rFonts w:ascii="Calibri" w:hAnsi="Calibri"/>
          <w:sz w:val="22"/>
        </w:rPr>
      </w:pPr>
      <w:hyperlink w:anchor="_Toc256000007" w:history="1">
        <w:r w:rsidR="004C4700">
          <w:rPr>
            <w:rStyle w:val="ad"/>
            <w:rFonts w:cs="Book Antiqua"/>
            <w:bCs/>
            <w:snapToGrid w:val="0"/>
          </w:rPr>
          <w:t xml:space="preserve">4.1.2 </w:t>
        </w:r>
        <w:r w:rsidR="004C4700">
          <w:rPr>
            <w:rStyle w:val="ad"/>
          </w:rPr>
          <w:t>Electricity Price and Consumption Settings</w:t>
        </w:r>
        <w:r w:rsidR="004C4700">
          <w:tab/>
        </w:r>
        <w:r w:rsidR="004C4700">
          <w:fldChar w:fldCharType="begin"/>
        </w:r>
        <w:r w:rsidR="004C4700">
          <w:instrText xml:space="preserve"> PAGEREF _Toc256000007 \h </w:instrText>
        </w:r>
        <w:r w:rsidR="004C4700">
          <w:fldChar w:fldCharType="separate"/>
        </w:r>
        <w:r w:rsidR="004C4700">
          <w:t>13</w:t>
        </w:r>
        <w:r w:rsidR="004C4700">
          <w:fldChar w:fldCharType="end"/>
        </w:r>
      </w:hyperlink>
    </w:p>
    <w:p w14:paraId="4D8998F8" w14:textId="77777777" w:rsidR="0096112B" w:rsidRDefault="00000000">
      <w:pPr>
        <w:pStyle w:val="TOC3"/>
        <w:tabs>
          <w:tab w:val="right" w:leader="dot" w:pos="9629"/>
        </w:tabs>
        <w:rPr>
          <w:rFonts w:ascii="Calibri" w:hAnsi="Calibri"/>
          <w:sz w:val="22"/>
        </w:rPr>
      </w:pPr>
      <w:hyperlink w:anchor="_Toc256000008" w:history="1">
        <w:r w:rsidR="004C4700">
          <w:rPr>
            <w:rStyle w:val="ad"/>
            <w:rFonts w:cs="Book Antiqua"/>
            <w:bCs/>
            <w:snapToGrid w:val="0"/>
          </w:rPr>
          <w:t xml:space="preserve">4.1.3 </w:t>
        </w:r>
        <w:r w:rsidR="004C4700">
          <w:rPr>
            <w:rStyle w:val="ad"/>
          </w:rPr>
          <w:t>Performing 3D Modeling</w:t>
        </w:r>
        <w:r w:rsidR="004C4700">
          <w:tab/>
        </w:r>
        <w:r w:rsidR="004C4700">
          <w:fldChar w:fldCharType="begin"/>
        </w:r>
        <w:r w:rsidR="004C4700">
          <w:instrText xml:space="preserve"> PAGEREF _Toc256000008 \h </w:instrText>
        </w:r>
        <w:r w:rsidR="004C4700">
          <w:fldChar w:fldCharType="separate"/>
        </w:r>
        <w:r w:rsidR="004C4700">
          <w:t>13</w:t>
        </w:r>
        <w:r w:rsidR="004C4700">
          <w:fldChar w:fldCharType="end"/>
        </w:r>
      </w:hyperlink>
    </w:p>
    <w:p w14:paraId="32BE4839" w14:textId="77777777" w:rsidR="0096112B" w:rsidRDefault="00000000">
      <w:pPr>
        <w:pStyle w:val="TOC4"/>
        <w:tabs>
          <w:tab w:val="right" w:leader="dot" w:pos="9629"/>
        </w:tabs>
        <w:rPr>
          <w:rFonts w:ascii="Calibri" w:hAnsi="Calibri"/>
          <w:noProof/>
          <w:sz w:val="22"/>
        </w:rPr>
      </w:pPr>
      <w:hyperlink w:anchor="_Toc256000009" w:history="1">
        <w:r w:rsidR="004C4700">
          <w:rPr>
            <w:rStyle w:val="ad"/>
            <w:rFonts w:cs="Book Antiqua"/>
            <w:bCs/>
          </w:rPr>
          <w:t xml:space="preserve">4.1.3.1 </w:t>
        </w:r>
        <w:r w:rsidR="004C4700">
          <w:rPr>
            <w:rStyle w:val="ad"/>
          </w:rPr>
          <w:t>Drawing the 3D Model</w:t>
        </w:r>
        <w:r w:rsidR="004C4700">
          <w:tab/>
        </w:r>
        <w:r w:rsidR="004C4700">
          <w:fldChar w:fldCharType="begin"/>
        </w:r>
        <w:r w:rsidR="004C4700">
          <w:instrText xml:space="preserve"> PAGEREF _Toc256000009 \h </w:instrText>
        </w:r>
        <w:r w:rsidR="004C4700">
          <w:fldChar w:fldCharType="separate"/>
        </w:r>
        <w:r w:rsidR="004C4700">
          <w:t>14</w:t>
        </w:r>
        <w:r w:rsidR="004C4700">
          <w:fldChar w:fldCharType="end"/>
        </w:r>
      </w:hyperlink>
    </w:p>
    <w:p w14:paraId="48E57C49" w14:textId="77777777" w:rsidR="0096112B" w:rsidRDefault="00000000">
      <w:pPr>
        <w:pStyle w:val="TOC4"/>
        <w:tabs>
          <w:tab w:val="right" w:leader="dot" w:pos="9629"/>
        </w:tabs>
        <w:rPr>
          <w:rFonts w:ascii="Calibri" w:hAnsi="Calibri"/>
          <w:noProof/>
          <w:sz w:val="22"/>
        </w:rPr>
      </w:pPr>
      <w:hyperlink w:anchor="_Toc256000010" w:history="1">
        <w:r w:rsidR="004C4700">
          <w:rPr>
            <w:rStyle w:val="ad"/>
            <w:rFonts w:cs="Book Antiqua"/>
            <w:bCs/>
          </w:rPr>
          <w:t xml:space="preserve">4.1.3.2 </w:t>
        </w:r>
        <w:r w:rsidR="004C4700">
          <w:rPr>
            <w:rStyle w:val="ad"/>
          </w:rPr>
          <w:t>Importing the Model</w:t>
        </w:r>
        <w:r w:rsidR="004C4700">
          <w:tab/>
        </w:r>
        <w:r w:rsidR="004C4700">
          <w:fldChar w:fldCharType="begin"/>
        </w:r>
        <w:r w:rsidR="004C4700">
          <w:instrText xml:space="preserve"> PAGEREF _Toc256000010 \h </w:instrText>
        </w:r>
        <w:r w:rsidR="004C4700">
          <w:fldChar w:fldCharType="separate"/>
        </w:r>
        <w:r w:rsidR="004C4700">
          <w:t>17</w:t>
        </w:r>
        <w:r w:rsidR="004C4700">
          <w:fldChar w:fldCharType="end"/>
        </w:r>
      </w:hyperlink>
    </w:p>
    <w:p w14:paraId="26DDE499" w14:textId="77777777" w:rsidR="0096112B" w:rsidRDefault="00000000">
      <w:pPr>
        <w:pStyle w:val="TOC3"/>
        <w:tabs>
          <w:tab w:val="right" w:leader="dot" w:pos="9629"/>
        </w:tabs>
        <w:rPr>
          <w:rFonts w:ascii="Calibri" w:hAnsi="Calibri"/>
          <w:sz w:val="22"/>
        </w:rPr>
      </w:pPr>
      <w:hyperlink w:anchor="_Toc256000011" w:history="1">
        <w:r w:rsidR="004C4700">
          <w:rPr>
            <w:rStyle w:val="ad"/>
            <w:rFonts w:cs="Book Antiqua"/>
            <w:bCs/>
            <w:snapToGrid w:val="0"/>
          </w:rPr>
          <w:t xml:space="preserve">4.1.4 </w:t>
        </w:r>
        <w:r w:rsidR="004C4700">
          <w:rPr>
            <w:rStyle w:val="ad"/>
          </w:rPr>
          <w:t>PV Module Layout</w:t>
        </w:r>
        <w:r w:rsidR="004C4700">
          <w:tab/>
        </w:r>
        <w:r w:rsidR="004C4700">
          <w:fldChar w:fldCharType="begin"/>
        </w:r>
        <w:r w:rsidR="004C4700">
          <w:instrText xml:space="preserve"> PAGEREF _Toc256000011 \h </w:instrText>
        </w:r>
        <w:r w:rsidR="004C4700">
          <w:fldChar w:fldCharType="separate"/>
        </w:r>
        <w:r w:rsidR="004C4700">
          <w:t>18</w:t>
        </w:r>
        <w:r w:rsidR="004C4700">
          <w:fldChar w:fldCharType="end"/>
        </w:r>
      </w:hyperlink>
    </w:p>
    <w:p w14:paraId="29978086" w14:textId="77777777" w:rsidR="0096112B" w:rsidRDefault="00000000">
      <w:pPr>
        <w:pStyle w:val="TOC3"/>
        <w:tabs>
          <w:tab w:val="right" w:leader="dot" w:pos="9629"/>
        </w:tabs>
        <w:rPr>
          <w:rFonts w:ascii="Calibri" w:hAnsi="Calibri"/>
          <w:sz w:val="22"/>
        </w:rPr>
      </w:pPr>
      <w:hyperlink w:anchor="_Toc256000012" w:history="1">
        <w:r w:rsidR="004C4700">
          <w:rPr>
            <w:rStyle w:val="ad"/>
            <w:rFonts w:cs="Book Antiqua"/>
            <w:bCs/>
            <w:snapToGrid w:val="0"/>
          </w:rPr>
          <w:t xml:space="preserve">4.1.5 </w:t>
        </w:r>
        <w:r w:rsidR="004C4700">
          <w:rPr>
            <w:rStyle w:val="ad"/>
          </w:rPr>
          <w:t>Electrical Design</w:t>
        </w:r>
        <w:r w:rsidR="004C4700">
          <w:tab/>
        </w:r>
        <w:r w:rsidR="004C4700">
          <w:fldChar w:fldCharType="begin"/>
        </w:r>
        <w:r w:rsidR="004C4700">
          <w:instrText xml:space="preserve"> PAGEREF _Toc256000012 \h </w:instrText>
        </w:r>
        <w:r w:rsidR="004C4700">
          <w:fldChar w:fldCharType="separate"/>
        </w:r>
        <w:r w:rsidR="004C4700">
          <w:t>20</w:t>
        </w:r>
        <w:r w:rsidR="004C4700">
          <w:fldChar w:fldCharType="end"/>
        </w:r>
      </w:hyperlink>
    </w:p>
    <w:p w14:paraId="342A5E56" w14:textId="77777777" w:rsidR="0096112B" w:rsidRDefault="00000000">
      <w:pPr>
        <w:pStyle w:val="TOC3"/>
        <w:tabs>
          <w:tab w:val="right" w:leader="dot" w:pos="9629"/>
        </w:tabs>
        <w:rPr>
          <w:rFonts w:ascii="Calibri" w:hAnsi="Calibri"/>
          <w:sz w:val="22"/>
        </w:rPr>
      </w:pPr>
      <w:hyperlink w:anchor="_Toc256000013" w:history="1">
        <w:r w:rsidR="004C4700">
          <w:rPr>
            <w:rStyle w:val="ad"/>
            <w:rFonts w:cs="Book Antiqua"/>
            <w:bCs/>
            <w:snapToGrid w:val="0"/>
          </w:rPr>
          <w:t xml:space="preserve">4.1.6 </w:t>
        </w:r>
        <w:r w:rsidR="004C4700">
          <w:rPr>
            <w:rStyle w:val="ad"/>
          </w:rPr>
          <w:t>Economic Analysis</w:t>
        </w:r>
        <w:r w:rsidR="004C4700">
          <w:tab/>
        </w:r>
        <w:r w:rsidR="004C4700">
          <w:fldChar w:fldCharType="begin"/>
        </w:r>
        <w:r w:rsidR="004C4700">
          <w:instrText xml:space="preserve"> PAGEREF _Toc256000013 \h </w:instrText>
        </w:r>
        <w:r w:rsidR="004C4700">
          <w:fldChar w:fldCharType="separate"/>
        </w:r>
        <w:r w:rsidR="004C4700">
          <w:t>22</w:t>
        </w:r>
        <w:r w:rsidR="004C4700">
          <w:fldChar w:fldCharType="end"/>
        </w:r>
      </w:hyperlink>
    </w:p>
    <w:p w14:paraId="5871D1EC" w14:textId="77777777" w:rsidR="0096112B" w:rsidRDefault="00000000">
      <w:pPr>
        <w:pStyle w:val="TOC3"/>
        <w:tabs>
          <w:tab w:val="right" w:leader="dot" w:pos="9629"/>
        </w:tabs>
        <w:rPr>
          <w:rFonts w:ascii="Calibri" w:hAnsi="Calibri"/>
          <w:sz w:val="22"/>
        </w:rPr>
      </w:pPr>
      <w:hyperlink w:anchor="_Toc256000014" w:history="1">
        <w:r w:rsidR="004C4700">
          <w:rPr>
            <w:rStyle w:val="ad"/>
            <w:rFonts w:cs="Book Antiqua"/>
            <w:bCs/>
            <w:snapToGrid w:val="0"/>
          </w:rPr>
          <w:t xml:space="preserve">4.1.7 </w:t>
        </w:r>
        <w:r w:rsidR="004C4700">
          <w:rPr>
            <w:rStyle w:val="ad"/>
          </w:rPr>
          <w:t>Generating a Report</w:t>
        </w:r>
        <w:r w:rsidR="004C4700">
          <w:tab/>
        </w:r>
        <w:r w:rsidR="004C4700">
          <w:fldChar w:fldCharType="begin"/>
        </w:r>
        <w:r w:rsidR="004C4700">
          <w:instrText xml:space="preserve"> PAGEREF _Toc256000014 \h </w:instrText>
        </w:r>
        <w:r w:rsidR="004C4700">
          <w:fldChar w:fldCharType="separate"/>
        </w:r>
        <w:r w:rsidR="004C4700">
          <w:t>22</w:t>
        </w:r>
        <w:r w:rsidR="004C4700">
          <w:fldChar w:fldCharType="end"/>
        </w:r>
      </w:hyperlink>
    </w:p>
    <w:p w14:paraId="218F2BEB" w14:textId="77777777" w:rsidR="0096112B" w:rsidRDefault="00000000">
      <w:pPr>
        <w:pStyle w:val="TOC2"/>
        <w:tabs>
          <w:tab w:val="right" w:leader="dot" w:pos="9629"/>
        </w:tabs>
        <w:rPr>
          <w:rFonts w:ascii="Calibri" w:hAnsi="Calibri"/>
          <w:sz w:val="22"/>
        </w:rPr>
      </w:pPr>
      <w:hyperlink w:anchor="_Toc256000015" w:history="1">
        <w:r w:rsidR="004C4700">
          <w:rPr>
            <w:rStyle w:val="ad"/>
            <w:snapToGrid w:val="0"/>
          </w:rPr>
          <w:t xml:space="preserve">4.2 </w:t>
        </w:r>
        <w:r w:rsidR="004C4700">
          <w:rPr>
            <w:rStyle w:val="ad"/>
          </w:rPr>
          <w:t>Quick Design</w:t>
        </w:r>
        <w:r w:rsidR="004C4700">
          <w:tab/>
        </w:r>
        <w:r w:rsidR="004C4700">
          <w:fldChar w:fldCharType="begin"/>
        </w:r>
        <w:r w:rsidR="004C4700">
          <w:instrText xml:space="preserve"> PAGEREF _Toc256000015 \h </w:instrText>
        </w:r>
        <w:r w:rsidR="004C4700">
          <w:fldChar w:fldCharType="separate"/>
        </w:r>
        <w:r w:rsidR="004C4700">
          <w:t>27</w:t>
        </w:r>
        <w:r w:rsidR="004C4700">
          <w:fldChar w:fldCharType="end"/>
        </w:r>
      </w:hyperlink>
    </w:p>
    <w:p w14:paraId="0C94A067" w14:textId="77777777" w:rsidR="0096112B" w:rsidRDefault="00000000">
      <w:pPr>
        <w:pStyle w:val="TOC3"/>
        <w:tabs>
          <w:tab w:val="right" w:leader="dot" w:pos="9629"/>
        </w:tabs>
        <w:rPr>
          <w:rFonts w:ascii="Calibri" w:hAnsi="Calibri"/>
          <w:sz w:val="22"/>
        </w:rPr>
      </w:pPr>
      <w:hyperlink w:anchor="_Toc256000016" w:history="1">
        <w:r w:rsidR="004C4700">
          <w:rPr>
            <w:rStyle w:val="ad"/>
            <w:rFonts w:cs="Book Antiqua"/>
            <w:bCs/>
            <w:snapToGrid w:val="0"/>
          </w:rPr>
          <w:t xml:space="preserve">4.2.1 </w:t>
        </w:r>
        <w:r w:rsidR="004C4700">
          <w:rPr>
            <w:rStyle w:val="ad"/>
          </w:rPr>
          <w:t>Entering Basic Information</w:t>
        </w:r>
        <w:r w:rsidR="004C4700">
          <w:tab/>
        </w:r>
        <w:r w:rsidR="004C4700">
          <w:fldChar w:fldCharType="begin"/>
        </w:r>
        <w:r w:rsidR="004C4700">
          <w:instrText xml:space="preserve"> PAGEREF _Toc256000016 \h </w:instrText>
        </w:r>
        <w:r w:rsidR="004C4700">
          <w:fldChar w:fldCharType="separate"/>
        </w:r>
        <w:r w:rsidR="004C4700">
          <w:t>27</w:t>
        </w:r>
        <w:r w:rsidR="004C4700">
          <w:fldChar w:fldCharType="end"/>
        </w:r>
      </w:hyperlink>
    </w:p>
    <w:p w14:paraId="3CDA5494" w14:textId="77777777" w:rsidR="0096112B" w:rsidRDefault="00000000">
      <w:pPr>
        <w:pStyle w:val="TOC3"/>
        <w:tabs>
          <w:tab w:val="right" w:leader="dot" w:pos="9629"/>
        </w:tabs>
        <w:rPr>
          <w:rFonts w:ascii="Calibri" w:hAnsi="Calibri"/>
          <w:sz w:val="22"/>
        </w:rPr>
      </w:pPr>
      <w:hyperlink w:anchor="_Toc256000017" w:history="1">
        <w:r w:rsidR="004C4700">
          <w:rPr>
            <w:rStyle w:val="ad"/>
            <w:rFonts w:cs="Book Antiqua"/>
            <w:bCs/>
            <w:snapToGrid w:val="0"/>
          </w:rPr>
          <w:t xml:space="preserve">4.2.2 </w:t>
        </w:r>
        <w:r w:rsidR="004C4700">
          <w:rPr>
            <w:rStyle w:val="ad"/>
          </w:rPr>
          <w:t>Plant Design</w:t>
        </w:r>
        <w:r w:rsidR="004C4700">
          <w:tab/>
        </w:r>
        <w:r w:rsidR="004C4700">
          <w:fldChar w:fldCharType="begin"/>
        </w:r>
        <w:r w:rsidR="004C4700">
          <w:instrText xml:space="preserve"> PAGEREF _Toc256000017 \h </w:instrText>
        </w:r>
        <w:r w:rsidR="004C4700">
          <w:fldChar w:fldCharType="separate"/>
        </w:r>
        <w:r w:rsidR="004C4700">
          <w:t>27</w:t>
        </w:r>
        <w:r w:rsidR="004C4700">
          <w:fldChar w:fldCharType="end"/>
        </w:r>
      </w:hyperlink>
    </w:p>
    <w:p w14:paraId="1EEB7E58" w14:textId="77777777" w:rsidR="0096112B" w:rsidRDefault="00000000">
      <w:pPr>
        <w:pStyle w:val="TOC3"/>
        <w:tabs>
          <w:tab w:val="right" w:leader="dot" w:pos="9629"/>
        </w:tabs>
        <w:rPr>
          <w:rFonts w:ascii="Calibri" w:hAnsi="Calibri"/>
          <w:sz w:val="22"/>
        </w:rPr>
      </w:pPr>
      <w:hyperlink w:anchor="_Toc256000018" w:history="1">
        <w:r w:rsidR="004C4700">
          <w:rPr>
            <w:rStyle w:val="ad"/>
            <w:rFonts w:cs="Book Antiqua"/>
            <w:bCs/>
            <w:snapToGrid w:val="0"/>
          </w:rPr>
          <w:t xml:space="preserve">4.2.3 </w:t>
        </w:r>
        <w:r w:rsidR="004C4700">
          <w:rPr>
            <w:rStyle w:val="ad"/>
          </w:rPr>
          <w:t>Generating a Report</w:t>
        </w:r>
        <w:r w:rsidR="004C4700">
          <w:tab/>
        </w:r>
        <w:r w:rsidR="004C4700">
          <w:fldChar w:fldCharType="begin"/>
        </w:r>
        <w:r w:rsidR="004C4700">
          <w:instrText xml:space="preserve"> PAGEREF _Toc256000018 \h </w:instrText>
        </w:r>
        <w:r w:rsidR="004C4700">
          <w:fldChar w:fldCharType="separate"/>
        </w:r>
        <w:r w:rsidR="004C4700">
          <w:t>28</w:t>
        </w:r>
        <w:r w:rsidR="004C4700">
          <w:fldChar w:fldCharType="end"/>
        </w:r>
      </w:hyperlink>
    </w:p>
    <w:p w14:paraId="4B5AC1DF" w14:textId="77777777" w:rsidR="0096112B" w:rsidRDefault="00000000">
      <w:pPr>
        <w:pStyle w:val="TOC1"/>
        <w:tabs>
          <w:tab w:val="right" w:leader="dot" w:pos="9629"/>
        </w:tabs>
        <w:rPr>
          <w:rFonts w:ascii="Calibri" w:hAnsi="Calibri"/>
          <w:noProof/>
          <w:sz w:val="22"/>
        </w:rPr>
      </w:pPr>
      <w:hyperlink w:anchor="_Toc256000019" w:history="1">
        <w:r w:rsidR="004C4700">
          <w:rPr>
            <w:rStyle w:val="ad"/>
          </w:rPr>
          <w:t>5 Commercial and Industrial Project</w:t>
        </w:r>
        <w:r w:rsidR="004C4700">
          <w:tab/>
        </w:r>
        <w:r w:rsidR="004C4700">
          <w:fldChar w:fldCharType="begin"/>
        </w:r>
        <w:r w:rsidR="004C4700">
          <w:instrText xml:space="preserve"> PAGEREF _Toc256000019 \h </w:instrText>
        </w:r>
        <w:r w:rsidR="004C4700">
          <w:fldChar w:fldCharType="separate"/>
        </w:r>
        <w:r w:rsidR="004C4700">
          <w:t>31</w:t>
        </w:r>
        <w:r w:rsidR="004C4700">
          <w:fldChar w:fldCharType="end"/>
        </w:r>
      </w:hyperlink>
    </w:p>
    <w:p w14:paraId="73CC61EC" w14:textId="77777777" w:rsidR="0096112B" w:rsidRDefault="00000000">
      <w:pPr>
        <w:pStyle w:val="TOC2"/>
        <w:tabs>
          <w:tab w:val="right" w:leader="dot" w:pos="9629"/>
        </w:tabs>
        <w:rPr>
          <w:rFonts w:ascii="Calibri" w:hAnsi="Calibri"/>
          <w:sz w:val="22"/>
        </w:rPr>
      </w:pPr>
      <w:hyperlink w:anchor="_Toc256000020" w:history="1">
        <w:r w:rsidR="004C4700">
          <w:rPr>
            <w:rStyle w:val="ad"/>
            <w:snapToGrid w:val="0"/>
          </w:rPr>
          <w:t xml:space="preserve">5.1 </w:t>
        </w:r>
        <w:r w:rsidR="004C4700">
          <w:rPr>
            <w:rStyle w:val="ad"/>
          </w:rPr>
          <w:t>Standard Design</w:t>
        </w:r>
        <w:r w:rsidR="004C4700">
          <w:tab/>
        </w:r>
        <w:r w:rsidR="004C4700">
          <w:fldChar w:fldCharType="begin"/>
        </w:r>
        <w:r w:rsidR="004C4700">
          <w:instrText xml:space="preserve"> PAGEREF _Toc256000020 \h </w:instrText>
        </w:r>
        <w:r w:rsidR="004C4700">
          <w:fldChar w:fldCharType="separate"/>
        </w:r>
        <w:r w:rsidR="004C4700">
          <w:t>31</w:t>
        </w:r>
        <w:r w:rsidR="004C4700">
          <w:fldChar w:fldCharType="end"/>
        </w:r>
      </w:hyperlink>
    </w:p>
    <w:p w14:paraId="02D599BE" w14:textId="77777777" w:rsidR="0096112B" w:rsidRDefault="00000000">
      <w:pPr>
        <w:pStyle w:val="TOC3"/>
        <w:tabs>
          <w:tab w:val="right" w:leader="dot" w:pos="9629"/>
        </w:tabs>
        <w:rPr>
          <w:rFonts w:ascii="Calibri" w:hAnsi="Calibri"/>
          <w:sz w:val="22"/>
        </w:rPr>
      </w:pPr>
      <w:hyperlink w:anchor="_Toc256000021" w:history="1">
        <w:r w:rsidR="004C4700">
          <w:rPr>
            <w:rStyle w:val="ad"/>
            <w:rFonts w:cs="Book Antiqua"/>
            <w:bCs/>
            <w:snapToGrid w:val="0"/>
          </w:rPr>
          <w:t xml:space="preserve">5.1.1 </w:t>
        </w:r>
        <w:r w:rsidR="004C4700">
          <w:rPr>
            <w:rStyle w:val="ad"/>
          </w:rPr>
          <w:t>Entering Basic Information</w:t>
        </w:r>
        <w:r w:rsidR="004C4700">
          <w:tab/>
        </w:r>
        <w:r w:rsidR="004C4700">
          <w:fldChar w:fldCharType="begin"/>
        </w:r>
        <w:r w:rsidR="004C4700">
          <w:instrText xml:space="preserve"> PAGEREF _Toc256000021 \h </w:instrText>
        </w:r>
        <w:r w:rsidR="004C4700">
          <w:fldChar w:fldCharType="separate"/>
        </w:r>
        <w:r w:rsidR="004C4700">
          <w:t>31</w:t>
        </w:r>
        <w:r w:rsidR="004C4700">
          <w:fldChar w:fldCharType="end"/>
        </w:r>
      </w:hyperlink>
    </w:p>
    <w:p w14:paraId="5777BD01" w14:textId="77777777" w:rsidR="0096112B" w:rsidRDefault="00000000">
      <w:pPr>
        <w:pStyle w:val="TOC3"/>
        <w:tabs>
          <w:tab w:val="right" w:leader="dot" w:pos="9629"/>
        </w:tabs>
        <w:rPr>
          <w:rFonts w:ascii="Calibri" w:hAnsi="Calibri"/>
          <w:sz w:val="22"/>
        </w:rPr>
      </w:pPr>
      <w:hyperlink w:anchor="_Toc256000022" w:history="1">
        <w:r w:rsidR="004C4700">
          <w:rPr>
            <w:rStyle w:val="ad"/>
            <w:rFonts w:cs="Book Antiqua"/>
            <w:bCs/>
            <w:snapToGrid w:val="0"/>
          </w:rPr>
          <w:t xml:space="preserve">5.1.2 </w:t>
        </w:r>
        <w:r w:rsidR="004C4700">
          <w:rPr>
            <w:rStyle w:val="ad"/>
          </w:rPr>
          <w:t>Electricity Price &amp; Consumption Settings</w:t>
        </w:r>
        <w:r w:rsidR="004C4700">
          <w:tab/>
        </w:r>
        <w:r w:rsidR="004C4700">
          <w:fldChar w:fldCharType="begin"/>
        </w:r>
        <w:r w:rsidR="004C4700">
          <w:instrText xml:space="preserve"> PAGEREF _Toc256000022 \h </w:instrText>
        </w:r>
        <w:r w:rsidR="004C4700">
          <w:fldChar w:fldCharType="separate"/>
        </w:r>
        <w:r w:rsidR="004C4700">
          <w:t>32</w:t>
        </w:r>
        <w:r w:rsidR="004C4700">
          <w:fldChar w:fldCharType="end"/>
        </w:r>
      </w:hyperlink>
    </w:p>
    <w:p w14:paraId="279AA4F0" w14:textId="77777777" w:rsidR="0096112B" w:rsidRDefault="00000000">
      <w:pPr>
        <w:pStyle w:val="TOC3"/>
        <w:tabs>
          <w:tab w:val="right" w:leader="dot" w:pos="9629"/>
        </w:tabs>
        <w:rPr>
          <w:rFonts w:ascii="Calibri" w:hAnsi="Calibri"/>
          <w:sz w:val="22"/>
        </w:rPr>
      </w:pPr>
      <w:hyperlink w:anchor="_Toc256000023" w:history="1">
        <w:r w:rsidR="004C4700">
          <w:rPr>
            <w:rStyle w:val="ad"/>
            <w:rFonts w:cs="Book Antiqua"/>
            <w:bCs/>
            <w:snapToGrid w:val="0"/>
          </w:rPr>
          <w:t xml:space="preserve">5.1.3 </w:t>
        </w:r>
        <w:r w:rsidR="004C4700">
          <w:rPr>
            <w:rStyle w:val="ad"/>
          </w:rPr>
          <w:t>Performing 3D Modeling</w:t>
        </w:r>
        <w:r w:rsidR="004C4700">
          <w:tab/>
        </w:r>
        <w:r w:rsidR="004C4700">
          <w:fldChar w:fldCharType="begin"/>
        </w:r>
        <w:r w:rsidR="004C4700">
          <w:instrText xml:space="preserve"> PAGEREF _Toc256000023 \h </w:instrText>
        </w:r>
        <w:r w:rsidR="004C4700">
          <w:fldChar w:fldCharType="separate"/>
        </w:r>
        <w:r w:rsidR="004C4700">
          <w:t>33</w:t>
        </w:r>
        <w:r w:rsidR="004C4700">
          <w:fldChar w:fldCharType="end"/>
        </w:r>
      </w:hyperlink>
    </w:p>
    <w:p w14:paraId="72B63FEF" w14:textId="77777777" w:rsidR="0096112B" w:rsidRDefault="00000000">
      <w:pPr>
        <w:pStyle w:val="TOC4"/>
        <w:tabs>
          <w:tab w:val="right" w:leader="dot" w:pos="9629"/>
        </w:tabs>
        <w:rPr>
          <w:rFonts w:ascii="Calibri" w:hAnsi="Calibri"/>
          <w:noProof/>
          <w:sz w:val="22"/>
        </w:rPr>
      </w:pPr>
      <w:hyperlink w:anchor="_Toc256000024" w:history="1">
        <w:r w:rsidR="004C4700">
          <w:rPr>
            <w:rStyle w:val="ad"/>
            <w:rFonts w:cs="Book Antiqua"/>
            <w:bCs/>
          </w:rPr>
          <w:t xml:space="preserve">5.1.3.1 </w:t>
        </w:r>
        <w:r w:rsidR="004C4700">
          <w:rPr>
            <w:rStyle w:val="ad"/>
          </w:rPr>
          <w:t>Drawing the 3D Model</w:t>
        </w:r>
        <w:r w:rsidR="004C4700">
          <w:tab/>
        </w:r>
        <w:r w:rsidR="004C4700">
          <w:fldChar w:fldCharType="begin"/>
        </w:r>
        <w:r w:rsidR="004C4700">
          <w:instrText xml:space="preserve"> PAGEREF _Toc256000024 \h </w:instrText>
        </w:r>
        <w:r w:rsidR="004C4700">
          <w:fldChar w:fldCharType="separate"/>
        </w:r>
        <w:r w:rsidR="004C4700">
          <w:t>33</w:t>
        </w:r>
        <w:r w:rsidR="004C4700">
          <w:fldChar w:fldCharType="end"/>
        </w:r>
      </w:hyperlink>
    </w:p>
    <w:p w14:paraId="54BFAF3B" w14:textId="77777777" w:rsidR="0096112B" w:rsidRDefault="00000000">
      <w:pPr>
        <w:pStyle w:val="TOC4"/>
        <w:tabs>
          <w:tab w:val="right" w:leader="dot" w:pos="9629"/>
        </w:tabs>
        <w:rPr>
          <w:rFonts w:ascii="Calibri" w:hAnsi="Calibri"/>
          <w:noProof/>
          <w:sz w:val="22"/>
        </w:rPr>
      </w:pPr>
      <w:hyperlink w:anchor="_Toc256000025" w:history="1">
        <w:r w:rsidR="004C4700">
          <w:rPr>
            <w:rStyle w:val="ad"/>
            <w:rFonts w:cs="Book Antiqua"/>
            <w:bCs/>
          </w:rPr>
          <w:t xml:space="preserve">5.1.3.2 </w:t>
        </w:r>
        <w:r w:rsidR="004C4700">
          <w:rPr>
            <w:rStyle w:val="ad"/>
          </w:rPr>
          <w:t>Importing the Model</w:t>
        </w:r>
        <w:r w:rsidR="004C4700">
          <w:tab/>
        </w:r>
        <w:r w:rsidR="004C4700">
          <w:fldChar w:fldCharType="begin"/>
        </w:r>
        <w:r w:rsidR="004C4700">
          <w:instrText xml:space="preserve"> PAGEREF _Toc256000025 \h </w:instrText>
        </w:r>
        <w:r w:rsidR="004C4700">
          <w:fldChar w:fldCharType="separate"/>
        </w:r>
        <w:r w:rsidR="004C4700">
          <w:t>37</w:t>
        </w:r>
        <w:r w:rsidR="004C4700">
          <w:fldChar w:fldCharType="end"/>
        </w:r>
      </w:hyperlink>
    </w:p>
    <w:p w14:paraId="58B24A91" w14:textId="77777777" w:rsidR="0096112B" w:rsidRDefault="00000000">
      <w:pPr>
        <w:pStyle w:val="TOC3"/>
        <w:tabs>
          <w:tab w:val="right" w:leader="dot" w:pos="9629"/>
        </w:tabs>
        <w:rPr>
          <w:rFonts w:ascii="Calibri" w:hAnsi="Calibri"/>
          <w:sz w:val="22"/>
        </w:rPr>
      </w:pPr>
      <w:hyperlink w:anchor="_Toc256000026" w:history="1">
        <w:r w:rsidR="004C4700">
          <w:rPr>
            <w:rStyle w:val="ad"/>
            <w:rFonts w:cs="Book Antiqua"/>
            <w:bCs/>
            <w:snapToGrid w:val="0"/>
          </w:rPr>
          <w:t xml:space="preserve">5.1.4 </w:t>
        </w:r>
        <w:r w:rsidR="004C4700">
          <w:rPr>
            <w:rStyle w:val="ad"/>
          </w:rPr>
          <w:t>PV Module Layout</w:t>
        </w:r>
        <w:r w:rsidR="004C4700">
          <w:tab/>
        </w:r>
        <w:r w:rsidR="004C4700">
          <w:fldChar w:fldCharType="begin"/>
        </w:r>
        <w:r w:rsidR="004C4700">
          <w:instrText xml:space="preserve"> PAGEREF _Toc256000026 \h </w:instrText>
        </w:r>
        <w:r w:rsidR="004C4700">
          <w:fldChar w:fldCharType="separate"/>
        </w:r>
        <w:r w:rsidR="004C4700">
          <w:t>38</w:t>
        </w:r>
        <w:r w:rsidR="004C4700">
          <w:fldChar w:fldCharType="end"/>
        </w:r>
      </w:hyperlink>
    </w:p>
    <w:p w14:paraId="4AE3783D" w14:textId="77777777" w:rsidR="0096112B" w:rsidRDefault="00000000">
      <w:pPr>
        <w:pStyle w:val="TOC3"/>
        <w:tabs>
          <w:tab w:val="right" w:leader="dot" w:pos="9629"/>
        </w:tabs>
        <w:rPr>
          <w:rFonts w:ascii="Calibri" w:hAnsi="Calibri"/>
          <w:sz w:val="22"/>
        </w:rPr>
      </w:pPr>
      <w:hyperlink w:anchor="_Toc256000027" w:history="1">
        <w:r w:rsidR="004C4700">
          <w:rPr>
            <w:rStyle w:val="ad"/>
            <w:rFonts w:cs="Book Antiqua"/>
            <w:bCs/>
            <w:snapToGrid w:val="0"/>
          </w:rPr>
          <w:t xml:space="preserve">5.1.5 </w:t>
        </w:r>
        <w:r w:rsidR="004C4700">
          <w:rPr>
            <w:rStyle w:val="ad"/>
          </w:rPr>
          <w:t>Electrical Design</w:t>
        </w:r>
        <w:r w:rsidR="004C4700">
          <w:tab/>
        </w:r>
        <w:r w:rsidR="004C4700">
          <w:fldChar w:fldCharType="begin"/>
        </w:r>
        <w:r w:rsidR="004C4700">
          <w:instrText xml:space="preserve"> PAGEREF _Toc256000027 \h </w:instrText>
        </w:r>
        <w:r w:rsidR="004C4700">
          <w:fldChar w:fldCharType="separate"/>
        </w:r>
        <w:r w:rsidR="004C4700">
          <w:t>41</w:t>
        </w:r>
        <w:r w:rsidR="004C4700">
          <w:fldChar w:fldCharType="end"/>
        </w:r>
      </w:hyperlink>
    </w:p>
    <w:p w14:paraId="138894A7" w14:textId="77777777" w:rsidR="0096112B" w:rsidRDefault="00000000">
      <w:pPr>
        <w:pStyle w:val="TOC3"/>
        <w:tabs>
          <w:tab w:val="right" w:leader="dot" w:pos="9629"/>
        </w:tabs>
        <w:rPr>
          <w:rFonts w:ascii="Calibri" w:hAnsi="Calibri"/>
          <w:sz w:val="22"/>
        </w:rPr>
      </w:pPr>
      <w:hyperlink w:anchor="_Toc256000028" w:history="1">
        <w:r w:rsidR="004C4700">
          <w:rPr>
            <w:rStyle w:val="ad"/>
            <w:rFonts w:cs="Book Antiqua"/>
            <w:bCs/>
            <w:snapToGrid w:val="0"/>
          </w:rPr>
          <w:t xml:space="preserve">5.1.6 </w:t>
        </w:r>
        <w:r w:rsidR="004C4700">
          <w:rPr>
            <w:rStyle w:val="ad"/>
          </w:rPr>
          <w:t>ESS Design</w:t>
        </w:r>
        <w:r w:rsidR="004C4700">
          <w:tab/>
        </w:r>
        <w:r w:rsidR="004C4700">
          <w:fldChar w:fldCharType="begin"/>
        </w:r>
        <w:r w:rsidR="004C4700">
          <w:instrText xml:space="preserve"> PAGEREF _Toc256000028 \h </w:instrText>
        </w:r>
        <w:r w:rsidR="004C4700">
          <w:fldChar w:fldCharType="separate"/>
        </w:r>
        <w:r w:rsidR="004C4700">
          <w:t>42</w:t>
        </w:r>
        <w:r w:rsidR="004C4700">
          <w:fldChar w:fldCharType="end"/>
        </w:r>
      </w:hyperlink>
    </w:p>
    <w:p w14:paraId="79BB91FF" w14:textId="77777777" w:rsidR="0096112B" w:rsidRDefault="00000000">
      <w:pPr>
        <w:pStyle w:val="TOC3"/>
        <w:tabs>
          <w:tab w:val="right" w:leader="dot" w:pos="9629"/>
        </w:tabs>
        <w:rPr>
          <w:rFonts w:ascii="Calibri" w:hAnsi="Calibri"/>
          <w:sz w:val="22"/>
        </w:rPr>
      </w:pPr>
      <w:hyperlink w:anchor="_Toc256000029" w:history="1">
        <w:r w:rsidR="004C4700">
          <w:rPr>
            <w:rStyle w:val="ad"/>
            <w:rFonts w:cs="Book Antiqua"/>
            <w:bCs/>
            <w:snapToGrid w:val="0"/>
          </w:rPr>
          <w:t xml:space="preserve">5.1.7 </w:t>
        </w:r>
        <w:r w:rsidR="004C4700">
          <w:rPr>
            <w:rStyle w:val="ad"/>
          </w:rPr>
          <w:t>Economic Analysis</w:t>
        </w:r>
        <w:r w:rsidR="004C4700">
          <w:tab/>
        </w:r>
        <w:r w:rsidR="004C4700">
          <w:fldChar w:fldCharType="begin"/>
        </w:r>
        <w:r w:rsidR="004C4700">
          <w:instrText xml:space="preserve"> PAGEREF _Toc256000029 \h </w:instrText>
        </w:r>
        <w:r w:rsidR="004C4700">
          <w:fldChar w:fldCharType="separate"/>
        </w:r>
        <w:r w:rsidR="004C4700">
          <w:t>44</w:t>
        </w:r>
        <w:r w:rsidR="004C4700">
          <w:fldChar w:fldCharType="end"/>
        </w:r>
      </w:hyperlink>
    </w:p>
    <w:p w14:paraId="2BDCE0D8" w14:textId="77777777" w:rsidR="0096112B" w:rsidRDefault="00000000">
      <w:pPr>
        <w:pStyle w:val="TOC3"/>
        <w:tabs>
          <w:tab w:val="right" w:leader="dot" w:pos="9629"/>
        </w:tabs>
        <w:rPr>
          <w:rFonts w:ascii="Calibri" w:hAnsi="Calibri"/>
          <w:sz w:val="22"/>
        </w:rPr>
      </w:pPr>
      <w:hyperlink w:anchor="_Toc256000030" w:history="1">
        <w:r w:rsidR="004C4700">
          <w:rPr>
            <w:rStyle w:val="ad"/>
            <w:rFonts w:cs="Book Antiqua"/>
            <w:bCs/>
            <w:snapToGrid w:val="0"/>
          </w:rPr>
          <w:t xml:space="preserve">5.1.8 </w:t>
        </w:r>
        <w:r w:rsidR="004C4700">
          <w:rPr>
            <w:rStyle w:val="ad"/>
          </w:rPr>
          <w:t>Generating a Report</w:t>
        </w:r>
        <w:r w:rsidR="004C4700">
          <w:tab/>
        </w:r>
        <w:r w:rsidR="004C4700">
          <w:fldChar w:fldCharType="begin"/>
        </w:r>
        <w:r w:rsidR="004C4700">
          <w:instrText xml:space="preserve"> PAGEREF _Toc256000030 \h </w:instrText>
        </w:r>
        <w:r w:rsidR="004C4700">
          <w:fldChar w:fldCharType="separate"/>
        </w:r>
        <w:r w:rsidR="004C4700">
          <w:t>45</w:t>
        </w:r>
        <w:r w:rsidR="004C4700">
          <w:fldChar w:fldCharType="end"/>
        </w:r>
      </w:hyperlink>
    </w:p>
    <w:p w14:paraId="53AA8606" w14:textId="77777777" w:rsidR="0096112B" w:rsidRDefault="00000000">
      <w:pPr>
        <w:pStyle w:val="TOC2"/>
        <w:tabs>
          <w:tab w:val="right" w:leader="dot" w:pos="9629"/>
        </w:tabs>
        <w:rPr>
          <w:rFonts w:ascii="Calibri" w:hAnsi="Calibri"/>
          <w:sz w:val="22"/>
        </w:rPr>
      </w:pPr>
      <w:hyperlink w:anchor="_Toc256000031" w:history="1">
        <w:r w:rsidR="004C4700">
          <w:rPr>
            <w:rStyle w:val="ad"/>
            <w:snapToGrid w:val="0"/>
          </w:rPr>
          <w:t xml:space="preserve">5.2 </w:t>
        </w:r>
        <w:r w:rsidR="004C4700">
          <w:rPr>
            <w:rStyle w:val="ad"/>
          </w:rPr>
          <w:t>Quick Design</w:t>
        </w:r>
        <w:r w:rsidR="004C4700">
          <w:tab/>
        </w:r>
        <w:r w:rsidR="004C4700">
          <w:fldChar w:fldCharType="begin"/>
        </w:r>
        <w:r w:rsidR="004C4700">
          <w:instrText xml:space="preserve"> PAGEREF _Toc256000031 \h </w:instrText>
        </w:r>
        <w:r w:rsidR="004C4700">
          <w:fldChar w:fldCharType="separate"/>
        </w:r>
        <w:r w:rsidR="004C4700">
          <w:t>49</w:t>
        </w:r>
        <w:r w:rsidR="004C4700">
          <w:fldChar w:fldCharType="end"/>
        </w:r>
      </w:hyperlink>
    </w:p>
    <w:p w14:paraId="4FE47FED" w14:textId="77777777" w:rsidR="0096112B" w:rsidRDefault="00000000">
      <w:pPr>
        <w:pStyle w:val="TOC3"/>
        <w:tabs>
          <w:tab w:val="right" w:leader="dot" w:pos="9629"/>
        </w:tabs>
        <w:rPr>
          <w:rFonts w:ascii="Calibri" w:hAnsi="Calibri"/>
          <w:sz w:val="22"/>
        </w:rPr>
      </w:pPr>
      <w:hyperlink w:anchor="_Toc256000032" w:history="1">
        <w:r w:rsidR="004C4700">
          <w:rPr>
            <w:rStyle w:val="ad"/>
            <w:rFonts w:cs="Book Antiqua"/>
            <w:bCs/>
            <w:snapToGrid w:val="0"/>
          </w:rPr>
          <w:t xml:space="preserve">5.2.1 </w:t>
        </w:r>
        <w:r w:rsidR="004C4700">
          <w:rPr>
            <w:rStyle w:val="ad"/>
          </w:rPr>
          <w:t>Entering Basic Information</w:t>
        </w:r>
        <w:r w:rsidR="004C4700">
          <w:tab/>
        </w:r>
        <w:r w:rsidR="004C4700">
          <w:fldChar w:fldCharType="begin"/>
        </w:r>
        <w:r w:rsidR="004C4700">
          <w:instrText xml:space="preserve"> PAGEREF _Toc256000032 \h </w:instrText>
        </w:r>
        <w:r w:rsidR="004C4700">
          <w:fldChar w:fldCharType="separate"/>
        </w:r>
        <w:r w:rsidR="004C4700">
          <w:t>49</w:t>
        </w:r>
        <w:r w:rsidR="004C4700">
          <w:fldChar w:fldCharType="end"/>
        </w:r>
      </w:hyperlink>
    </w:p>
    <w:p w14:paraId="0C0C8895" w14:textId="77777777" w:rsidR="0096112B" w:rsidRDefault="00000000">
      <w:pPr>
        <w:pStyle w:val="TOC3"/>
        <w:tabs>
          <w:tab w:val="right" w:leader="dot" w:pos="9629"/>
        </w:tabs>
        <w:rPr>
          <w:rFonts w:ascii="Calibri" w:hAnsi="Calibri"/>
          <w:sz w:val="22"/>
        </w:rPr>
      </w:pPr>
      <w:hyperlink w:anchor="_Toc256000033" w:history="1">
        <w:r w:rsidR="004C4700">
          <w:rPr>
            <w:rStyle w:val="ad"/>
            <w:rFonts w:cs="Book Antiqua"/>
            <w:bCs/>
            <w:snapToGrid w:val="0"/>
          </w:rPr>
          <w:t xml:space="preserve">5.2.2 </w:t>
        </w:r>
        <w:r w:rsidR="004C4700">
          <w:rPr>
            <w:rStyle w:val="ad"/>
          </w:rPr>
          <w:t>Plant Design</w:t>
        </w:r>
        <w:r w:rsidR="004C4700">
          <w:tab/>
        </w:r>
        <w:r w:rsidR="004C4700">
          <w:fldChar w:fldCharType="begin"/>
        </w:r>
        <w:r w:rsidR="004C4700">
          <w:instrText xml:space="preserve"> PAGEREF _Toc256000033 \h </w:instrText>
        </w:r>
        <w:r w:rsidR="004C4700">
          <w:fldChar w:fldCharType="separate"/>
        </w:r>
        <w:r w:rsidR="004C4700">
          <w:t>49</w:t>
        </w:r>
        <w:r w:rsidR="004C4700">
          <w:fldChar w:fldCharType="end"/>
        </w:r>
      </w:hyperlink>
    </w:p>
    <w:p w14:paraId="57E07BAB" w14:textId="77777777" w:rsidR="0096112B" w:rsidRDefault="00000000">
      <w:pPr>
        <w:pStyle w:val="TOC3"/>
        <w:tabs>
          <w:tab w:val="right" w:leader="dot" w:pos="9629"/>
        </w:tabs>
        <w:rPr>
          <w:rFonts w:ascii="Calibri" w:hAnsi="Calibri"/>
          <w:sz w:val="22"/>
        </w:rPr>
      </w:pPr>
      <w:hyperlink w:anchor="_Toc256000034" w:history="1">
        <w:r w:rsidR="004C4700">
          <w:rPr>
            <w:rStyle w:val="ad"/>
            <w:rFonts w:cs="Book Antiqua"/>
            <w:bCs/>
            <w:snapToGrid w:val="0"/>
          </w:rPr>
          <w:t xml:space="preserve">5.2.3 </w:t>
        </w:r>
        <w:r w:rsidR="004C4700">
          <w:rPr>
            <w:rStyle w:val="ad"/>
          </w:rPr>
          <w:t>Generating a Report</w:t>
        </w:r>
        <w:r w:rsidR="004C4700">
          <w:tab/>
        </w:r>
        <w:r w:rsidR="004C4700">
          <w:fldChar w:fldCharType="begin"/>
        </w:r>
        <w:r w:rsidR="004C4700">
          <w:instrText xml:space="preserve"> PAGEREF _Toc256000034 \h </w:instrText>
        </w:r>
        <w:r w:rsidR="004C4700">
          <w:fldChar w:fldCharType="separate"/>
        </w:r>
        <w:r w:rsidR="004C4700">
          <w:t>50</w:t>
        </w:r>
        <w:r w:rsidR="004C4700">
          <w:fldChar w:fldCharType="end"/>
        </w:r>
      </w:hyperlink>
    </w:p>
    <w:p w14:paraId="59F52A28" w14:textId="77777777" w:rsidR="0096112B" w:rsidRDefault="00000000">
      <w:pPr>
        <w:pStyle w:val="TOC2"/>
        <w:tabs>
          <w:tab w:val="right" w:leader="dot" w:pos="9629"/>
        </w:tabs>
        <w:rPr>
          <w:rFonts w:ascii="Calibri" w:hAnsi="Calibri"/>
          <w:sz w:val="22"/>
        </w:rPr>
      </w:pPr>
      <w:hyperlink w:anchor="_Toc256000035" w:history="1">
        <w:r w:rsidR="004C4700">
          <w:rPr>
            <w:rStyle w:val="ad"/>
            <w:snapToGrid w:val="0"/>
          </w:rPr>
          <w:t xml:space="preserve">5.3 </w:t>
        </w:r>
        <w:r w:rsidR="004C4700">
          <w:rPr>
            <w:rStyle w:val="ad"/>
          </w:rPr>
          <w:t>Capacity Design</w:t>
        </w:r>
        <w:r w:rsidR="004C4700">
          <w:tab/>
        </w:r>
        <w:r w:rsidR="004C4700">
          <w:fldChar w:fldCharType="begin"/>
        </w:r>
        <w:r w:rsidR="004C4700">
          <w:instrText xml:space="preserve"> PAGEREF _Toc256000035 \h </w:instrText>
        </w:r>
        <w:r w:rsidR="004C4700">
          <w:fldChar w:fldCharType="separate"/>
        </w:r>
        <w:r w:rsidR="004C4700">
          <w:t>52</w:t>
        </w:r>
        <w:r w:rsidR="004C4700">
          <w:fldChar w:fldCharType="end"/>
        </w:r>
      </w:hyperlink>
    </w:p>
    <w:p w14:paraId="2D5F34F9" w14:textId="77777777" w:rsidR="0096112B" w:rsidRDefault="00000000">
      <w:pPr>
        <w:pStyle w:val="TOC3"/>
        <w:tabs>
          <w:tab w:val="right" w:leader="dot" w:pos="9629"/>
        </w:tabs>
        <w:rPr>
          <w:rFonts w:ascii="Calibri" w:hAnsi="Calibri"/>
          <w:sz w:val="22"/>
        </w:rPr>
      </w:pPr>
      <w:hyperlink w:anchor="_Toc256000036" w:history="1">
        <w:r w:rsidR="004C4700">
          <w:rPr>
            <w:rStyle w:val="ad"/>
            <w:rFonts w:cs="Book Antiqua"/>
            <w:bCs/>
            <w:snapToGrid w:val="0"/>
          </w:rPr>
          <w:t xml:space="preserve">5.3.1 </w:t>
        </w:r>
        <w:r w:rsidR="004C4700">
          <w:rPr>
            <w:rStyle w:val="ad"/>
          </w:rPr>
          <w:t>Capacity Design (Old Version)</w:t>
        </w:r>
        <w:r w:rsidR="004C4700">
          <w:tab/>
        </w:r>
        <w:r w:rsidR="004C4700">
          <w:fldChar w:fldCharType="begin"/>
        </w:r>
        <w:r w:rsidR="004C4700">
          <w:instrText xml:space="preserve"> PAGEREF _Toc256000036 \h </w:instrText>
        </w:r>
        <w:r w:rsidR="004C4700">
          <w:fldChar w:fldCharType="separate"/>
        </w:r>
        <w:r w:rsidR="004C4700">
          <w:t>52</w:t>
        </w:r>
        <w:r w:rsidR="004C4700">
          <w:fldChar w:fldCharType="end"/>
        </w:r>
      </w:hyperlink>
    </w:p>
    <w:p w14:paraId="387FF246" w14:textId="77777777" w:rsidR="0096112B" w:rsidRDefault="00000000">
      <w:pPr>
        <w:pStyle w:val="TOC4"/>
        <w:tabs>
          <w:tab w:val="right" w:leader="dot" w:pos="9629"/>
        </w:tabs>
        <w:rPr>
          <w:rFonts w:ascii="Calibri" w:hAnsi="Calibri"/>
          <w:noProof/>
          <w:sz w:val="22"/>
        </w:rPr>
      </w:pPr>
      <w:hyperlink w:anchor="_Toc256000037" w:history="1">
        <w:r w:rsidR="004C4700">
          <w:rPr>
            <w:rStyle w:val="ad"/>
            <w:rFonts w:cs="Book Antiqua"/>
            <w:bCs/>
          </w:rPr>
          <w:t xml:space="preserve">5.3.1.1 </w:t>
        </w:r>
        <w:r w:rsidR="004C4700">
          <w:rPr>
            <w:rStyle w:val="ad"/>
          </w:rPr>
          <w:t>Entering Basic Information</w:t>
        </w:r>
        <w:r w:rsidR="004C4700">
          <w:tab/>
        </w:r>
        <w:r w:rsidR="004C4700">
          <w:fldChar w:fldCharType="begin"/>
        </w:r>
        <w:r w:rsidR="004C4700">
          <w:instrText xml:space="preserve"> PAGEREF _Toc256000037 \h </w:instrText>
        </w:r>
        <w:r w:rsidR="004C4700">
          <w:fldChar w:fldCharType="separate"/>
        </w:r>
        <w:r w:rsidR="004C4700">
          <w:t>52</w:t>
        </w:r>
        <w:r w:rsidR="004C4700">
          <w:fldChar w:fldCharType="end"/>
        </w:r>
      </w:hyperlink>
    </w:p>
    <w:p w14:paraId="1F7E3BA7" w14:textId="77777777" w:rsidR="0096112B" w:rsidRDefault="00000000">
      <w:pPr>
        <w:pStyle w:val="TOC4"/>
        <w:tabs>
          <w:tab w:val="right" w:leader="dot" w:pos="9629"/>
        </w:tabs>
        <w:rPr>
          <w:rFonts w:ascii="Calibri" w:hAnsi="Calibri"/>
          <w:noProof/>
          <w:sz w:val="22"/>
        </w:rPr>
      </w:pPr>
      <w:hyperlink w:anchor="_Toc256000038" w:history="1">
        <w:r w:rsidR="004C4700">
          <w:rPr>
            <w:rStyle w:val="ad"/>
            <w:rFonts w:cs="Book Antiqua"/>
            <w:bCs/>
          </w:rPr>
          <w:t xml:space="preserve">5.3.1.2 </w:t>
        </w:r>
        <w:r w:rsidR="004C4700">
          <w:rPr>
            <w:rStyle w:val="ad"/>
          </w:rPr>
          <w:t>Electricity Price and Consumption Settings</w:t>
        </w:r>
        <w:r w:rsidR="004C4700">
          <w:tab/>
        </w:r>
        <w:r w:rsidR="004C4700">
          <w:fldChar w:fldCharType="begin"/>
        </w:r>
        <w:r w:rsidR="004C4700">
          <w:instrText xml:space="preserve"> PAGEREF _Toc256000038 \h </w:instrText>
        </w:r>
        <w:r w:rsidR="004C4700">
          <w:fldChar w:fldCharType="separate"/>
        </w:r>
        <w:r w:rsidR="004C4700">
          <w:t>53</w:t>
        </w:r>
        <w:r w:rsidR="004C4700">
          <w:fldChar w:fldCharType="end"/>
        </w:r>
      </w:hyperlink>
    </w:p>
    <w:p w14:paraId="48C32F70" w14:textId="77777777" w:rsidR="0096112B" w:rsidRDefault="00000000">
      <w:pPr>
        <w:pStyle w:val="TOC4"/>
        <w:tabs>
          <w:tab w:val="right" w:leader="dot" w:pos="9629"/>
        </w:tabs>
        <w:rPr>
          <w:rFonts w:ascii="Calibri" w:hAnsi="Calibri"/>
          <w:noProof/>
          <w:sz w:val="22"/>
        </w:rPr>
      </w:pPr>
      <w:hyperlink w:anchor="_Toc256000039" w:history="1">
        <w:r w:rsidR="004C4700">
          <w:rPr>
            <w:rStyle w:val="ad"/>
            <w:rFonts w:cs="Book Antiqua"/>
            <w:bCs/>
          </w:rPr>
          <w:t xml:space="preserve">5.3.1.3 </w:t>
        </w:r>
        <w:r w:rsidR="004C4700">
          <w:rPr>
            <w:rStyle w:val="ad"/>
          </w:rPr>
          <w:t>Plan Settings</w:t>
        </w:r>
        <w:r w:rsidR="004C4700">
          <w:tab/>
        </w:r>
        <w:r w:rsidR="004C4700">
          <w:fldChar w:fldCharType="begin"/>
        </w:r>
        <w:r w:rsidR="004C4700">
          <w:instrText xml:space="preserve"> PAGEREF _Toc256000039 \h </w:instrText>
        </w:r>
        <w:r w:rsidR="004C4700">
          <w:fldChar w:fldCharType="separate"/>
        </w:r>
        <w:r w:rsidR="004C4700">
          <w:t>54</w:t>
        </w:r>
        <w:r w:rsidR="004C4700">
          <w:fldChar w:fldCharType="end"/>
        </w:r>
      </w:hyperlink>
    </w:p>
    <w:p w14:paraId="02FFB741" w14:textId="77777777" w:rsidR="0096112B" w:rsidRDefault="00000000">
      <w:pPr>
        <w:pStyle w:val="TOC4"/>
        <w:tabs>
          <w:tab w:val="right" w:leader="dot" w:pos="9629"/>
        </w:tabs>
        <w:rPr>
          <w:rFonts w:ascii="Calibri" w:hAnsi="Calibri"/>
          <w:noProof/>
          <w:sz w:val="22"/>
        </w:rPr>
      </w:pPr>
      <w:hyperlink w:anchor="_Toc256000040" w:history="1">
        <w:r w:rsidR="004C4700">
          <w:rPr>
            <w:rStyle w:val="ad"/>
            <w:rFonts w:cs="Book Antiqua"/>
            <w:bCs/>
          </w:rPr>
          <w:t xml:space="preserve">5.3.1.4 </w:t>
        </w:r>
        <w:r w:rsidR="004C4700">
          <w:rPr>
            <w:rStyle w:val="ad"/>
          </w:rPr>
          <w:t>Economic Settings</w:t>
        </w:r>
        <w:r w:rsidR="004C4700">
          <w:tab/>
        </w:r>
        <w:r w:rsidR="004C4700">
          <w:fldChar w:fldCharType="begin"/>
        </w:r>
        <w:r w:rsidR="004C4700">
          <w:instrText xml:space="preserve"> PAGEREF _Toc256000040 \h </w:instrText>
        </w:r>
        <w:r w:rsidR="004C4700">
          <w:fldChar w:fldCharType="separate"/>
        </w:r>
        <w:r w:rsidR="004C4700">
          <w:t>57</w:t>
        </w:r>
        <w:r w:rsidR="004C4700">
          <w:fldChar w:fldCharType="end"/>
        </w:r>
      </w:hyperlink>
    </w:p>
    <w:p w14:paraId="2725EABE" w14:textId="77777777" w:rsidR="0096112B" w:rsidRDefault="00000000">
      <w:pPr>
        <w:pStyle w:val="TOC4"/>
        <w:tabs>
          <w:tab w:val="right" w:leader="dot" w:pos="9629"/>
        </w:tabs>
        <w:rPr>
          <w:rFonts w:ascii="Calibri" w:hAnsi="Calibri"/>
          <w:noProof/>
          <w:sz w:val="22"/>
        </w:rPr>
      </w:pPr>
      <w:hyperlink w:anchor="_Toc256000041" w:history="1">
        <w:r w:rsidR="004C4700">
          <w:rPr>
            <w:rStyle w:val="ad"/>
            <w:rFonts w:cs="Book Antiqua"/>
            <w:bCs/>
          </w:rPr>
          <w:t xml:space="preserve">5.3.1.5 </w:t>
        </w:r>
        <w:r w:rsidR="004C4700">
          <w:rPr>
            <w:rStyle w:val="ad"/>
          </w:rPr>
          <w:t>Generating a Report</w:t>
        </w:r>
        <w:r w:rsidR="004C4700">
          <w:tab/>
        </w:r>
        <w:r w:rsidR="004C4700">
          <w:fldChar w:fldCharType="begin"/>
        </w:r>
        <w:r w:rsidR="004C4700">
          <w:instrText xml:space="preserve"> PAGEREF _Toc256000041 \h </w:instrText>
        </w:r>
        <w:r w:rsidR="004C4700">
          <w:fldChar w:fldCharType="separate"/>
        </w:r>
        <w:r w:rsidR="004C4700">
          <w:t>58</w:t>
        </w:r>
        <w:r w:rsidR="004C4700">
          <w:fldChar w:fldCharType="end"/>
        </w:r>
      </w:hyperlink>
    </w:p>
    <w:p w14:paraId="74AB425B" w14:textId="77777777" w:rsidR="0096112B" w:rsidRDefault="00000000">
      <w:pPr>
        <w:pStyle w:val="TOC3"/>
        <w:tabs>
          <w:tab w:val="right" w:leader="dot" w:pos="9629"/>
        </w:tabs>
        <w:rPr>
          <w:rFonts w:ascii="Calibri" w:hAnsi="Calibri"/>
          <w:sz w:val="22"/>
        </w:rPr>
      </w:pPr>
      <w:hyperlink w:anchor="_Toc256000042" w:history="1">
        <w:r w:rsidR="004C4700">
          <w:rPr>
            <w:rStyle w:val="ad"/>
            <w:rFonts w:cs="Book Antiqua"/>
            <w:bCs/>
            <w:snapToGrid w:val="0"/>
          </w:rPr>
          <w:t xml:space="preserve">5.3.2 </w:t>
        </w:r>
        <w:r w:rsidR="004C4700">
          <w:rPr>
            <w:rStyle w:val="ad"/>
          </w:rPr>
          <w:t>Capacity Design (New Version)</w:t>
        </w:r>
        <w:r w:rsidR="004C4700">
          <w:tab/>
        </w:r>
        <w:r w:rsidR="004C4700">
          <w:fldChar w:fldCharType="begin"/>
        </w:r>
        <w:r w:rsidR="004C4700">
          <w:instrText xml:space="preserve"> PAGEREF _Toc256000042 \h </w:instrText>
        </w:r>
        <w:r w:rsidR="004C4700">
          <w:fldChar w:fldCharType="separate"/>
        </w:r>
        <w:r w:rsidR="004C4700">
          <w:t>59</w:t>
        </w:r>
        <w:r w:rsidR="004C4700">
          <w:fldChar w:fldCharType="end"/>
        </w:r>
      </w:hyperlink>
    </w:p>
    <w:p w14:paraId="691D8AE7" w14:textId="77777777" w:rsidR="0096112B" w:rsidRDefault="00000000">
      <w:pPr>
        <w:pStyle w:val="TOC4"/>
        <w:tabs>
          <w:tab w:val="right" w:leader="dot" w:pos="9629"/>
        </w:tabs>
        <w:rPr>
          <w:rFonts w:ascii="Calibri" w:hAnsi="Calibri"/>
          <w:noProof/>
          <w:sz w:val="22"/>
        </w:rPr>
      </w:pPr>
      <w:hyperlink w:anchor="_Toc256000043" w:history="1">
        <w:r w:rsidR="004C4700">
          <w:rPr>
            <w:rStyle w:val="ad"/>
            <w:rFonts w:cs="Book Antiqua"/>
            <w:bCs/>
          </w:rPr>
          <w:t xml:space="preserve">5.3.2.1 </w:t>
        </w:r>
        <w:r w:rsidR="004C4700">
          <w:rPr>
            <w:rStyle w:val="ad"/>
          </w:rPr>
          <w:t>Basic Information</w:t>
        </w:r>
        <w:r w:rsidR="004C4700">
          <w:tab/>
        </w:r>
        <w:r w:rsidR="004C4700">
          <w:fldChar w:fldCharType="begin"/>
        </w:r>
        <w:r w:rsidR="004C4700">
          <w:instrText xml:space="preserve"> PAGEREF _Toc256000043 \h </w:instrText>
        </w:r>
        <w:r w:rsidR="004C4700">
          <w:fldChar w:fldCharType="separate"/>
        </w:r>
        <w:r w:rsidR="004C4700">
          <w:t>59</w:t>
        </w:r>
        <w:r w:rsidR="004C4700">
          <w:fldChar w:fldCharType="end"/>
        </w:r>
      </w:hyperlink>
    </w:p>
    <w:p w14:paraId="2D66A4D9" w14:textId="77777777" w:rsidR="0096112B" w:rsidRDefault="00000000">
      <w:pPr>
        <w:pStyle w:val="TOC4"/>
        <w:tabs>
          <w:tab w:val="right" w:leader="dot" w:pos="9629"/>
        </w:tabs>
        <w:rPr>
          <w:rFonts w:ascii="Calibri" w:hAnsi="Calibri"/>
          <w:noProof/>
          <w:sz w:val="22"/>
        </w:rPr>
      </w:pPr>
      <w:hyperlink w:anchor="_Toc256000044" w:history="1">
        <w:r w:rsidR="004C4700">
          <w:rPr>
            <w:rStyle w:val="ad"/>
            <w:rFonts w:cs="Book Antiqua"/>
            <w:bCs/>
          </w:rPr>
          <w:t xml:space="preserve">5.3.2.2 </w:t>
        </w:r>
        <w:r w:rsidR="004C4700">
          <w:rPr>
            <w:rStyle w:val="ad"/>
          </w:rPr>
          <w:t>Electricity Price &amp; Consumption</w:t>
        </w:r>
        <w:r w:rsidR="004C4700">
          <w:tab/>
        </w:r>
        <w:r w:rsidR="004C4700">
          <w:fldChar w:fldCharType="begin"/>
        </w:r>
        <w:r w:rsidR="004C4700">
          <w:instrText xml:space="preserve"> PAGEREF _Toc256000044 \h </w:instrText>
        </w:r>
        <w:r w:rsidR="004C4700">
          <w:fldChar w:fldCharType="separate"/>
        </w:r>
        <w:r w:rsidR="004C4700">
          <w:t>60</w:t>
        </w:r>
        <w:r w:rsidR="004C4700">
          <w:fldChar w:fldCharType="end"/>
        </w:r>
      </w:hyperlink>
    </w:p>
    <w:p w14:paraId="55CEE602" w14:textId="77777777" w:rsidR="0096112B" w:rsidRDefault="00000000">
      <w:pPr>
        <w:pStyle w:val="TOC4"/>
        <w:tabs>
          <w:tab w:val="right" w:leader="dot" w:pos="9629"/>
        </w:tabs>
        <w:rPr>
          <w:rFonts w:ascii="Calibri" w:hAnsi="Calibri"/>
          <w:noProof/>
          <w:sz w:val="22"/>
        </w:rPr>
      </w:pPr>
      <w:hyperlink w:anchor="_Toc256000045" w:history="1">
        <w:r w:rsidR="004C4700">
          <w:rPr>
            <w:rStyle w:val="ad"/>
            <w:rFonts w:cs="Book Antiqua"/>
            <w:bCs/>
          </w:rPr>
          <w:t xml:space="preserve">5.3.2.3 </w:t>
        </w:r>
        <w:r w:rsidR="004C4700">
          <w:rPr>
            <w:rStyle w:val="ad"/>
          </w:rPr>
          <w:t>System &amp; Cost</w:t>
        </w:r>
        <w:r w:rsidR="004C4700">
          <w:tab/>
        </w:r>
        <w:r w:rsidR="004C4700">
          <w:fldChar w:fldCharType="begin"/>
        </w:r>
        <w:r w:rsidR="004C4700">
          <w:instrText xml:space="preserve"> PAGEREF _Toc256000045 \h </w:instrText>
        </w:r>
        <w:r w:rsidR="004C4700">
          <w:fldChar w:fldCharType="separate"/>
        </w:r>
        <w:r w:rsidR="004C4700">
          <w:t>62</w:t>
        </w:r>
        <w:r w:rsidR="004C4700">
          <w:fldChar w:fldCharType="end"/>
        </w:r>
      </w:hyperlink>
    </w:p>
    <w:p w14:paraId="7D5AB802" w14:textId="77777777" w:rsidR="0096112B" w:rsidRDefault="00000000">
      <w:pPr>
        <w:pStyle w:val="TOC4"/>
        <w:tabs>
          <w:tab w:val="right" w:leader="dot" w:pos="9629"/>
        </w:tabs>
        <w:rPr>
          <w:rFonts w:ascii="Calibri" w:hAnsi="Calibri"/>
          <w:noProof/>
          <w:sz w:val="22"/>
        </w:rPr>
      </w:pPr>
      <w:hyperlink w:anchor="_Toc256000046" w:history="1">
        <w:r w:rsidR="004C4700">
          <w:rPr>
            <w:rStyle w:val="ad"/>
            <w:rFonts w:cs="Book Antiqua"/>
            <w:bCs/>
          </w:rPr>
          <w:t xml:space="preserve">5.3.2.4 </w:t>
        </w:r>
        <w:r w:rsidR="004C4700">
          <w:rPr>
            <w:rStyle w:val="ad"/>
          </w:rPr>
          <w:t>Report</w:t>
        </w:r>
        <w:r w:rsidR="004C4700">
          <w:tab/>
        </w:r>
        <w:r w:rsidR="004C4700">
          <w:fldChar w:fldCharType="begin"/>
        </w:r>
        <w:r w:rsidR="004C4700">
          <w:instrText xml:space="preserve"> PAGEREF _Toc256000046 \h </w:instrText>
        </w:r>
        <w:r w:rsidR="004C4700">
          <w:fldChar w:fldCharType="separate"/>
        </w:r>
        <w:r w:rsidR="004C4700">
          <w:t>64</w:t>
        </w:r>
        <w:r w:rsidR="004C4700">
          <w:fldChar w:fldCharType="end"/>
        </w:r>
      </w:hyperlink>
    </w:p>
    <w:p w14:paraId="1C522A67" w14:textId="77777777" w:rsidR="0096112B" w:rsidRDefault="00000000">
      <w:pPr>
        <w:pStyle w:val="TOC1"/>
        <w:tabs>
          <w:tab w:val="right" w:leader="dot" w:pos="9629"/>
        </w:tabs>
        <w:rPr>
          <w:rFonts w:ascii="Calibri" w:hAnsi="Calibri"/>
          <w:noProof/>
          <w:sz w:val="22"/>
        </w:rPr>
      </w:pPr>
      <w:hyperlink w:anchor="_Toc256000047" w:history="1">
        <w:r w:rsidR="004C4700">
          <w:rPr>
            <w:rStyle w:val="ad"/>
          </w:rPr>
          <w:t>6 More Settings</w:t>
        </w:r>
        <w:r w:rsidR="004C4700">
          <w:tab/>
        </w:r>
        <w:r w:rsidR="004C4700">
          <w:fldChar w:fldCharType="begin"/>
        </w:r>
        <w:r w:rsidR="004C4700">
          <w:instrText xml:space="preserve"> PAGEREF _Toc256000047 \h </w:instrText>
        </w:r>
        <w:r w:rsidR="004C4700">
          <w:fldChar w:fldCharType="separate"/>
        </w:r>
        <w:r w:rsidR="004C4700">
          <w:t>66</w:t>
        </w:r>
        <w:r w:rsidR="004C4700">
          <w:fldChar w:fldCharType="end"/>
        </w:r>
      </w:hyperlink>
    </w:p>
    <w:p w14:paraId="173166B2" w14:textId="77777777" w:rsidR="0096112B" w:rsidRDefault="00000000">
      <w:pPr>
        <w:pStyle w:val="TOC2"/>
        <w:tabs>
          <w:tab w:val="right" w:leader="dot" w:pos="9629"/>
        </w:tabs>
        <w:rPr>
          <w:rFonts w:ascii="Calibri" w:hAnsi="Calibri"/>
          <w:sz w:val="22"/>
        </w:rPr>
      </w:pPr>
      <w:hyperlink w:anchor="_Toc256000048" w:history="1">
        <w:r w:rsidR="004C4700">
          <w:rPr>
            <w:rStyle w:val="ad"/>
            <w:snapToGrid w:val="0"/>
          </w:rPr>
          <w:t xml:space="preserve">6.1 </w:t>
        </w:r>
        <w:r w:rsidR="004C4700">
          <w:rPr>
            <w:rStyle w:val="ad"/>
          </w:rPr>
          <w:t>Custom PV Modules</w:t>
        </w:r>
        <w:r w:rsidR="004C4700">
          <w:tab/>
        </w:r>
        <w:r w:rsidR="004C4700">
          <w:fldChar w:fldCharType="begin"/>
        </w:r>
        <w:r w:rsidR="004C4700">
          <w:instrText xml:space="preserve"> PAGEREF _Toc256000048 \h </w:instrText>
        </w:r>
        <w:r w:rsidR="004C4700">
          <w:fldChar w:fldCharType="separate"/>
        </w:r>
        <w:r w:rsidR="004C4700">
          <w:t>66</w:t>
        </w:r>
        <w:r w:rsidR="004C4700">
          <w:fldChar w:fldCharType="end"/>
        </w:r>
      </w:hyperlink>
    </w:p>
    <w:p w14:paraId="5D3D73C2" w14:textId="77777777" w:rsidR="0096112B" w:rsidRDefault="00000000">
      <w:pPr>
        <w:pStyle w:val="TOC2"/>
        <w:tabs>
          <w:tab w:val="right" w:leader="dot" w:pos="9629"/>
        </w:tabs>
        <w:rPr>
          <w:rFonts w:ascii="Calibri" w:hAnsi="Calibri"/>
          <w:sz w:val="22"/>
        </w:rPr>
      </w:pPr>
      <w:hyperlink w:anchor="_Toc256000049" w:history="1">
        <w:r w:rsidR="004C4700">
          <w:rPr>
            <w:rStyle w:val="ad"/>
            <w:snapToGrid w:val="0"/>
          </w:rPr>
          <w:t xml:space="preserve">6.2 </w:t>
        </w:r>
        <w:r w:rsidR="004C4700">
          <w:rPr>
            <w:rStyle w:val="ad"/>
          </w:rPr>
          <w:t>Setting Frequently Used PV Modules</w:t>
        </w:r>
        <w:r w:rsidR="004C4700">
          <w:tab/>
        </w:r>
        <w:r w:rsidR="004C4700">
          <w:fldChar w:fldCharType="begin"/>
        </w:r>
        <w:r w:rsidR="004C4700">
          <w:instrText xml:space="preserve"> PAGEREF _Toc256000049 \h </w:instrText>
        </w:r>
        <w:r w:rsidR="004C4700">
          <w:fldChar w:fldCharType="separate"/>
        </w:r>
        <w:r w:rsidR="004C4700">
          <w:t>69</w:t>
        </w:r>
        <w:r w:rsidR="004C4700">
          <w:fldChar w:fldCharType="end"/>
        </w:r>
      </w:hyperlink>
    </w:p>
    <w:p w14:paraId="198EC30E" w14:textId="77777777" w:rsidR="0096112B" w:rsidRDefault="00000000">
      <w:pPr>
        <w:pStyle w:val="TOC2"/>
        <w:tabs>
          <w:tab w:val="right" w:leader="dot" w:pos="9629"/>
        </w:tabs>
        <w:rPr>
          <w:rFonts w:ascii="Calibri" w:hAnsi="Calibri"/>
          <w:sz w:val="22"/>
        </w:rPr>
      </w:pPr>
      <w:hyperlink w:anchor="_Toc256000050" w:history="1">
        <w:r w:rsidR="004C4700">
          <w:rPr>
            <w:rStyle w:val="ad"/>
            <w:snapToGrid w:val="0"/>
          </w:rPr>
          <w:t xml:space="preserve">6.3 </w:t>
        </w:r>
        <w:r w:rsidR="004C4700">
          <w:rPr>
            <w:rStyle w:val="ad"/>
          </w:rPr>
          <w:t>Genset Configuration</w:t>
        </w:r>
        <w:r w:rsidR="004C4700">
          <w:tab/>
        </w:r>
        <w:r w:rsidR="004C4700">
          <w:fldChar w:fldCharType="begin"/>
        </w:r>
        <w:r w:rsidR="004C4700">
          <w:instrText xml:space="preserve"> PAGEREF _Toc256000050 \h </w:instrText>
        </w:r>
        <w:r w:rsidR="004C4700">
          <w:fldChar w:fldCharType="separate"/>
        </w:r>
        <w:r w:rsidR="004C4700">
          <w:t>69</w:t>
        </w:r>
        <w:r w:rsidR="004C4700">
          <w:fldChar w:fldCharType="end"/>
        </w:r>
      </w:hyperlink>
    </w:p>
    <w:p w14:paraId="14DDA0F1" w14:textId="77777777" w:rsidR="0096112B" w:rsidRDefault="00000000">
      <w:pPr>
        <w:pStyle w:val="TOC2"/>
        <w:tabs>
          <w:tab w:val="right" w:leader="dot" w:pos="9629"/>
        </w:tabs>
        <w:rPr>
          <w:rFonts w:ascii="Calibri" w:hAnsi="Calibri"/>
          <w:sz w:val="22"/>
        </w:rPr>
      </w:pPr>
      <w:hyperlink w:anchor="_Toc256000051" w:history="1">
        <w:r w:rsidR="004C4700">
          <w:rPr>
            <w:rStyle w:val="ad"/>
            <w:snapToGrid w:val="0"/>
          </w:rPr>
          <w:t xml:space="preserve">6.4 </w:t>
        </w:r>
        <w:r w:rsidR="004C4700">
          <w:rPr>
            <w:rStyle w:val="ad"/>
          </w:rPr>
          <w:t>Economic Settings</w:t>
        </w:r>
        <w:r w:rsidR="004C4700">
          <w:tab/>
        </w:r>
        <w:r w:rsidR="004C4700">
          <w:fldChar w:fldCharType="begin"/>
        </w:r>
        <w:r w:rsidR="004C4700">
          <w:instrText xml:space="preserve"> PAGEREF _Toc256000051 \h </w:instrText>
        </w:r>
        <w:r w:rsidR="004C4700">
          <w:fldChar w:fldCharType="separate"/>
        </w:r>
        <w:r w:rsidR="004C4700">
          <w:t>70</w:t>
        </w:r>
        <w:r w:rsidR="004C4700">
          <w:fldChar w:fldCharType="end"/>
        </w:r>
      </w:hyperlink>
    </w:p>
    <w:p w14:paraId="15740183" w14:textId="77777777" w:rsidR="0096112B" w:rsidRDefault="00000000">
      <w:pPr>
        <w:pStyle w:val="TOC2"/>
        <w:tabs>
          <w:tab w:val="right" w:leader="dot" w:pos="9629"/>
        </w:tabs>
        <w:rPr>
          <w:rFonts w:ascii="Calibri" w:hAnsi="Calibri"/>
          <w:sz w:val="22"/>
        </w:rPr>
      </w:pPr>
      <w:hyperlink w:anchor="_Toc256000052" w:history="1">
        <w:r w:rsidR="004C4700">
          <w:rPr>
            <w:rStyle w:val="ad"/>
            <w:snapToGrid w:val="0"/>
          </w:rPr>
          <w:t xml:space="preserve">6.5 </w:t>
        </w:r>
        <w:r w:rsidR="004C4700">
          <w:rPr>
            <w:rStyle w:val="ad"/>
          </w:rPr>
          <w:t>Report Cover Settings</w:t>
        </w:r>
        <w:r w:rsidR="004C4700">
          <w:tab/>
        </w:r>
        <w:r w:rsidR="004C4700">
          <w:fldChar w:fldCharType="begin"/>
        </w:r>
        <w:r w:rsidR="004C4700">
          <w:instrText xml:space="preserve"> PAGEREF _Toc256000052 \h </w:instrText>
        </w:r>
        <w:r w:rsidR="004C4700">
          <w:fldChar w:fldCharType="separate"/>
        </w:r>
        <w:r w:rsidR="004C4700">
          <w:t>70</w:t>
        </w:r>
        <w:r w:rsidR="004C4700">
          <w:fldChar w:fldCharType="end"/>
        </w:r>
      </w:hyperlink>
    </w:p>
    <w:p w14:paraId="1E6ACEC4" w14:textId="77777777" w:rsidR="0096112B" w:rsidRDefault="00000000">
      <w:pPr>
        <w:pStyle w:val="TOC1"/>
        <w:tabs>
          <w:tab w:val="right" w:leader="dot" w:pos="9629"/>
        </w:tabs>
        <w:rPr>
          <w:rFonts w:ascii="Calibri" w:hAnsi="Calibri"/>
          <w:noProof/>
          <w:sz w:val="22"/>
        </w:rPr>
      </w:pPr>
      <w:hyperlink w:anchor="_Toc256000053" w:history="1">
        <w:r w:rsidR="004C4700">
          <w:rPr>
            <w:rStyle w:val="ad"/>
          </w:rPr>
          <w:t>7 FAQs</w:t>
        </w:r>
        <w:r w:rsidR="004C4700">
          <w:tab/>
        </w:r>
        <w:r w:rsidR="004C4700">
          <w:fldChar w:fldCharType="begin"/>
        </w:r>
        <w:r w:rsidR="004C4700">
          <w:instrText xml:space="preserve"> PAGEREF _Toc256000053 \h </w:instrText>
        </w:r>
        <w:r w:rsidR="004C4700">
          <w:fldChar w:fldCharType="separate"/>
        </w:r>
        <w:r w:rsidR="004C4700">
          <w:t>71</w:t>
        </w:r>
        <w:r w:rsidR="004C4700">
          <w:fldChar w:fldCharType="end"/>
        </w:r>
      </w:hyperlink>
    </w:p>
    <w:p w14:paraId="028AF652" w14:textId="77777777" w:rsidR="0096112B" w:rsidRDefault="00000000">
      <w:pPr>
        <w:pStyle w:val="TOC2"/>
        <w:tabs>
          <w:tab w:val="right" w:leader="dot" w:pos="9629"/>
        </w:tabs>
        <w:rPr>
          <w:rFonts w:ascii="Calibri" w:hAnsi="Calibri"/>
          <w:sz w:val="22"/>
        </w:rPr>
      </w:pPr>
      <w:hyperlink w:anchor="_Toc256000054" w:history="1">
        <w:r w:rsidR="004C4700">
          <w:rPr>
            <w:rStyle w:val="ad"/>
            <w:snapToGrid w:val="0"/>
          </w:rPr>
          <w:t xml:space="preserve">7.1 </w:t>
        </w:r>
        <w:r w:rsidR="004C4700">
          <w:rPr>
            <w:rStyle w:val="ad"/>
          </w:rPr>
          <w:t>How Do I Set the Time-of-Use Electricity Prices?</w:t>
        </w:r>
        <w:r w:rsidR="004C4700">
          <w:tab/>
        </w:r>
        <w:r w:rsidR="004C4700">
          <w:fldChar w:fldCharType="begin"/>
        </w:r>
        <w:r w:rsidR="004C4700">
          <w:instrText xml:space="preserve"> PAGEREF _Toc256000054 \h </w:instrText>
        </w:r>
        <w:r w:rsidR="004C4700">
          <w:fldChar w:fldCharType="separate"/>
        </w:r>
        <w:r w:rsidR="004C4700">
          <w:t>71</w:t>
        </w:r>
        <w:r w:rsidR="004C4700">
          <w:fldChar w:fldCharType="end"/>
        </w:r>
      </w:hyperlink>
    </w:p>
    <w:p w14:paraId="28185559" w14:textId="77777777" w:rsidR="0096112B" w:rsidRDefault="00000000">
      <w:pPr>
        <w:pStyle w:val="TOC2"/>
        <w:tabs>
          <w:tab w:val="right" w:leader="dot" w:pos="9629"/>
        </w:tabs>
        <w:rPr>
          <w:rFonts w:ascii="Calibri" w:hAnsi="Calibri"/>
          <w:sz w:val="22"/>
        </w:rPr>
      </w:pPr>
      <w:hyperlink w:anchor="_Toc256000055" w:history="1">
        <w:r w:rsidR="004C4700">
          <w:rPr>
            <w:rStyle w:val="ad"/>
            <w:snapToGrid w:val="0"/>
          </w:rPr>
          <w:t xml:space="preserve">7.2 </w:t>
        </w:r>
        <w:r w:rsidR="004C4700">
          <w:rPr>
            <w:rStyle w:val="ad"/>
          </w:rPr>
          <w:t>How Do I Generate an Energy Consumption Model by Importing Data?</w:t>
        </w:r>
        <w:r w:rsidR="004C4700">
          <w:tab/>
        </w:r>
        <w:r w:rsidR="004C4700">
          <w:fldChar w:fldCharType="begin"/>
        </w:r>
        <w:r w:rsidR="004C4700">
          <w:instrText xml:space="preserve"> PAGEREF _Toc256000055 \h </w:instrText>
        </w:r>
        <w:r w:rsidR="004C4700">
          <w:fldChar w:fldCharType="separate"/>
        </w:r>
        <w:r w:rsidR="004C4700">
          <w:t>72</w:t>
        </w:r>
        <w:r w:rsidR="004C4700">
          <w:fldChar w:fldCharType="end"/>
        </w:r>
      </w:hyperlink>
    </w:p>
    <w:p w14:paraId="488EFB98" w14:textId="77777777" w:rsidR="0096112B" w:rsidRDefault="00000000">
      <w:pPr>
        <w:pStyle w:val="TOC2"/>
        <w:tabs>
          <w:tab w:val="right" w:leader="dot" w:pos="9629"/>
        </w:tabs>
        <w:rPr>
          <w:rFonts w:ascii="Calibri" w:hAnsi="Calibri"/>
          <w:sz w:val="22"/>
        </w:rPr>
      </w:pPr>
      <w:hyperlink w:anchor="_Toc256000056" w:history="1">
        <w:r w:rsidR="004C4700">
          <w:rPr>
            <w:rStyle w:val="ad"/>
            <w:snapToGrid w:val="0"/>
          </w:rPr>
          <w:t xml:space="preserve">7.3 </w:t>
        </w:r>
        <w:r w:rsidR="004C4700">
          <w:rPr>
            <w:rStyle w:val="ad"/>
          </w:rPr>
          <w:t>What Shall I Do When Operations on the PV Module Layout Fail?</w:t>
        </w:r>
        <w:r w:rsidR="004C4700">
          <w:tab/>
        </w:r>
        <w:r w:rsidR="004C4700">
          <w:fldChar w:fldCharType="begin"/>
        </w:r>
        <w:r w:rsidR="004C4700">
          <w:instrText xml:space="preserve"> PAGEREF _Toc256000056 \h </w:instrText>
        </w:r>
        <w:r w:rsidR="004C4700">
          <w:fldChar w:fldCharType="separate"/>
        </w:r>
        <w:r w:rsidR="004C4700">
          <w:t>74</w:t>
        </w:r>
        <w:r w:rsidR="004C4700">
          <w:fldChar w:fldCharType="end"/>
        </w:r>
      </w:hyperlink>
    </w:p>
    <w:p w14:paraId="3056D2E8" w14:textId="77777777" w:rsidR="0096112B" w:rsidRDefault="00000000">
      <w:pPr>
        <w:pStyle w:val="TOC2"/>
        <w:tabs>
          <w:tab w:val="right" w:leader="dot" w:pos="9629"/>
        </w:tabs>
        <w:rPr>
          <w:rFonts w:ascii="Calibri" w:hAnsi="Calibri"/>
          <w:sz w:val="22"/>
        </w:rPr>
      </w:pPr>
      <w:hyperlink w:anchor="_Toc256000057" w:history="1">
        <w:r w:rsidR="004C4700">
          <w:rPr>
            <w:rStyle w:val="ad"/>
            <w:snapToGrid w:val="0"/>
          </w:rPr>
          <w:t xml:space="preserve">7.4 </w:t>
        </w:r>
        <w:r w:rsidR="004C4700">
          <w:rPr>
            <w:rStyle w:val="ad"/>
          </w:rPr>
          <w:t>How Do I Import Meteorological Data?</w:t>
        </w:r>
        <w:r w:rsidR="004C4700">
          <w:tab/>
        </w:r>
        <w:r w:rsidR="004C4700">
          <w:fldChar w:fldCharType="begin"/>
        </w:r>
        <w:r w:rsidR="004C4700">
          <w:instrText xml:space="preserve"> PAGEREF _Toc256000057 \h </w:instrText>
        </w:r>
        <w:r w:rsidR="004C4700">
          <w:fldChar w:fldCharType="separate"/>
        </w:r>
        <w:r w:rsidR="004C4700">
          <w:t>75</w:t>
        </w:r>
        <w:r w:rsidR="004C4700">
          <w:fldChar w:fldCharType="end"/>
        </w:r>
      </w:hyperlink>
    </w:p>
    <w:p w14:paraId="0DE5DC36" w14:textId="77777777" w:rsidR="0096112B" w:rsidRDefault="00000000">
      <w:pPr>
        <w:pStyle w:val="TOC1"/>
        <w:tabs>
          <w:tab w:val="right" w:leader="dot" w:pos="9629"/>
        </w:tabs>
        <w:rPr>
          <w:rFonts w:ascii="Calibri" w:hAnsi="Calibri"/>
          <w:noProof/>
          <w:sz w:val="22"/>
        </w:rPr>
      </w:pPr>
      <w:hyperlink w:anchor="_Toc256000058" w:history="1">
        <w:r w:rsidR="004C4700">
          <w:rPr>
            <w:rStyle w:val="ad"/>
          </w:rPr>
          <w:t>8 Reference Information</w:t>
        </w:r>
        <w:r w:rsidR="004C4700">
          <w:tab/>
        </w:r>
        <w:r w:rsidR="004C4700">
          <w:fldChar w:fldCharType="begin"/>
        </w:r>
        <w:r w:rsidR="004C4700">
          <w:instrText xml:space="preserve"> PAGEREF _Toc256000058 \h </w:instrText>
        </w:r>
        <w:r w:rsidR="004C4700">
          <w:fldChar w:fldCharType="separate"/>
        </w:r>
        <w:r w:rsidR="004C4700">
          <w:t>77</w:t>
        </w:r>
        <w:r w:rsidR="004C4700">
          <w:fldChar w:fldCharType="end"/>
        </w:r>
      </w:hyperlink>
    </w:p>
    <w:p w14:paraId="463DB37F" w14:textId="77777777" w:rsidR="0096112B" w:rsidRDefault="00000000">
      <w:pPr>
        <w:pStyle w:val="TOC2"/>
        <w:tabs>
          <w:tab w:val="right" w:leader="dot" w:pos="9629"/>
        </w:tabs>
        <w:rPr>
          <w:rFonts w:ascii="Calibri" w:hAnsi="Calibri"/>
          <w:sz w:val="22"/>
        </w:rPr>
      </w:pPr>
      <w:hyperlink w:anchor="_Toc256000059" w:history="1">
        <w:r w:rsidR="004C4700">
          <w:rPr>
            <w:rStyle w:val="ad"/>
            <w:snapToGrid w:val="0"/>
          </w:rPr>
          <w:t xml:space="preserve">8.1 </w:t>
        </w:r>
        <w:r w:rsidR="004C4700">
          <w:rPr>
            <w:rStyle w:val="ad"/>
          </w:rPr>
          <w:t>Residential Solution Overview</w:t>
        </w:r>
        <w:r w:rsidR="004C4700">
          <w:tab/>
        </w:r>
        <w:r w:rsidR="004C4700">
          <w:fldChar w:fldCharType="begin"/>
        </w:r>
        <w:r w:rsidR="004C4700">
          <w:instrText xml:space="preserve"> PAGEREF _Toc256000059 \h </w:instrText>
        </w:r>
        <w:r w:rsidR="004C4700">
          <w:fldChar w:fldCharType="separate"/>
        </w:r>
        <w:r w:rsidR="004C4700">
          <w:t>77</w:t>
        </w:r>
        <w:r w:rsidR="004C4700">
          <w:fldChar w:fldCharType="end"/>
        </w:r>
      </w:hyperlink>
    </w:p>
    <w:p w14:paraId="481BEB99" w14:textId="77777777" w:rsidR="0096112B" w:rsidRDefault="00000000">
      <w:pPr>
        <w:pStyle w:val="TOC2"/>
        <w:tabs>
          <w:tab w:val="right" w:leader="dot" w:pos="9629"/>
        </w:tabs>
        <w:rPr>
          <w:rFonts w:ascii="Calibri" w:hAnsi="Calibri"/>
          <w:sz w:val="22"/>
        </w:rPr>
      </w:pPr>
      <w:hyperlink w:anchor="_Toc256000060" w:history="1">
        <w:r w:rsidR="004C4700">
          <w:rPr>
            <w:rStyle w:val="ad"/>
            <w:snapToGrid w:val="0"/>
          </w:rPr>
          <w:t xml:space="preserve">8.2 </w:t>
        </w:r>
        <w:r w:rsidR="004C4700">
          <w:rPr>
            <w:rStyle w:val="ad"/>
          </w:rPr>
          <w:t>Report Parameters</w:t>
        </w:r>
        <w:r w:rsidR="004C4700">
          <w:tab/>
        </w:r>
        <w:r w:rsidR="004C4700">
          <w:fldChar w:fldCharType="begin"/>
        </w:r>
        <w:r w:rsidR="004C4700">
          <w:instrText xml:space="preserve"> PAGEREF _Toc256000060 \h </w:instrText>
        </w:r>
        <w:r w:rsidR="004C4700">
          <w:fldChar w:fldCharType="separate"/>
        </w:r>
        <w:r w:rsidR="004C4700">
          <w:t>96</w:t>
        </w:r>
        <w:r w:rsidR="004C4700">
          <w:fldChar w:fldCharType="end"/>
        </w:r>
      </w:hyperlink>
    </w:p>
    <w:p w14:paraId="722A2BF7" w14:textId="77777777" w:rsidR="0096112B" w:rsidRDefault="00000000">
      <w:pPr>
        <w:pStyle w:val="TOC2"/>
        <w:tabs>
          <w:tab w:val="right" w:leader="dot" w:pos="9629"/>
        </w:tabs>
        <w:rPr>
          <w:rFonts w:ascii="Calibri" w:hAnsi="Calibri"/>
          <w:sz w:val="22"/>
        </w:rPr>
      </w:pPr>
      <w:hyperlink w:anchor="_Toc256000061" w:history="1">
        <w:r w:rsidR="004C4700">
          <w:rPr>
            <w:rStyle w:val="ad"/>
            <w:snapToGrid w:val="0"/>
          </w:rPr>
          <w:t xml:space="preserve">8.3 </w:t>
        </w:r>
        <w:r w:rsidR="004C4700">
          <w:rPr>
            <w:rStyle w:val="ad"/>
          </w:rPr>
          <w:t>Acronyms and Abbreviations</w:t>
        </w:r>
        <w:r w:rsidR="004C4700">
          <w:tab/>
        </w:r>
        <w:r w:rsidR="004C4700">
          <w:fldChar w:fldCharType="begin"/>
        </w:r>
        <w:r w:rsidR="004C4700">
          <w:instrText xml:space="preserve"> PAGEREF _Toc256000061 \h </w:instrText>
        </w:r>
        <w:r w:rsidR="004C4700">
          <w:fldChar w:fldCharType="separate"/>
        </w:r>
        <w:r w:rsidR="004C4700">
          <w:t>100</w:t>
        </w:r>
        <w:r w:rsidR="004C4700">
          <w:fldChar w:fldCharType="end"/>
        </w:r>
      </w:hyperlink>
    </w:p>
    <w:p w14:paraId="56E58556" w14:textId="77777777" w:rsidR="0096112B" w:rsidRDefault="004C4700">
      <w:pPr>
        <w:pStyle w:val="TOC1"/>
        <w:tabs>
          <w:tab w:val="right" w:leader="dot" w:pos="9629"/>
        </w:tabs>
        <w:sectPr w:rsidR="0096112B">
          <w:headerReference w:type="even" r:id="rId18"/>
          <w:headerReference w:type="default" r:id="rId19"/>
          <w:footerReference w:type="even" r:id="rId20"/>
          <w:footerReference w:type="default" r:id="rId21"/>
          <w:headerReference w:type="first" r:id="rId22"/>
          <w:pgSz w:w="11907" w:h="16840" w:code="9"/>
          <w:pgMar w:top="1701" w:right="1134" w:bottom="1701" w:left="1134" w:header="567" w:footer="567" w:gutter="0"/>
          <w:pgNumType w:fmt="lowerRoman"/>
          <w:cols w:space="425"/>
          <w:docGrid w:linePitch="312"/>
        </w:sectPr>
      </w:pPr>
      <w:r>
        <w:fldChar w:fldCharType="end"/>
      </w:r>
    </w:p>
    <w:p w14:paraId="3E390F95" w14:textId="77777777" w:rsidR="0096112B" w:rsidRDefault="004C4700">
      <w:pPr>
        <w:pStyle w:val="1"/>
      </w:pPr>
      <w:bookmarkStart w:id="2" w:name="_description"/>
      <w:bookmarkStart w:id="3" w:name="_Toc256000001"/>
      <w:bookmarkStart w:id="4" w:name="_description-chtext"/>
      <w:bookmarkEnd w:id="2"/>
      <w:r>
        <w:lastRenderedPageBreak/>
        <w:t>System Overview</w:t>
      </w:r>
      <w:bookmarkEnd w:id="3"/>
      <w:bookmarkEnd w:id="4"/>
    </w:p>
    <w:p w14:paraId="2E178AB7" w14:textId="77777777" w:rsidR="0096112B" w:rsidRDefault="004C4700">
      <w:r>
        <w:t>This system is used to assist in designing PV systems, ESSs, and PV+ESS systems. It provides information such as the PV or ESS installation effect drawing, devices, price list, total quotation, and revenue for the PV owner, and intuitively displays the advantages and benefits of a PV design scheme.</w:t>
      </w:r>
    </w:p>
    <w:p w14:paraId="5831622D" w14:textId="77777777" w:rsidR="0096112B" w:rsidRDefault="004C4700">
      <w:pPr>
        <w:pStyle w:val="BlockLabel"/>
      </w:pPr>
      <w:r>
        <w:t>Client Configuration</w:t>
      </w:r>
    </w:p>
    <w:p w14:paraId="79902E10" w14:textId="77777777" w:rsidR="0096112B" w:rsidRDefault="004C4700">
      <w:r>
        <w:t>Use a PC that meets the following requirements to access the system with better experience:</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00"/>
        <w:gridCol w:w="1305"/>
        <w:gridCol w:w="1999"/>
        <w:gridCol w:w="1007"/>
        <w:gridCol w:w="968"/>
        <w:gridCol w:w="1559"/>
      </w:tblGrid>
      <w:tr w:rsidR="004C4700" w14:paraId="48E1D7E2" w14:textId="77777777" w:rsidTr="004C4700">
        <w:trPr>
          <w:tblHeader/>
        </w:trPr>
        <w:tc>
          <w:tcPr>
            <w:tcW w:w="693"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B441439" w14:textId="77777777" w:rsidR="0096112B" w:rsidRDefault="004C4700">
            <w:pPr>
              <w:pStyle w:val="TableHeading"/>
            </w:pPr>
            <w:r>
              <w:t>Capacity</w:t>
            </w:r>
          </w:p>
        </w:tc>
        <w:tc>
          <w:tcPr>
            <w:tcW w:w="822"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DC8A4A6" w14:textId="77777777" w:rsidR="0096112B" w:rsidRDefault="004C4700">
            <w:pPr>
              <w:pStyle w:val="TableHeading"/>
            </w:pPr>
            <w:r>
              <w:t>Resolution</w:t>
            </w:r>
          </w:p>
        </w:tc>
        <w:tc>
          <w:tcPr>
            <w:tcW w:w="1259"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5615B42" w14:textId="77777777" w:rsidR="0096112B" w:rsidRDefault="004C4700">
            <w:pPr>
              <w:pStyle w:val="TableHeading"/>
            </w:pPr>
            <w:r>
              <w:t>Browser</w:t>
            </w:r>
          </w:p>
        </w:tc>
        <w:tc>
          <w:tcPr>
            <w:tcW w:w="63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2F6BCA2" w14:textId="77777777" w:rsidR="0096112B" w:rsidRDefault="004C4700">
            <w:pPr>
              <w:pStyle w:val="TableHeading"/>
            </w:pPr>
            <w:r>
              <w:t>CPU</w:t>
            </w:r>
          </w:p>
        </w:tc>
        <w:tc>
          <w:tcPr>
            <w:tcW w:w="61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EAF5B89" w14:textId="77777777" w:rsidR="0096112B" w:rsidRDefault="004C4700">
            <w:pPr>
              <w:pStyle w:val="TableHeading"/>
            </w:pPr>
            <w:r>
              <w:t>Memory</w:t>
            </w:r>
          </w:p>
        </w:tc>
        <w:tc>
          <w:tcPr>
            <w:tcW w:w="982"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78575196" w14:textId="77777777" w:rsidR="0096112B" w:rsidRDefault="004C4700">
            <w:pPr>
              <w:pStyle w:val="TableHeading"/>
            </w:pPr>
            <w:r>
              <w:t>Graphics Card</w:t>
            </w:r>
          </w:p>
        </w:tc>
      </w:tr>
      <w:tr w:rsidR="004C4700" w14:paraId="080C963D" w14:textId="77777777" w:rsidTr="004C4700">
        <w:tc>
          <w:tcPr>
            <w:tcW w:w="693" w:type="pct"/>
            <w:tcBorders>
              <w:top w:val="single" w:sz="6" w:space="0" w:color="000000"/>
              <w:bottom w:val="single" w:sz="6" w:space="0" w:color="000000"/>
              <w:right w:val="single" w:sz="6" w:space="0" w:color="000000"/>
            </w:tcBorders>
            <w:shd w:val="clear" w:color="auto" w:fill="auto"/>
          </w:tcPr>
          <w:p w14:paraId="1B23E4A0" w14:textId="77777777" w:rsidR="0096112B" w:rsidRDefault="004C4700">
            <w:pPr>
              <w:pStyle w:val="TableText"/>
            </w:pPr>
            <w:r>
              <w:t>&lt; 10 MW</w:t>
            </w:r>
          </w:p>
        </w:tc>
        <w:tc>
          <w:tcPr>
            <w:tcW w:w="822" w:type="pct"/>
            <w:vMerge w:val="restart"/>
            <w:tcBorders>
              <w:top w:val="single" w:sz="6" w:space="0" w:color="000000"/>
              <w:bottom w:val="single" w:sz="6" w:space="0" w:color="000000"/>
              <w:right w:val="single" w:sz="6" w:space="0" w:color="000000"/>
            </w:tcBorders>
            <w:shd w:val="clear" w:color="auto" w:fill="auto"/>
          </w:tcPr>
          <w:p w14:paraId="4B069AB4" w14:textId="77777777" w:rsidR="0096112B" w:rsidRDefault="004C4700">
            <w:pPr>
              <w:pStyle w:val="TableText"/>
            </w:pPr>
            <w:r>
              <w:t>Optimal resolution: 1920 x 1080 pixels</w:t>
            </w:r>
          </w:p>
        </w:tc>
        <w:tc>
          <w:tcPr>
            <w:tcW w:w="1259" w:type="pct"/>
            <w:vMerge w:val="restart"/>
            <w:tcBorders>
              <w:top w:val="single" w:sz="6" w:space="0" w:color="000000"/>
              <w:bottom w:val="single" w:sz="6" w:space="0" w:color="000000"/>
              <w:right w:val="single" w:sz="6" w:space="0" w:color="000000"/>
            </w:tcBorders>
            <w:shd w:val="clear" w:color="auto" w:fill="auto"/>
          </w:tcPr>
          <w:p w14:paraId="5769B74B" w14:textId="77777777" w:rsidR="0096112B" w:rsidRDefault="004C4700">
            <w:pPr>
              <w:pStyle w:val="TableText"/>
            </w:pPr>
            <w:r>
              <w:t>Chrome 79, Firefox ESR 68, or later is recommended.</w:t>
            </w:r>
          </w:p>
        </w:tc>
        <w:tc>
          <w:tcPr>
            <w:tcW w:w="634" w:type="pct"/>
            <w:tcBorders>
              <w:top w:val="single" w:sz="6" w:space="0" w:color="000000"/>
              <w:bottom w:val="single" w:sz="6" w:space="0" w:color="000000"/>
              <w:right w:val="single" w:sz="6" w:space="0" w:color="000000"/>
            </w:tcBorders>
            <w:shd w:val="clear" w:color="auto" w:fill="auto"/>
          </w:tcPr>
          <w:p w14:paraId="0DA9922A" w14:textId="77777777" w:rsidR="0096112B" w:rsidRDefault="004C4700">
            <w:pPr>
              <w:pStyle w:val="TableText"/>
            </w:pPr>
            <w:r>
              <w:t>/</w:t>
            </w:r>
          </w:p>
        </w:tc>
        <w:tc>
          <w:tcPr>
            <w:tcW w:w="610" w:type="pct"/>
            <w:tcBorders>
              <w:top w:val="single" w:sz="6" w:space="0" w:color="000000"/>
              <w:bottom w:val="single" w:sz="6" w:space="0" w:color="000000"/>
              <w:right w:val="single" w:sz="6" w:space="0" w:color="000000"/>
            </w:tcBorders>
            <w:shd w:val="clear" w:color="auto" w:fill="auto"/>
          </w:tcPr>
          <w:p w14:paraId="3D590789" w14:textId="77777777" w:rsidR="0096112B" w:rsidRDefault="004C4700">
            <w:pPr>
              <w:pStyle w:val="TableText"/>
            </w:pPr>
            <w:r>
              <w:t>/</w:t>
            </w:r>
          </w:p>
        </w:tc>
        <w:tc>
          <w:tcPr>
            <w:tcW w:w="982" w:type="pct"/>
            <w:tcBorders>
              <w:top w:val="single" w:sz="6" w:space="0" w:color="000000"/>
              <w:bottom w:val="single" w:sz="6" w:space="0" w:color="000000"/>
            </w:tcBorders>
            <w:shd w:val="clear" w:color="auto" w:fill="auto"/>
          </w:tcPr>
          <w:p w14:paraId="1B82E80A" w14:textId="77777777" w:rsidR="0096112B" w:rsidRDefault="004C4700">
            <w:pPr>
              <w:pStyle w:val="TableText"/>
            </w:pPr>
            <w:r>
              <w:t>/</w:t>
            </w:r>
          </w:p>
        </w:tc>
      </w:tr>
      <w:tr w:rsidR="004C4700" w14:paraId="0B1E70DF" w14:textId="77777777" w:rsidTr="004C4700">
        <w:tc>
          <w:tcPr>
            <w:tcW w:w="693" w:type="pct"/>
            <w:tcBorders>
              <w:top w:val="single" w:sz="6" w:space="0" w:color="000000"/>
              <w:bottom w:val="single" w:sz="6" w:space="0" w:color="000000"/>
              <w:right w:val="single" w:sz="6" w:space="0" w:color="000000"/>
            </w:tcBorders>
            <w:shd w:val="clear" w:color="auto" w:fill="auto"/>
          </w:tcPr>
          <w:p w14:paraId="65EC4407" w14:textId="77777777" w:rsidR="0096112B" w:rsidRDefault="004C4700">
            <w:pPr>
              <w:pStyle w:val="TableText"/>
            </w:pPr>
            <w:r>
              <w:t>10 MW</w:t>
            </w:r>
          </w:p>
        </w:tc>
        <w:tc>
          <w:tcPr>
            <w:tcW w:w="360" w:type="dxa"/>
            <w:vMerge/>
            <w:shd w:val="clear" w:color="auto" w:fill="auto"/>
          </w:tcPr>
          <w:p w14:paraId="33FA9E48" w14:textId="77777777" w:rsidR="0096112B" w:rsidRDefault="0096112B">
            <w:pPr>
              <w:pStyle w:val="TableText"/>
            </w:pPr>
          </w:p>
        </w:tc>
        <w:tc>
          <w:tcPr>
            <w:tcW w:w="360" w:type="dxa"/>
            <w:vMerge/>
            <w:shd w:val="clear" w:color="auto" w:fill="auto"/>
          </w:tcPr>
          <w:p w14:paraId="3096EC8D" w14:textId="77777777" w:rsidR="0096112B" w:rsidRDefault="0096112B">
            <w:pPr>
              <w:pStyle w:val="TableText"/>
            </w:pPr>
          </w:p>
        </w:tc>
        <w:tc>
          <w:tcPr>
            <w:tcW w:w="634" w:type="pct"/>
            <w:tcBorders>
              <w:top w:val="single" w:sz="6" w:space="0" w:color="000000"/>
              <w:bottom w:val="single" w:sz="6" w:space="0" w:color="000000"/>
              <w:right w:val="single" w:sz="6" w:space="0" w:color="000000"/>
            </w:tcBorders>
            <w:shd w:val="clear" w:color="auto" w:fill="auto"/>
          </w:tcPr>
          <w:p w14:paraId="28FDA023" w14:textId="77777777" w:rsidR="0096112B" w:rsidRDefault="004C4700">
            <w:pPr>
              <w:pStyle w:val="TableText"/>
            </w:pPr>
            <w:r>
              <w:t>i7 3.2+ GHz</w:t>
            </w:r>
          </w:p>
        </w:tc>
        <w:tc>
          <w:tcPr>
            <w:tcW w:w="610" w:type="pct"/>
            <w:tcBorders>
              <w:top w:val="single" w:sz="6" w:space="0" w:color="000000"/>
              <w:bottom w:val="single" w:sz="6" w:space="0" w:color="000000"/>
              <w:right w:val="single" w:sz="6" w:space="0" w:color="000000"/>
            </w:tcBorders>
            <w:shd w:val="clear" w:color="auto" w:fill="auto"/>
          </w:tcPr>
          <w:p w14:paraId="24F51A0F" w14:textId="77777777" w:rsidR="0096112B" w:rsidRDefault="004C4700">
            <w:pPr>
              <w:pStyle w:val="TableText"/>
            </w:pPr>
            <w:r>
              <w:t>8+ GB</w:t>
            </w:r>
          </w:p>
        </w:tc>
        <w:tc>
          <w:tcPr>
            <w:tcW w:w="982" w:type="pct"/>
            <w:tcBorders>
              <w:top w:val="single" w:sz="6" w:space="0" w:color="000000"/>
              <w:bottom w:val="single" w:sz="6" w:space="0" w:color="000000"/>
              <w:right w:val="single" w:sz="6" w:space="0" w:color="000000"/>
            </w:tcBorders>
            <w:shd w:val="clear" w:color="auto" w:fill="auto"/>
          </w:tcPr>
          <w:p w14:paraId="69F585E4" w14:textId="77777777" w:rsidR="0096112B" w:rsidRDefault="004C4700">
            <w:pPr>
              <w:pStyle w:val="TableText"/>
            </w:pPr>
            <w:r>
              <w:t>4+ GB GPU memory (or integrated graphics card)</w:t>
            </w:r>
          </w:p>
        </w:tc>
      </w:tr>
    </w:tbl>
    <w:p w14:paraId="29DCC3D9" w14:textId="77777777" w:rsidR="0096112B" w:rsidRDefault="0096112B">
      <w:pPr>
        <w:sectPr w:rsidR="0096112B">
          <w:headerReference w:type="even" r:id="rId23"/>
          <w:headerReference w:type="default" r:id="rId24"/>
          <w:footerReference w:type="even" r:id="rId25"/>
          <w:footerReference w:type="default" r:id="rId26"/>
          <w:pgSz w:w="11907" w:h="16840" w:code="9"/>
          <w:pgMar w:top="1701" w:right="1134" w:bottom="1701" w:left="1134" w:header="567" w:footer="567" w:gutter="0"/>
          <w:cols w:space="425"/>
          <w:docGrid w:linePitch="312"/>
        </w:sectPr>
      </w:pPr>
    </w:p>
    <w:p w14:paraId="15523573" w14:textId="77777777" w:rsidR="0096112B" w:rsidRDefault="004C4700">
      <w:pPr>
        <w:pStyle w:val="1"/>
      </w:pPr>
      <w:bookmarkStart w:id="5" w:name="_EN-US_TOPIC_0000002515618183"/>
      <w:bookmarkStart w:id="6" w:name="_Toc256000002"/>
      <w:bookmarkStart w:id="7" w:name="_EN-US_TOPIC_0000002515618183-chtext"/>
      <w:bookmarkEnd w:id="5"/>
      <w:r>
        <w:lastRenderedPageBreak/>
        <w:t>Registration and Login</w:t>
      </w:r>
      <w:bookmarkEnd w:id="6"/>
      <w:bookmarkEnd w:id="7"/>
    </w:p>
    <w:p w14:paraId="0DD9398C" w14:textId="77777777" w:rsidR="0096112B" w:rsidRDefault="004C4700">
      <w:pPr>
        <w:pStyle w:val="BlockLabel"/>
      </w:pPr>
      <w:r>
        <w:t>Registering an Account</w:t>
      </w:r>
    </w:p>
    <w:p w14:paraId="61816F3F" w14:textId="77777777" w:rsidR="0096112B" w:rsidRDefault="00B30652">
      <w:pPr>
        <w:pStyle w:val="NotesHeading"/>
      </w:pPr>
      <w:r>
        <w:rPr>
          <w:color w:val="339966"/>
        </w:rPr>
        <w:pict w14:anchorId="49C92BC3">
          <v:shape id="_x0000_i1030" type="#_x0000_t75" style="width:54pt;height:19.15pt">
            <v:imagedata r:id="rId27" o:title="note"/>
          </v:shape>
        </w:pict>
      </w:r>
    </w:p>
    <w:p w14:paraId="3D95B75A" w14:textId="3EA6F3C2" w:rsidR="0096112B" w:rsidRDefault="004C4700">
      <w:pPr>
        <w:pStyle w:val="NotesText"/>
      </w:pPr>
      <w:r>
        <w:t xml:space="preserve">If you already have </w:t>
      </w:r>
      <w:proofErr w:type="spellStart"/>
      <w:proofErr w:type="gramStart"/>
      <w:r>
        <w:t>a</w:t>
      </w:r>
      <w:proofErr w:type="spellEnd"/>
      <w:proofErr w:type="gramEnd"/>
      <w:r>
        <w:t xml:space="preserve"> installer account, you can use this account to access the </w:t>
      </w:r>
      <w:proofErr w:type="spellStart"/>
      <w:r>
        <w:t>DesignTool</w:t>
      </w:r>
      <w:proofErr w:type="spellEnd"/>
      <w:r>
        <w:t xml:space="preserve"> without repeated registration. An owner account cannot be used to access the </w:t>
      </w:r>
      <w:proofErr w:type="spellStart"/>
      <w:r>
        <w:t>DesignTool</w:t>
      </w:r>
      <w:proofErr w:type="spellEnd"/>
      <w:r>
        <w:t>. You need to register a system account.</w:t>
      </w:r>
    </w:p>
    <w:p w14:paraId="33A7CE04" w14:textId="77777777" w:rsidR="0096112B" w:rsidRDefault="004C4700" w:rsidP="004C4700">
      <w:pPr>
        <w:pStyle w:val="ItemStep"/>
        <w:numPr>
          <w:ilvl w:val="0"/>
          <w:numId w:val="29"/>
        </w:numPr>
      </w:pPr>
      <w:r>
        <w:t xml:space="preserve">In the address bar of a browser, enter a domain name in the following table, and press </w:t>
      </w:r>
      <w:r>
        <w:rPr>
          <w:b/>
        </w:rPr>
        <w:t>Enter</w:t>
      </w:r>
      <w:r>
        <w:t>.</w:t>
      </w:r>
    </w:p>
    <w:p w14:paraId="47972C85" w14:textId="77777777" w:rsidR="0096112B" w:rsidRDefault="004C4700">
      <w:pPr>
        <w:pStyle w:val="SubItemList"/>
      </w:pPr>
      <w:r>
        <w:t xml:space="preserve">Europe: </w:t>
      </w:r>
      <w:hyperlink r:id="rId28" w:tooltip=" " w:history="1">
        <w:r>
          <w:rPr>
            <w:rStyle w:val="ad"/>
          </w:rPr>
          <w:t>https://designer.energyorb.com</w:t>
        </w:r>
      </w:hyperlink>
    </w:p>
    <w:p w14:paraId="0D93C595" w14:textId="77777777" w:rsidR="0096112B" w:rsidRDefault="004C4700" w:rsidP="004C4700">
      <w:pPr>
        <w:pStyle w:val="ItemStep"/>
        <w:numPr>
          <w:ilvl w:val="0"/>
          <w:numId w:val="29"/>
        </w:numPr>
      </w:pPr>
      <w:r>
        <w:t xml:space="preserve">Click </w:t>
      </w:r>
      <w:r>
        <w:rPr>
          <w:b/>
        </w:rPr>
        <w:t>Installer Registration</w:t>
      </w:r>
      <w:r>
        <w:t xml:space="preserve"> and complete the registration as prompted.</w:t>
      </w:r>
    </w:p>
    <w:p w14:paraId="790FA1BE" w14:textId="77777777" w:rsidR="0096112B" w:rsidRDefault="004C4700">
      <w:pPr>
        <w:pStyle w:val="BlockLabel"/>
      </w:pPr>
      <w:r>
        <w:t>System Login</w:t>
      </w:r>
    </w:p>
    <w:p w14:paraId="67BCF433" w14:textId="77777777" w:rsidR="0096112B" w:rsidRDefault="004C4700" w:rsidP="004C4700">
      <w:pPr>
        <w:pStyle w:val="ItemStep"/>
        <w:numPr>
          <w:ilvl w:val="0"/>
          <w:numId w:val="30"/>
        </w:numPr>
      </w:pPr>
      <w:r>
        <w:t xml:space="preserve">In the address bar of a browser, enter a domain name in the following table, and press </w:t>
      </w:r>
      <w:r>
        <w:rPr>
          <w:b/>
        </w:rPr>
        <w:t>Enter</w:t>
      </w:r>
      <w:r>
        <w:t xml:space="preserve"> to access the login page.</w:t>
      </w:r>
    </w:p>
    <w:p w14:paraId="56F1443C" w14:textId="77777777" w:rsidR="0096112B" w:rsidRDefault="004C4700">
      <w:pPr>
        <w:pStyle w:val="SubItemList"/>
      </w:pPr>
      <w:r>
        <w:t xml:space="preserve">Europe: </w:t>
      </w:r>
      <w:hyperlink r:id="rId29" w:tooltip=" " w:history="1">
        <w:r>
          <w:rPr>
            <w:rStyle w:val="ad"/>
          </w:rPr>
          <w:t>https://designer.energyorb.com</w:t>
        </w:r>
      </w:hyperlink>
    </w:p>
    <w:p w14:paraId="00D3875F" w14:textId="77777777" w:rsidR="0096112B" w:rsidRDefault="004C4700" w:rsidP="004C4700">
      <w:pPr>
        <w:pStyle w:val="ItemStep"/>
        <w:numPr>
          <w:ilvl w:val="0"/>
          <w:numId w:val="30"/>
        </w:numPr>
      </w:pPr>
      <w:r>
        <w:t xml:space="preserve">Specify the username and password, and tap </w:t>
      </w:r>
      <w:r>
        <w:rPr>
          <w:b/>
        </w:rPr>
        <w:t>Login</w:t>
      </w:r>
      <w:r>
        <w:t>.</w:t>
      </w:r>
    </w:p>
    <w:p w14:paraId="4DFCE542" w14:textId="77777777" w:rsidR="0096112B" w:rsidRDefault="004C4700">
      <w:pPr>
        <w:pStyle w:val="BlockLabel"/>
      </w:pPr>
      <w:r>
        <w:t>System Logout</w:t>
      </w:r>
    </w:p>
    <w:p w14:paraId="79F3F316" w14:textId="77777777" w:rsidR="0096112B" w:rsidRDefault="004C4700">
      <w:r>
        <w:t xml:space="preserve">In the upper right corner of the system page, click </w:t>
      </w:r>
      <w:r w:rsidR="00B30652">
        <w:pict w14:anchorId="45A0B281">
          <v:shape id="_x0000_i1031" type="#_x0000_t75" style="width:18pt;height:22.5pt">
            <v:imagedata r:id="rId30" o:title=""/>
          </v:shape>
        </w:pict>
      </w:r>
      <w:r>
        <w:t xml:space="preserve"> and select </w:t>
      </w:r>
      <w:r>
        <w:rPr>
          <w:b/>
        </w:rPr>
        <w:t>Log Out</w:t>
      </w:r>
      <w:r>
        <w:t>.</w:t>
      </w:r>
    </w:p>
    <w:p w14:paraId="1EC17DB1" w14:textId="77777777" w:rsidR="0096112B" w:rsidRDefault="0096112B">
      <w:pPr>
        <w:sectPr w:rsidR="0096112B">
          <w:headerReference w:type="even" r:id="rId31"/>
          <w:headerReference w:type="default" r:id="rId32"/>
          <w:footerReference w:type="even" r:id="rId33"/>
          <w:footerReference w:type="default" r:id="rId34"/>
          <w:pgSz w:w="11907" w:h="16840" w:code="9"/>
          <w:pgMar w:top="1701" w:right="1134" w:bottom="1701" w:left="1134" w:header="567" w:footer="567" w:gutter="0"/>
          <w:cols w:space="425"/>
          <w:docGrid w:linePitch="312"/>
        </w:sectPr>
      </w:pPr>
    </w:p>
    <w:p w14:paraId="7FFFBBF3" w14:textId="77777777" w:rsidR="0096112B" w:rsidRDefault="004C4700">
      <w:pPr>
        <w:pStyle w:val="1"/>
      </w:pPr>
      <w:bookmarkStart w:id="8" w:name="_EN-US_TOPIC_0000002515538179"/>
      <w:bookmarkStart w:id="9" w:name="_Toc256000003"/>
      <w:bookmarkStart w:id="10" w:name="_EN-US_TOPIC_0000002515538179-chtext"/>
      <w:bookmarkEnd w:id="8"/>
      <w:r>
        <w:lastRenderedPageBreak/>
        <w:t>Project Management</w:t>
      </w:r>
      <w:bookmarkEnd w:id="9"/>
      <w:bookmarkEnd w:id="10"/>
    </w:p>
    <w:p w14:paraId="10DA5284" w14:textId="77777777" w:rsidR="0096112B" w:rsidRDefault="004C4700">
      <w:pPr>
        <w:pStyle w:val="BlockLabel"/>
      </w:pPr>
      <w:r>
        <w:t>Creating a Project</w:t>
      </w:r>
    </w:p>
    <w:p w14:paraId="229C4189" w14:textId="77777777" w:rsidR="0096112B" w:rsidRDefault="004C4700">
      <w:r>
        <w:t>You need to create a project to design a plant in the residential and C&amp;I scenarios.</w:t>
      </w:r>
    </w:p>
    <w:p w14:paraId="5F8AE55B" w14:textId="77777777" w:rsidR="0096112B" w:rsidRDefault="00B30652">
      <w:r>
        <w:pict w14:anchorId="40ECD076">
          <v:shape id="_x0000_i1032" type="#_x0000_t75" style="width:394.15pt;height:37.5pt">
            <v:imagedata r:id="rId35" o:title=""/>
          </v:shape>
        </w:pic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11"/>
        <w:gridCol w:w="2372"/>
        <w:gridCol w:w="4055"/>
      </w:tblGrid>
      <w:tr w:rsidR="004C4700" w14:paraId="15036CB5" w14:textId="77777777" w:rsidTr="004C4700">
        <w:trPr>
          <w:tblHeader/>
        </w:trPr>
        <w:tc>
          <w:tcPr>
            <w:tcW w:w="952"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E8DC3ED" w14:textId="77777777" w:rsidR="0096112B" w:rsidRDefault="004C4700">
            <w:pPr>
              <w:pStyle w:val="TableHeading"/>
            </w:pPr>
            <w:r>
              <w:t>Scenario</w:t>
            </w:r>
          </w:p>
        </w:tc>
        <w:tc>
          <w:tcPr>
            <w:tcW w:w="149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FA23C34" w14:textId="77777777" w:rsidR="0096112B" w:rsidRDefault="004C4700">
            <w:pPr>
              <w:pStyle w:val="TableHeading"/>
            </w:pPr>
            <w:r>
              <w:t>Project Type</w:t>
            </w:r>
          </w:p>
        </w:tc>
        <w:tc>
          <w:tcPr>
            <w:tcW w:w="2554"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1DEC8051" w14:textId="77777777" w:rsidR="0096112B" w:rsidRDefault="004C4700">
            <w:pPr>
              <w:pStyle w:val="TableHeading"/>
            </w:pPr>
            <w:r>
              <w:t>Description</w:t>
            </w:r>
          </w:p>
        </w:tc>
      </w:tr>
      <w:tr w:rsidR="004C4700" w14:paraId="213A02BE" w14:textId="77777777" w:rsidTr="004C4700">
        <w:tc>
          <w:tcPr>
            <w:tcW w:w="952" w:type="pct"/>
            <w:vMerge w:val="restart"/>
            <w:tcBorders>
              <w:top w:val="single" w:sz="6" w:space="0" w:color="000000"/>
              <w:bottom w:val="single" w:sz="6" w:space="0" w:color="000000"/>
              <w:right w:val="single" w:sz="6" w:space="0" w:color="000000"/>
            </w:tcBorders>
            <w:shd w:val="clear" w:color="auto" w:fill="auto"/>
          </w:tcPr>
          <w:p w14:paraId="3F6E27F5" w14:textId="77777777" w:rsidR="0096112B" w:rsidRDefault="004C4700">
            <w:pPr>
              <w:pStyle w:val="TableText"/>
            </w:pPr>
            <w:r>
              <w:t>Residential</w:t>
            </w:r>
          </w:p>
        </w:tc>
        <w:tc>
          <w:tcPr>
            <w:tcW w:w="1494" w:type="pct"/>
            <w:tcBorders>
              <w:top w:val="single" w:sz="6" w:space="0" w:color="000000"/>
              <w:bottom w:val="single" w:sz="6" w:space="0" w:color="000000"/>
              <w:right w:val="single" w:sz="6" w:space="0" w:color="000000"/>
            </w:tcBorders>
            <w:shd w:val="clear" w:color="auto" w:fill="auto"/>
          </w:tcPr>
          <w:p w14:paraId="7FFFB16D" w14:textId="77777777" w:rsidR="0096112B" w:rsidRDefault="004C4700">
            <w:pPr>
              <w:pStyle w:val="TableText"/>
            </w:pPr>
            <w:r>
              <w:t>Standard Design</w:t>
            </w:r>
          </w:p>
        </w:tc>
        <w:tc>
          <w:tcPr>
            <w:tcW w:w="2554" w:type="pct"/>
            <w:tcBorders>
              <w:top w:val="single" w:sz="6" w:space="0" w:color="000000"/>
              <w:bottom w:val="single" w:sz="6" w:space="0" w:color="000000"/>
            </w:tcBorders>
            <w:shd w:val="clear" w:color="auto" w:fill="auto"/>
          </w:tcPr>
          <w:p w14:paraId="0F46911F" w14:textId="77777777" w:rsidR="0096112B" w:rsidRDefault="004C4700">
            <w:pPr>
              <w:pStyle w:val="TableText"/>
            </w:pPr>
            <w:r>
              <w:t xml:space="preserve">Applies to small-scale residential scenarios. 3D modeling is used to simulate the real environment and assist in PV plant system design. ESSs are supported. The maximum installed capacity is 100 kW. For details, see </w:t>
            </w:r>
            <w:hyperlink w:anchor="_create_project_n" w:tooltip=" " w:history="1">
              <w:r>
                <w:rPr>
                  <w:rStyle w:val="ad"/>
                </w:rPr>
                <w:t>4.1 Standard Design</w:t>
              </w:r>
            </w:hyperlink>
            <w:r>
              <w:t>.</w:t>
            </w:r>
          </w:p>
        </w:tc>
      </w:tr>
      <w:tr w:rsidR="004C4700" w14:paraId="5E00623D" w14:textId="77777777" w:rsidTr="004C4700">
        <w:tc>
          <w:tcPr>
            <w:tcW w:w="360" w:type="dxa"/>
            <w:vMerge/>
            <w:shd w:val="clear" w:color="auto" w:fill="auto"/>
          </w:tcPr>
          <w:p w14:paraId="4987FA81" w14:textId="77777777" w:rsidR="0096112B" w:rsidRDefault="0096112B">
            <w:pPr>
              <w:pStyle w:val="TableText"/>
            </w:pPr>
          </w:p>
        </w:tc>
        <w:tc>
          <w:tcPr>
            <w:tcW w:w="1494" w:type="pct"/>
            <w:tcBorders>
              <w:top w:val="single" w:sz="6" w:space="0" w:color="000000"/>
              <w:bottom w:val="single" w:sz="6" w:space="0" w:color="000000"/>
              <w:right w:val="single" w:sz="6" w:space="0" w:color="000000"/>
            </w:tcBorders>
            <w:shd w:val="clear" w:color="auto" w:fill="auto"/>
          </w:tcPr>
          <w:p w14:paraId="00A20BA5" w14:textId="77777777" w:rsidR="0096112B" w:rsidRDefault="004C4700">
            <w:pPr>
              <w:pStyle w:val="TableText"/>
            </w:pPr>
            <w:r>
              <w:t>Quick Design</w:t>
            </w:r>
          </w:p>
        </w:tc>
        <w:tc>
          <w:tcPr>
            <w:tcW w:w="2554" w:type="pct"/>
            <w:tcBorders>
              <w:top w:val="single" w:sz="6" w:space="0" w:color="000000"/>
              <w:bottom w:val="single" w:sz="6" w:space="0" w:color="000000"/>
              <w:right w:val="single" w:sz="6" w:space="0" w:color="000000"/>
            </w:tcBorders>
            <w:shd w:val="clear" w:color="auto" w:fill="auto"/>
          </w:tcPr>
          <w:p w14:paraId="63A5782E" w14:textId="77777777" w:rsidR="0096112B" w:rsidRDefault="004C4700">
            <w:pPr>
              <w:pStyle w:val="TableText"/>
            </w:pPr>
            <w:r>
              <w:t xml:space="preserve">Applies to small-scale residential scenarios. Reports can be quickly generated after plant information is configured. ESSs are supported. The maximum installed capacity is 100 kW. For details, see </w:t>
            </w:r>
            <w:r>
              <w:fldChar w:fldCharType="begin"/>
            </w:r>
            <w:r>
              <w:instrText>REF _EN-US_TOPIC_0000002483498192 \r \h</w:instrText>
            </w:r>
            <w:r>
              <w:fldChar w:fldCharType="separate"/>
            </w:r>
            <w:r>
              <w:t xml:space="preserve">4.2 </w:t>
            </w:r>
            <w:r>
              <w:fldChar w:fldCharType="end"/>
            </w:r>
            <w:r>
              <w:fldChar w:fldCharType="begin"/>
            </w:r>
            <w:r>
              <w:instrText>REF _EN-US_TOPIC_0000002483498192-chtext \h</w:instrText>
            </w:r>
            <w:r>
              <w:fldChar w:fldCharType="separate"/>
            </w:r>
            <w:r>
              <w:t>Quick Design</w:t>
            </w:r>
            <w:r>
              <w:fldChar w:fldCharType="end"/>
            </w:r>
            <w:r>
              <w:t>.</w:t>
            </w:r>
          </w:p>
        </w:tc>
      </w:tr>
      <w:tr w:rsidR="004C4700" w14:paraId="542CDF79" w14:textId="77777777" w:rsidTr="004C4700">
        <w:tc>
          <w:tcPr>
            <w:tcW w:w="952" w:type="pct"/>
            <w:vMerge w:val="restart"/>
            <w:tcBorders>
              <w:top w:val="single" w:sz="6" w:space="0" w:color="000000"/>
              <w:bottom w:val="single" w:sz="6" w:space="0" w:color="000000"/>
              <w:right w:val="single" w:sz="6" w:space="0" w:color="000000"/>
            </w:tcBorders>
            <w:shd w:val="clear" w:color="auto" w:fill="auto"/>
          </w:tcPr>
          <w:p w14:paraId="4FC5A82F" w14:textId="77777777" w:rsidR="0096112B" w:rsidRDefault="004C4700">
            <w:pPr>
              <w:pStyle w:val="TableText"/>
            </w:pPr>
            <w:r>
              <w:t>C&amp;I</w:t>
            </w:r>
          </w:p>
        </w:tc>
        <w:tc>
          <w:tcPr>
            <w:tcW w:w="1494" w:type="pct"/>
            <w:tcBorders>
              <w:top w:val="single" w:sz="6" w:space="0" w:color="000000"/>
              <w:bottom w:val="single" w:sz="6" w:space="0" w:color="000000"/>
              <w:right w:val="single" w:sz="6" w:space="0" w:color="000000"/>
            </w:tcBorders>
            <w:shd w:val="clear" w:color="auto" w:fill="auto"/>
          </w:tcPr>
          <w:p w14:paraId="6CD1EDBC" w14:textId="77777777" w:rsidR="0096112B" w:rsidRDefault="004C4700">
            <w:pPr>
              <w:pStyle w:val="TableText"/>
            </w:pPr>
            <w:r>
              <w:t>Standard Design</w:t>
            </w:r>
          </w:p>
        </w:tc>
        <w:tc>
          <w:tcPr>
            <w:tcW w:w="2554" w:type="pct"/>
            <w:tcBorders>
              <w:top w:val="single" w:sz="6" w:space="0" w:color="000000"/>
              <w:bottom w:val="single" w:sz="6" w:space="0" w:color="000000"/>
            </w:tcBorders>
            <w:shd w:val="clear" w:color="auto" w:fill="auto"/>
          </w:tcPr>
          <w:p w14:paraId="4C9A3D42" w14:textId="77777777" w:rsidR="0096112B" w:rsidRDefault="004C4700">
            <w:pPr>
              <w:pStyle w:val="TableText"/>
            </w:pPr>
            <w:r>
              <w:t xml:space="preserve">Applies to large-scale C&amp;I scenarios. 3D modeling is used to simulate the real environment and assist in PV plant system design. ESSs are supported. The maximum installed capacity is 10 MW. For details, see </w:t>
            </w:r>
            <w:r>
              <w:fldChar w:fldCharType="begin"/>
            </w:r>
            <w:r>
              <w:instrText>REF _EN-US_TOPIC_0000002483498180 \r \h</w:instrText>
            </w:r>
            <w:r>
              <w:fldChar w:fldCharType="separate"/>
            </w:r>
            <w:r>
              <w:t xml:space="preserve">5.1 </w:t>
            </w:r>
            <w:r>
              <w:fldChar w:fldCharType="end"/>
            </w:r>
            <w:r>
              <w:fldChar w:fldCharType="begin"/>
            </w:r>
            <w:r>
              <w:instrText>REF _EN-US_TOPIC_0000002483498180-chtext \h</w:instrText>
            </w:r>
            <w:r>
              <w:fldChar w:fldCharType="separate"/>
            </w:r>
            <w:r>
              <w:t>Standard Design</w:t>
            </w:r>
            <w:r>
              <w:fldChar w:fldCharType="end"/>
            </w:r>
            <w:r>
              <w:t>.</w:t>
            </w:r>
          </w:p>
        </w:tc>
      </w:tr>
      <w:tr w:rsidR="004C4700" w14:paraId="3AE8642A" w14:textId="77777777" w:rsidTr="004C4700">
        <w:tc>
          <w:tcPr>
            <w:tcW w:w="360" w:type="dxa"/>
            <w:vMerge/>
            <w:shd w:val="clear" w:color="auto" w:fill="auto"/>
          </w:tcPr>
          <w:p w14:paraId="5885FE45" w14:textId="77777777" w:rsidR="0096112B" w:rsidRDefault="0096112B">
            <w:pPr>
              <w:pStyle w:val="TableText"/>
            </w:pPr>
          </w:p>
        </w:tc>
        <w:tc>
          <w:tcPr>
            <w:tcW w:w="1494" w:type="pct"/>
            <w:tcBorders>
              <w:top w:val="single" w:sz="6" w:space="0" w:color="000000"/>
              <w:bottom w:val="single" w:sz="6" w:space="0" w:color="000000"/>
              <w:right w:val="single" w:sz="6" w:space="0" w:color="000000"/>
            </w:tcBorders>
            <w:shd w:val="clear" w:color="auto" w:fill="auto"/>
          </w:tcPr>
          <w:p w14:paraId="27788AB0" w14:textId="77777777" w:rsidR="0096112B" w:rsidRDefault="004C4700">
            <w:pPr>
              <w:pStyle w:val="TableText"/>
            </w:pPr>
            <w:r>
              <w:t>Quick Design</w:t>
            </w:r>
          </w:p>
        </w:tc>
        <w:tc>
          <w:tcPr>
            <w:tcW w:w="2554" w:type="pct"/>
            <w:tcBorders>
              <w:top w:val="single" w:sz="6" w:space="0" w:color="000000"/>
              <w:bottom w:val="single" w:sz="6" w:space="0" w:color="000000"/>
              <w:right w:val="single" w:sz="6" w:space="0" w:color="000000"/>
            </w:tcBorders>
            <w:shd w:val="clear" w:color="auto" w:fill="auto"/>
          </w:tcPr>
          <w:p w14:paraId="566D51CF" w14:textId="77777777" w:rsidR="0096112B" w:rsidRDefault="004C4700">
            <w:pPr>
              <w:pStyle w:val="TableText"/>
            </w:pPr>
            <w:r>
              <w:t xml:space="preserve">Applies to large-scale C&amp;I scenarios. Reports can be quickly generated after plant information is configured. ESSs are not supported. The maximum installed capacity is 1.5 MW. For details, see </w:t>
            </w:r>
            <w:r>
              <w:fldChar w:fldCharType="begin"/>
            </w:r>
            <w:r>
              <w:instrText>REF _EN-US_TOPIC_0000002483338214 \r \h</w:instrText>
            </w:r>
            <w:r>
              <w:fldChar w:fldCharType="separate"/>
            </w:r>
            <w:r>
              <w:t xml:space="preserve">5.2 </w:t>
            </w:r>
            <w:r>
              <w:fldChar w:fldCharType="end"/>
            </w:r>
            <w:r>
              <w:fldChar w:fldCharType="begin"/>
            </w:r>
            <w:r>
              <w:instrText>REF _EN-US_TOPIC_0000002483338214-chtext \h</w:instrText>
            </w:r>
            <w:r>
              <w:fldChar w:fldCharType="separate"/>
            </w:r>
            <w:r>
              <w:t>Quick Design</w:t>
            </w:r>
            <w:r>
              <w:fldChar w:fldCharType="end"/>
            </w:r>
            <w:r>
              <w:t>.</w:t>
            </w:r>
          </w:p>
        </w:tc>
      </w:tr>
      <w:tr w:rsidR="004C4700" w14:paraId="7B215C10" w14:textId="77777777" w:rsidTr="004C4700">
        <w:tc>
          <w:tcPr>
            <w:tcW w:w="360" w:type="dxa"/>
            <w:vMerge/>
            <w:shd w:val="clear" w:color="auto" w:fill="auto"/>
          </w:tcPr>
          <w:p w14:paraId="005783AA" w14:textId="77777777" w:rsidR="0096112B" w:rsidRDefault="0096112B">
            <w:pPr>
              <w:pStyle w:val="TableText"/>
            </w:pPr>
          </w:p>
        </w:tc>
        <w:tc>
          <w:tcPr>
            <w:tcW w:w="1494" w:type="pct"/>
            <w:tcBorders>
              <w:top w:val="single" w:sz="6" w:space="0" w:color="000000"/>
              <w:bottom w:val="single" w:sz="6" w:space="0" w:color="000000"/>
              <w:right w:val="single" w:sz="6" w:space="0" w:color="000000"/>
            </w:tcBorders>
            <w:shd w:val="clear" w:color="auto" w:fill="auto"/>
          </w:tcPr>
          <w:p w14:paraId="3862D385" w14:textId="77777777" w:rsidR="0096112B" w:rsidRDefault="004C4700">
            <w:pPr>
              <w:pStyle w:val="TableText"/>
            </w:pPr>
            <w:r>
              <w:t>Capacity Design</w:t>
            </w:r>
          </w:p>
        </w:tc>
        <w:tc>
          <w:tcPr>
            <w:tcW w:w="2554" w:type="pct"/>
            <w:tcBorders>
              <w:top w:val="single" w:sz="6" w:space="0" w:color="000000"/>
              <w:bottom w:val="single" w:sz="6" w:space="0" w:color="000000"/>
              <w:right w:val="single" w:sz="6" w:space="0" w:color="000000"/>
            </w:tcBorders>
            <w:shd w:val="clear" w:color="auto" w:fill="auto"/>
          </w:tcPr>
          <w:p w14:paraId="42596916" w14:textId="77777777" w:rsidR="0096112B" w:rsidRDefault="004C4700">
            <w:pPr>
              <w:pStyle w:val="TableText"/>
            </w:pPr>
            <w:r>
              <w:t xml:space="preserve">Applies to large-scale C&amp;I ESS scenarios to calculate the ESS capacity and analyze benefits. For details, see </w:t>
            </w:r>
            <w:r>
              <w:fldChar w:fldCharType="begin"/>
            </w:r>
            <w:r>
              <w:instrText>REF _EN-US_TOPIC_0000002483338216 \r \h</w:instrText>
            </w:r>
            <w:r>
              <w:fldChar w:fldCharType="separate"/>
            </w:r>
            <w:r>
              <w:t xml:space="preserve">5.3 </w:t>
            </w:r>
            <w:r>
              <w:fldChar w:fldCharType="end"/>
            </w:r>
            <w:r>
              <w:fldChar w:fldCharType="begin"/>
            </w:r>
            <w:r>
              <w:instrText>REF _EN-US_TOPIC_0000002483338216-chtext \h</w:instrText>
            </w:r>
            <w:r>
              <w:fldChar w:fldCharType="separate"/>
            </w:r>
            <w:r>
              <w:t>Capacity Design</w:t>
            </w:r>
            <w:r>
              <w:fldChar w:fldCharType="end"/>
            </w:r>
            <w:r>
              <w:t>.</w:t>
            </w:r>
          </w:p>
        </w:tc>
      </w:tr>
    </w:tbl>
    <w:p w14:paraId="49D5C14E" w14:textId="77777777" w:rsidR="0096112B" w:rsidRDefault="0096112B"/>
    <w:p w14:paraId="2865B1F7" w14:textId="77777777" w:rsidR="0096112B" w:rsidRDefault="004C4700">
      <w:pPr>
        <w:pStyle w:val="BlockLabel"/>
      </w:pPr>
      <w:r>
        <w:t>Managing a Project</w:t>
      </w:r>
    </w:p>
    <w:p w14:paraId="60692865" w14:textId="77777777" w:rsidR="0096112B" w:rsidRDefault="004C4700">
      <w:pPr>
        <w:pStyle w:val="ItemList"/>
      </w:pPr>
      <w:r>
        <w:t>Copying a project</w:t>
      </w:r>
    </w:p>
    <w:p w14:paraId="3D3F9876" w14:textId="77777777" w:rsidR="0096112B" w:rsidRDefault="004C4700">
      <w:pPr>
        <w:pStyle w:val="ItemListText"/>
      </w:pPr>
      <w:r>
        <w:t xml:space="preserve">In the project list, click </w:t>
      </w:r>
      <w:r w:rsidR="00B30652">
        <w:pict w14:anchorId="5806114A">
          <v:shape id="_x0000_i1033" type="#_x0000_t75" style="width:10.5pt;height:13.5pt">
            <v:imagedata r:id="rId36" o:title=""/>
          </v:shape>
        </w:pict>
      </w:r>
      <w:r>
        <w:t xml:space="preserve"> in the </w:t>
      </w:r>
      <w:proofErr w:type="gramStart"/>
      <w:r>
        <w:rPr>
          <w:b/>
        </w:rPr>
        <w:t>Operation</w:t>
      </w:r>
      <w:proofErr w:type="gramEnd"/>
      <w:r>
        <w:t xml:space="preserve"> column.</w:t>
      </w:r>
    </w:p>
    <w:p w14:paraId="4BC8C4AD" w14:textId="77777777" w:rsidR="0096112B" w:rsidRDefault="00B30652">
      <w:pPr>
        <w:pStyle w:val="NotesHeading"/>
      </w:pPr>
      <w:r>
        <w:rPr>
          <w:color w:val="339966"/>
        </w:rPr>
        <w:pict w14:anchorId="7BD2163A">
          <v:shape id="_x0000_i1034" type="#_x0000_t75" style="width:54pt;height:19.15pt">
            <v:imagedata r:id="rId27" o:title="note"/>
          </v:shape>
        </w:pict>
      </w:r>
    </w:p>
    <w:p w14:paraId="702E0A92" w14:textId="77777777" w:rsidR="0096112B" w:rsidRDefault="004C4700">
      <w:pPr>
        <w:pStyle w:val="NotesText"/>
      </w:pPr>
      <w:r>
        <w:t>When a project is copied, all schemes of the project are copied.</w:t>
      </w:r>
    </w:p>
    <w:p w14:paraId="31586832" w14:textId="77777777" w:rsidR="0096112B" w:rsidRDefault="004C4700">
      <w:pPr>
        <w:pStyle w:val="ItemList"/>
      </w:pPr>
      <w:r>
        <w:t>Sharing a project</w:t>
      </w:r>
    </w:p>
    <w:p w14:paraId="27A20209" w14:textId="77777777" w:rsidR="0096112B" w:rsidRDefault="004C4700">
      <w:pPr>
        <w:pStyle w:val="ItemListText"/>
      </w:pPr>
      <w:r>
        <w:t xml:space="preserve">Select a project from the project list and click </w:t>
      </w:r>
      <w:r w:rsidR="00B30652">
        <w:pict w14:anchorId="45ABA0D0">
          <v:shape id="_x0000_i1035" type="#_x0000_t75" style="width:14.25pt;height:12.4pt">
            <v:imagedata r:id="rId37" o:title=""/>
          </v:shape>
        </w:pict>
      </w:r>
      <w:r>
        <w:t xml:space="preserve"> in the </w:t>
      </w:r>
      <w:proofErr w:type="gramStart"/>
      <w:r>
        <w:rPr>
          <w:b/>
        </w:rPr>
        <w:t>Operation</w:t>
      </w:r>
      <w:proofErr w:type="gramEnd"/>
      <w:r>
        <w:t xml:space="preserve"> column. In the dialog box that is displayed, enter a username and click </w:t>
      </w:r>
      <w:r>
        <w:rPr>
          <w:b/>
        </w:rPr>
        <w:t>Add</w:t>
      </w:r>
      <w:r>
        <w:t xml:space="preserve"> to share the project with the corresponding user.</w:t>
      </w:r>
    </w:p>
    <w:p w14:paraId="0D34CBC5" w14:textId="77777777" w:rsidR="0096112B" w:rsidRDefault="004C4700">
      <w:pPr>
        <w:pStyle w:val="SubItemList"/>
      </w:pPr>
      <w:r>
        <w:t xml:space="preserve">The project owner can set the permission of a member who shares the project to </w:t>
      </w:r>
      <w:r>
        <w:rPr>
          <w:b/>
        </w:rPr>
        <w:t>Read-Only</w:t>
      </w:r>
      <w:r>
        <w:t xml:space="preserve"> or </w:t>
      </w:r>
      <w:r>
        <w:rPr>
          <w:b/>
        </w:rPr>
        <w:t>Edit</w:t>
      </w:r>
      <w:r>
        <w:t>.</w:t>
      </w:r>
    </w:p>
    <w:p w14:paraId="3D79F665" w14:textId="77777777" w:rsidR="0096112B" w:rsidRDefault="004C4700">
      <w:pPr>
        <w:pStyle w:val="SubItemList"/>
      </w:pPr>
      <w:r>
        <w:t xml:space="preserve">To remove a member, move the cursor to the member and click </w:t>
      </w:r>
      <w:r w:rsidR="00B30652">
        <w:pict w14:anchorId="64451B36">
          <v:shape id="_x0000_i1036" type="#_x0000_t75" style="width:13.5pt;height:16.5pt">
            <v:imagedata r:id="rId38" o:title=""/>
          </v:shape>
        </w:pict>
      </w:r>
      <w:r>
        <w:t>.</w:t>
      </w:r>
    </w:p>
    <w:p w14:paraId="0AEE5284" w14:textId="77777777" w:rsidR="0096112B" w:rsidRDefault="004C4700">
      <w:pPr>
        <w:pStyle w:val="SubItemList"/>
      </w:pPr>
      <w:r>
        <w:t>If a project report has been generated and the sharing permission is valid, the report can be shared by the static report link.</w:t>
      </w:r>
    </w:p>
    <w:p w14:paraId="73E052EA" w14:textId="77777777" w:rsidR="0096112B" w:rsidRDefault="00B30652">
      <w:pPr>
        <w:pStyle w:val="NotesHeading"/>
      </w:pPr>
      <w:r>
        <w:rPr>
          <w:color w:val="339966"/>
        </w:rPr>
        <w:pict w14:anchorId="4A31C3AE">
          <v:shape id="_x0000_i1037" type="#_x0000_t75" style="width:54pt;height:19.15pt">
            <v:imagedata r:id="rId27" o:title="note"/>
          </v:shape>
        </w:pict>
      </w:r>
    </w:p>
    <w:p w14:paraId="7FD9C75A" w14:textId="77777777" w:rsidR="0096112B" w:rsidRDefault="004C4700">
      <w:pPr>
        <w:pStyle w:val="NotesTextList"/>
      </w:pPr>
      <w:r>
        <w:t xml:space="preserve">If the message </w:t>
      </w:r>
      <w:r>
        <w:rPr>
          <w:b/>
        </w:rPr>
        <w:t>This report has expired</w:t>
      </w:r>
      <w:r>
        <w:t xml:space="preserve"> is displayed, the sharing permission of the project report has expired. If you want to share a report, you need to reset the validity period on the </w:t>
      </w:r>
      <w:r>
        <w:rPr>
          <w:b/>
        </w:rPr>
        <w:t>Report</w:t>
      </w:r>
      <w:r>
        <w:t xml:space="preserve"> page.</w:t>
      </w:r>
    </w:p>
    <w:p w14:paraId="60C1BAB5" w14:textId="77777777" w:rsidR="0096112B" w:rsidRDefault="004C4700">
      <w:pPr>
        <w:pStyle w:val="NotesTextList"/>
      </w:pPr>
      <w:r>
        <w:t xml:space="preserve">If the message </w:t>
      </w:r>
      <w:r>
        <w:rPr>
          <w:b/>
        </w:rPr>
        <w:t>This report has been closed</w:t>
      </w:r>
      <w:r>
        <w:t xml:space="preserve"> is displayed, the sharing permission of the project report is disabled. If you want to share a report, enable </w:t>
      </w:r>
      <w:r>
        <w:rPr>
          <w:b/>
        </w:rPr>
        <w:t>Share</w:t>
      </w:r>
      <w:r>
        <w:t xml:space="preserve"> on the </w:t>
      </w:r>
      <w:r>
        <w:rPr>
          <w:b/>
        </w:rPr>
        <w:t>Report</w:t>
      </w:r>
      <w:r>
        <w:t xml:space="preserve"> page.</w:t>
      </w:r>
    </w:p>
    <w:p w14:paraId="0324AB11" w14:textId="77777777" w:rsidR="0096112B" w:rsidRDefault="004C4700">
      <w:pPr>
        <w:pStyle w:val="ItemList"/>
      </w:pPr>
      <w:r>
        <w:t>Locking a project</w:t>
      </w:r>
    </w:p>
    <w:p w14:paraId="30C36193" w14:textId="77777777" w:rsidR="0096112B" w:rsidRDefault="004C4700">
      <w:pPr>
        <w:pStyle w:val="ItemListText"/>
      </w:pPr>
      <w:r>
        <w:t xml:space="preserve">Project locking is supported in standard design. Open a project and click </w:t>
      </w:r>
      <w:r w:rsidR="00B30652">
        <w:pict w14:anchorId="722CB49D">
          <v:shape id="_x0000_i1038" type="#_x0000_t75" style="width:17.25pt;height:19.5pt">
            <v:imagedata r:id="rId39" o:title=""/>
          </v:shape>
        </w:pict>
      </w:r>
      <w:r>
        <w:t xml:space="preserve"> in the upper right corner to lock the project. When the project is locked, you can only view the project but cannot edit it. When the project is unlocked, you can edit it. A locked project cannot be edited. Subsequent changes in design specifications do not apply to the project until it is unlocked.</w:t>
      </w:r>
    </w:p>
    <w:p w14:paraId="5283194C" w14:textId="77777777" w:rsidR="0096112B" w:rsidRDefault="004C4700">
      <w:pPr>
        <w:pStyle w:val="ItemList"/>
      </w:pPr>
      <w:r>
        <w:t>Deleting a project</w:t>
      </w:r>
    </w:p>
    <w:p w14:paraId="0A6E61BD" w14:textId="77777777" w:rsidR="0096112B" w:rsidRDefault="004C4700">
      <w:pPr>
        <w:pStyle w:val="ItemListText"/>
      </w:pPr>
      <w:r>
        <w:t xml:space="preserve">Select a project from the project list, click </w:t>
      </w:r>
      <w:r w:rsidR="00B30652">
        <w:pict w14:anchorId="3819D309">
          <v:shape id="_x0000_i1039" type="#_x0000_t75" style="width:13.15pt;height:13.5pt">
            <v:imagedata r:id="rId40" o:title=""/>
          </v:shape>
        </w:pict>
      </w:r>
      <w:r>
        <w:t xml:space="preserve">, and click </w:t>
      </w:r>
      <w:r>
        <w:rPr>
          <w:b/>
        </w:rPr>
        <w:t>Delete</w:t>
      </w:r>
      <w:r>
        <w:t xml:space="preserve"> to delete the project.</w:t>
      </w:r>
    </w:p>
    <w:p w14:paraId="47A83D11" w14:textId="77777777" w:rsidR="0096112B" w:rsidRDefault="004C4700">
      <w:pPr>
        <w:pStyle w:val="ItemList"/>
      </w:pPr>
      <w:r>
        <w:t>Create a plant on the Management System or App.</w:t>
      </w:r>
    </w:p>
    <w:p w14:paraId="1C3B91DD" w14:textId="77777777" w:rsidR="0096112B" w:rsidRDefault="004C4700">
      <w:pPr>
        <w:pStyle w:val="ItemListText"/>
      </w:pPr>
      <w:r>
        <w:t xml:space="preserve">For a project where PV modules have been arranged, click </w:t>
      </w:r>
      <w:r w:rsidR="00B30652">
        <w:pict w14:anchorId="51C1DE9A">
          <v:shape id="_x0000_i1040" type="#_x0000_t75" style="width:18.75pt;height:18.75pt">
            <v:imagedata r:id="rId41" o:title=""/>
          </v:shape>
        </w:pict>
      </w:r>
      <w:r>
        <w:t xml:space="preserve"> in the upper right corner of the project, enter related information, and create a plant on the Management System or the app. The following information will be synchronized to the Management System or the app.</w:t>
      </w:r>
    </w:p>
    <w:p w14:paraId="34579936" w14:textId="77777777" w:rsidR="0096112B" w:rsidRDefault="00B30652">
      <w:pPr>
        <w:pStyle w:val="NotesHeading"/>
      </w:pPr>
      <w:r>
        <w:rPr>
          <w:color w:val="339966"/>
        </w:rPr>
        <w:pict w14:anchorId="1585AE16">
          <v:shape id="_x0000_i1041" type="#_x0000_t75" style="width:54pt;height:19.15pt">
            <v:imagedata r:id="rId27" o:title="note"/>
          </v:shape>
        </w:pict>
      </w:r>
    </w:p>
    <w:p w14:paraId="1F9D82DD" w14:textId="77777777" w:rsidR="0096112B" w:rsidRDefault="004C4700">
      <w:pPr>
        <w:pStyle w:val="NotesTextList"/>
      </w:pPr>
      <w:r>
        <w:t>Plant creation is supported only in standard design projects.</w:t>
      </w:r>
    </w:p>
    <w:p w14:paraId="78B20E61" w14:textId="77777777" w:rsidR="0096112B" w:rsidRDefault="004C4700">
      <w:pPr>
        <w:pStyle w:val="NotesTextList"/>
      </w:pPr>
      <w:r>
        <w:t>The plant creation button is not displayed on the first three steps.</w:t>
      </w:r>
    </w:p>
    <w:p w14:paraId="61DEA4FC" w14:textId="77777777" w:rsidR="0096112B" w:rsidRDefault="004C4700">
      <w:pPr>
        <w:pStyle w:val="NotesTextList"/>
      </w:pPr>
      <w:r>
        <w:t>Plant creation is not supported in the project with a created plant.</w:t>
      </w:r>
    </w:p>
    <w:p w14:paraId="356C3A3A" w14:textId="77777777" w:rsidR="0096112B" w:rsidRDefault="004C4700">
      <w:pPr>
        <w:pStyle w:val="BlockLabel"/>
      </w:pPr>
      <w:r>
        <w:t>Managing a Scheme</w:t>
      </w:r>
    </w:p>
    <w:p w14:paraId="1402A561" w14:textId="77777777" w:rsidR="0096112B" w:rsidRDefault="00B30652">
      <w:pPr>
        <w:pStyle w:val="NotesHeading"/>
      </w:pPr>
      <w:r>
        <w:rPr>
          <w:color w:val="339966"/>
        </w:rPr>
        <w:pict w14:anchorId="44744A4C">
          <v:shape id="_x0000_i1042" type="#_x0000_t75" style="width:54pt;height:19.15pt">
            <v:imagedata r:id="rId27" o:title="note"/>
          </v:shape>
        </w:pict>
      </w:r>
    </w:p>
    <w:p w14:paraId="448F39B4" w14:textId="77777777" w:rsidR="0096112B" w:rsidRDefault="004C4700">
      <w:pPr>
        <w:pStyle w:val="NotesText"/>
      </w:pPr>
      <w:r>
        <w:t xml:space="preserve">You can add, compare, rename, delete, and set a scheme as the primary scheme only for a </w:t>
      </w:r>
      <w:r>
        <w:rPr>
          <w:b/>
        </w:rPr>
        <w:t>Standard Design</w:t>
      </w:r>
      <w:r>
        <w:t xml:space="preserve"> project.</w:t>
      </w:r>
    </w:p>
    <w:p w14:paraId="45A58276" w14:textId="77777777" w:rsidR="0096112B" w:rsidRDefault="004C4700">
      <w:pPr>
        <w:pStyle w:val="ItemList"/>
      </w:pPr>
      <w:r>
        <w:lastRenderedPageBreak/>
        <w:t>Adding a scheme</w:t>
      </w:r>
    </w:p>
    <w:p w14:paraId="798ABB0F" w14:textId="77777777" w:rsidR="0096112B" w:rsidRDefault="004C4700">
      <w:pPr>
        <w:pStyle w:val="ItemListText"/>
      </w:pPr>
      <w:r>
        <w:t>Method 1:</w:t>
      </w:r>
    </w:p>
    <w:p w14:paraId="5A37389E" w14:textId="77777777" w:rsidR="0096112B" w:rsidRDefault="004C4700" w:rsidP="004C4700">
      <w:pPr>
        <w:pStyle w:val="SubItemStep"/>
        <w:numPr>
          <w:ilvl w:val="1"/>
          <w:numId w:val="31"/>
        </w:numPr>
      </w:pPr>
      <w:r>
        <w:t xml:space="preserve">Select a project from the project list, click </w:t>
      </w:r>
      <w:r w:rsidR="00B30652">
        <w:pict w14:anchorId="3C532A50">
          <v:shape id="_x0000_i1043" type="#_x0000_t75" style="width:13.15pt;height:13.5pt">
            <v:imagedata r:id="rId40" o:title=""/>
          </v:shape>
        </w:pict>
      </w:r>
      <w:r>
        <w:t xml:space="preserve"> in the </w:t>
      </w:r>
      <w:proofErr w:type="gramStart"/>
      <w:r>
        <w:rPr>
          <w:b/>
        </w:rPr>
        <w:t>Operation</w:t>
      </w:r>
      <w:proofErr w:type="gramEnd"/>
      <w:r>
        <w:t xml:space="preserve"> column, and click </w:t>
      </w:r>
      <w:r>
        <w:rPr>
          <w:b/>
        </w:rPr>
        <w:t>New Scheme</w:t>
      </w:r>
      <w:r>
        <w:t>.</w:t>
      </w:r>
    </w:p>
    <w:p w14:paraId="1383DD24" w14:textId="77777777" w:rsidR="0096112B" w:rsidRDefault="004C4700" w:rsidP="004C4700">
      <w:pPr>
        <w:pStyle w:val="SubItemStep"/>
        <w:numPr>
          <w:ilvl w:val="1"/>
          <w:numId w:val="31"/>
        </w:numPr>
      </w:pPr>
      <w:r>
        <w:t xml:space="preserve">Enter the scheme name, click </w:t>
      </w:r>
      <w:r>
        <w:rPr>
          <w:b/>
        </w:rPr>
        <w:t>OK</w:t>
      </w:r>
      <w:r>
        <w:t>, and perform steps 4 to 6/7 based on the site requirements.</w:t>
      </w:r>
    </w:p>
    <w:p w14:paraId="44C77C74" w14:textId="77777777" w:rsidR="0096112B" w:rsidRDefault="004C4700">
      <w:pPr>
        <w:pStyle w:val="SubItemListText"/>
      </w:pPr>
      <w:r>
        <w:t xml:space="preserve">After a scheme is added, the settings in steps 1 to 3 are shared with other schemes. If you modify the settings, the existing schemes will be affected. If you select </w:t>
      </w:r>
      <w:r>
        <w:rPr>
          <w:b/>
        </w:rPr>
        <w:t>Reuse Existing Scheme</w:t>
      </w:r>
      <w:r>
        <w:t>, the settings in all steps of the selected scheme are copied.</w:t>
      </w:r>
    </w:p>
    <w:p w14:paraId="33FE47D5" w14:textId="77777777" w:rsidR="0096112B" w:rsidRDefault="004C4700">
      <w:pPr>
        <w:pStyle w:val="ItemListText"/>
      </w:pPr>
      <w:r>
        <w:t>Method 2:</w:t>
      </w:r>
    </w:p>
    <w:p w14:paraId="3D167A1D" w14:textId="77777777" w:rsidR="0096112B" w:rsidRDefault="004C4700">
      <w:pPr>
        <w:pStyle w:val="ItemListText"/>
      </w:pPr>
      <w:r>
        <w:t xml:space="preserve">Select a project. In steps 4 to 7/8, click </w:t>
      </w:r>
      <w:r w:rsidR="00B30652">
        <w:pict w14:anchorId="5D8B1DB2">
          <v:shape id="_x0000_i1044" type="#_x0000_t75" style="width:15pt;height:12.4pt">
            <v:imagedata r:id="rId42" o:title=""/>
          </v:shape>
        </w:pict>
      </w:r>
      <w:r>
        <w:t xml:space="preserve"> in the upper left corner, move the cursor to the corresponding scheme, and choose </w:t>
      </w:r>
      <w:r>
        <w:rPr>
          <w:b/>
        </w:rPr>
        <w:t>Copy</w:t>
      </w:r>
      <w:r>
        <w:t>. After a scheme is copied, the settings in steps 1 to 3 are shared with other schemes. You can modify the settings as required. If you modify the settings, the existing schemes will be affected.</w:t>
      </w:r>
    </w:p>
    <w:p w14:paraId="22578C2B" w14:textId="77777777" w:rsidR="0096112B" w:rsidRDefault="00B30652">
      <w:pPr>
        <w:pStyle w:val="NotesHeading"/>
      </w:pPr>
      <w:r>
        <w:rPr>
          <w:color w:val="339966"/>
        </w:rPr>
        <w:pict w14:anchorId="3CFF1F50">
          <v:shape id="_x0000_i1045" type="#_x0000_t75" style="width:54pt;height:19.15pt">
            <v:imagedata r:id="rId27" o:title="note"/>
          </v:shape>
        </w:pict>
      </w:r>
    </w:p>
    <w:p w14:paraId="13A91B1A" w14:textId="77777777" w:rsidR="0096112B" w:rsidRDefault="004C4700">
      <w:pPr>
        <w:pStyle w:val="NotesText"/>
      </w:pPr>
      <w:r>
        <w:t>A project supports a maximum of five schemes.</w:t>
      </w:r>
    </w:p>
    <w:p w14:paraId="598160E0" w14:textId="77777777" w:rsidR="0096112B" w:rsidRDefault="004C4700">
      <w:pPr>
        <w:pStyle w:val="ItemList"/>
      </w:pPr>
      <w:r>
        <w:t>Renaming a scheme</w:t>
      </w:r>
    </w:p>
    <w:p w14:paraId="536E6690" w14:textId="77777777" w:rsidR="0096112B" w:rsidRDefault="004C4700">
      <w:pPr>
        <w:pStyle w:val="ItemListText"/>
      </w:pPr>
      <w:r>
        <w:t xml:space="preserve">Method 1: In the project list, click </w:t>
      </w:r>
      <w:r w:rsidR="00B30652">
        <w:pict w14:anchorId="22611E40">
          <v:shape id="_x0000_i1046" type="#_x0000_t75" style="width:12.4pt;height:12.4pt">
            <v:imagedata r:id="rId43" o:title=""/>
          </v:shape>
        </w:pict>
      </w:r>
      <w:r>
        <w:t xml:space="preserve"> in the </w:t>
      </w:r>
      <w:r>
        <w:rPr>
          <w:b/>
        </w:rPr>
        <w:t>Project Image</w:t>
      </w:r>
      <w:r>
        <w:t xml:space="preserve"> column and click </w:t>
      </w:r>
      <w:r w:rsidR="00B30652">
        <w:pict w14:anchorId="02D23D18">
          <v:shape id="_x0000_i1047" type="#_x0000_t75" style="width:13.5pt;height:16.5pt">
            <v:imagedata r:id="rId44" o:title=""/>
          </v:shape>
        </w:pict>
      </w:r>
      <w:r>
        <w:t xml:space="preserve"> in the </w:t>
      </w:r>
      <w:proofErr w:type="gramStart"/>
      <w:r>
        <w:rPr>
          <w:b/>
        </w:rPr>
        <w:t>Operation</w:t>
      </w:r>
      <w:proofErr w:type="gramEnd"/>
      <w:r>
        <w:t xml:space="preserve"> column.</w:t>
      </w:r>
    </w:p>
    <w:p w14:paraId="4D617F73" w14:textId="77777777" w:rsidR="0096112B" w:rsidRDefault="004C4700">
      <w:pPr>
        <w:pStyle w:val="ItemListText"/>
      </w:pPr>
      <w:r>
        <w:t xml:space="preserve">Method 2: Select a project. In steps 4 to 7/8, click </w:t>
      </w:r>
      <w:r w:rsidR="00B30652">
        <w:pict w14:anchorId="567E6BE7">
          <v:shape id="_x0000_i1048" type="#_x0000_t75" style="width:15pt;height:12.4pt">
            <v:imagedata r:id="rId42" o:title=""/>
          </v:shape>
        </w:pict>
      </w:r>
      <w:r>
        <w:t xml:space="preserve"> in the upper left corner, move the cursor to the corresponding scheme, and choose </w:t>
      </w:r>
      <w:r>
        <w:rPr>
          <w:b/>
        </w:rPr>
        <w:t>Rename</w:t>
      </w:r>
      <w:r>
        <w:t>.</w:t>
      </w:r>
    </w:p>
    <w:p w14:paraId="30633027" w14:textId="77777777" w:rsidR="0096112B" w:rsidRDefault="004C4700">
      <w:pPr>
        <w:pStyle w:val="ItemList"/>
      </w:pPr>
      <w:r>
        <w:t>Deleting a scheme</w:t>
      </w:r>
    </w:p>
    <w:p w14:paraId="683B05AF" w14:textId="77777777" w:rsidR="0096112B" w:rsidRDefault="004C4700">
      <w:pPr>
        <w:pStyle w:val="ItemListText"/>
      </w:pPr>
      <w:r>
        <w:t xml:space="preserve">Method 1: In the project list, click </w:t>
      </w:r>
      <w:r w:rsidR="00B30652">
        <w:pict w14:anchorId="4AFE60E0">
          <v:shape id="_x0000_i1049" type="#_x0000_t75" style="width:12.4pt;height:12.4pt">
            <v:imagedata r:id="rId43" o:title=""/>
          </v:shape>
        </w:pict>
      </w:r>
      <w:r>
        <w:t xml:space="preserve"> in the </w:t>
      </w:r>
      <w:r>
        <w:rPr>
          <w:b/>
        </w:rPr>
        <w:t>Project Image</w:t>
      </w:r>
      <w:r>
        <w:t xml:space="preserve"> column and click </w:t>
      </w:r>
      <w:r w:rsidR="00B30652">
        <w:pict w14:anchorId="1BD747B2">
          <v:shape id="_x0000_i1050" type="#_x0000_t75" style="width:11.25pt;height:16.15pt">
            <v:imagedata r:id="rId45" o:title=""/>
          </v:shape>
        </w:pict>
      </w:r>
      <w:r>
        <w:t xml:space="preserve"> in the </w:t>
      </w:r>
      <w:proofErr w:type="gramStart"/>
      <w:r>
        <w:rPr>
          <w:b/>
        </w:rPr>
        <w:t>Operation</w:t>
      </w:r>
      <w:proofErr w:type="gramEnd"/>
      <w:r>
        <w:t xml:space="preserve"> column.</w:t>
      </w:r>
    </w:p>
    <w:p w14:paraId="3B55E949" w14:textId="77777777" w:rsidR="0096112B" w:rsidRDefault="004C4700">
      <w:pPr>
        <w:pStyle w:val="ItemListText"/>
      </w:pPr>
      <w:r>
        <w:t xml:space="preserve">Method 2: Select a project. In steps 4 to 7/8, click </w:t>
      </w:r>
      <w:r w:rsidR="00B30652">
        <w:pict w14:anchorId="2CE634BB">
          <v:shape id="_x0000_i1051" type="#_x0000_t75" style="width:15pt;height:12.4pt">
            <v:imagedata r:id="rId42" o:title=""/>
          </v:shape>
        </w:pict>
      </w:r>
      <w:r>
        <w:t xml:space="preserve"> in the upper left corner, move the cursor to the corresponding scheme, and choose </w:t>
      </w:r>
      <w:r>
        <w:rPr>
          <w:b/>
        </w:rPr>
        <w:t>Delete</w:t>
      </w:r>
      <w:r>
        <w:t>.</w:t>
      </w:r>
    </w:p>
    <w:p w14:paraId="69E35FC5" w14:textId="77777777" w:rsidR="0096112B" w:rsidRDefault="004C4700">
      <w:pPr>
        <w:pStyle w:val="ItemList"/>
      </w:pPr>
      <w:r>
        <w:t>Setting the current scheme as the main scheme</w:t>
      </w:r>
    </w:p>
    <w:p w14:paraId="52DE08FE" w14:textId="77777777" w:rsidR="0096112B" w:rsidRDefault="004C4700">
      <w:pPr>
        <w:pStyle w:val="ItemListText"/>
      </w:pPr>
      <w:r>
        <w:t xml:space="preserve">Select a project. In steps 4 to 7/8, click </w:t>
      </w:r>
      <w:r w:rsidR="00B30652">
        <w:pict w14:anchorId="1681C533">
          <v:shape id="_x0000_i1052" type="#_x0000_t75" style="width:15pt;height:12.4pt">
            <v:imagedata r:id="rId42" o:title=""/>
          </v:shape>
        </w:pict>
      </w:r>
      <w:r>
        <w:t xml:space="preserve"> in the upper left corner, move the cursor to the corresponding scheme, and choose </w:t>
      </w:r>
      <w:r>
        <w:rPr>
          <w:b/>
        </w:rPr>
        <w:t>Set as Primary Scheme</w:t>
      </w:r>
      <w:r>
        <w:t>. The scheme is set as the primary scheme. After you enter the project again, the scheme is displayed by default.</w:t>
      </w:r>
    </w:p>
    <w:p w14:paraId="2B0BDEDA" w14:textId="77777777" w:rsidR="0096112B" w:rsidRDefault="00B30652">
      <w:pPr>
        <w:pStyle w:val="NotesHeading"/>
      </w:pPr>
      <w:r>
        <w:rPr>
          <w:color w:val="339966"/>
        </w:rPr>
        <w:pict w14:anchorId="0B76F226">
          <v:shape id="_x0000_i1053" type="#_x0000_t75" style="width:54pt;height:19.15pt">
            <v:imagedata r:id="rId27" o:title="note"/>
          </v:shape>
        </w:pict>
      </w:r>
    </w:p>
    <w:p w14:paraId="01711E3A" w14:textId="77777777" w:rsidR="0096112B" w:rsidRDefault="004C4700">
      <w:pPr>
        <w:pStyle w:val="NotesTextList"/>
      </w:pPr>
      <w:r>
        <w:t>If no primary scheme is set, the first scheme is the primary scheme by default.</w:t>
      </w:r>
    </w:p>
    <w:p w14:paraId="6BA1400E" w14:textId="77777777" w:rsidR="0096112B" w:rsidRDefault="004C4700">
      <w:pPr>
        <w:pStyle w:val="NotesTextList"/>
      </w:pPr>
      <w:r>
        <w:t>If a plant has been created for the project on the Management System or the App, the plant creation scheme is set as the primary scheme.</w:t>
      </w:r>
    </w:p>
    <w:p w14:paraId="242340A4" w14:textId="77777777" w:rsidR="0096112B" w:rsidRDefault="004C4700">
      <w:pPr>
        <w:pStyle w:val="ItemList"/>
      </w:pPr>
      <w:r>
        <w:t>Comparing schemes</w:t>
      </w:r>
    </w:p>
    <w:p w14:paraId="777393A4" w14:textId="77777777" w:rsidR="0096112B" w:rsidRDefault="004C4700">
      <w:pPr>
        <w:pStyle w:val="ItemListText"/>
      </w:pPr>
      <w:r>
        <w:t>You can compare and analyze different schemes of the same project to display the optimal design scheme for the owner. The schemes can be compared and analyzed only after a report is generated.</w:t>
      </w:r>
    </w:p>
    <w:p w14:paraId="27F3E008" w14:textId="77777777" w:rsidR="0096112B" w:rsidRDefault="004C4700" w:rsidP="004C4700">
      <w:pPr>
        <w:pStyle w:val="SubItemStep"/>
        <w:numPr>
          <w:ilvl w:val="1"/>
          <w:numId w:val="32"/>
        </w:numPr>
      </w:pPr>
      <w:r>
        <w:t xml:space="preserve">In the project list, select the schemes to be compared, click </w:t>
      </w:r>
      <w:r w:rsidR="00B30652">
        <w:pict w14:anchorId="6D344D41">
          <v:shape id="_x0000_i1054" type="#_x0000_t75" style="width:13.15pt;height:13.5pt">
            <v:imagedata r:id="rId40" o:title=""/>
          </v:shape>
        </w:pict>
      </w:r>
      <w:r>
        <w:t xml:space="preserve"> in the </w:t>
      </w:r>
      <w:proofErr w:type="gramStart"/>
      <w:r>
        <w:rPr>
          <w:b/>
        </w:rPr>
        <w:t>Operation</w:t>
      </w:r>
      <w:proofErr w:type="gramEnd"/>
      <w:r>
        <w:t xml:space="preserve"> column, and choose </w:t>
      </w:r>
      <w:r>
        <w:rPr>
          <w:b/>
        </w:rPr>
        <w:t>Compare and Analyze</w:t>
      </w:r>
      <w:r>
        <w:t>.</w:t>
      </w:r>
    </w:p>
    <w:p w14:paraId="51E66AA6" w14:textId="77777777" w:rsidR="0096112B" w:rsidRDefault="004C4700" w:rsidP="004C4700">
      <w:pPr>
        <w:pStyle w:val="SubItemStep"/>
        <w:numPr>
          <w:ilvl w:val="1"/>
          <w:numId w:val="32"/>
        </w:numPr>
      </w:pPr>
      <w:r>
        <w:t xml:space="preserve">On the </w:t>
      </w:r>
      <w:r>
        <w:rPr>
          <w:b/>
        </w:rPr>
        <w:t>Compare and Analyze</w:t>
      </w:r>
      <w:r>
        <w:t xml:space="preserve"> page, you can view the scheme comparison in terms of basic information, energy yield, devices, and economic analysis.</w:t>
      </w:r>
    </w:p>
    <w:p w14:paraId="0F9630AF" w14:textId="77777777" w:rsidR="0096112B" w:rsidRDefault="00B30652">
      <w:pPr>
        <w:pStyle w:val="NotesHeading"/>
      </w:pPr>
      <w:r>
        <w:rPr>
          <w:color w:val="339966"/>
        </w:rPr>
        <w:pict w14:anchorId="0A84B253">
          <v:shape id="_x0000_i1055" type="#_x0000_t75" style="width:54pt;height:19.15pt">
            <v:imagedata r:id="rId27" o:title="note"/>
          </v:shape>
        </w:pict>
      </w:r>
    </w:p>
    <w:p w14:paraId="0FD65CE7" w14:textId="77777777" w:rsidR="0096112B" w:rsidRDefault="004C4700">
      <w:pPr>
        <w:pStyle w:val="NotesText"/>
      </w:pPr>
      <w:r>
        <w:t>A maximum of three different schemes can be compared at the same time.</w:t>
      </w:r>
    </w:p>
    <w:p w14:paraId="2DB6CDA8" w14:textId="77777777" w:rsidR="0096112B" w:rsidRDefault="004C4700">
      <w:pPr>
        <w:pStyle w:val="BlockLabel"/>
      </w:pPr>
      <w:r>
        <w:lastRenderedPageBreak/>
        <w:t>Getting More Help</w:t>
      </w:r>
    </w:p>
    <w:p w14:paraId="58FC614C" w14:textId="77777777" w:rsidR="0096112B" w:rsidRDefault="004C4700">
      <w:r>
        <w:t xml:space="preserve">In the upper right corner of the system page, click </w:t>
      </w:r>
      <w:r w:rsidR="00B30652">
        <w:pict w14:anchorId="1FB9C96F">
          <v:shape id="_x0000_i1056" type="#_x0000_t75" style="width:18pt;height:17.65pt">
            <v:imagedata r:id="rId46" o:title=""/>
          </v:shape>
        </w:pict>
      </w:r>
      <w:r>
        <w:t xml:space="preserve"> to open the help panel and obtain more operation guides.</w:t>
      </w:r>
    </w:p>
    <w:p w14:paraId="652D9472" w14:textId="77777777" w:rsidR="0096112B" w:rsidRDefault="0096112B">
      <w:pPr>
        <w:sectPr w:rsidR="0096112B">
          <w:headerReference w:type="even" r:id="rId47"/>
          <w:headerReference w:type="default" r:id="rId48"/>
          <w:footerReference w:type="even" r:id="rId49"/>
          <w:footerReference w:type="default" r:id="rId50"/>
          <w:pgSz w:w="11907" w:h="16840" w:code="9"/>
          <w:pgMar w:top="1701" w:right="1134" w:bottom="1701" w:left="1134" w:header="567" w:footer="567" w:gutter="0"/>
          <w:cols w:space="425"/>
          <w:docGrid w:linePitch="312"/>
        </w:sectPr>
      </w:pPr>
    </w:p>
    <w:p w14:paraId="20A4D293" w14:textId="77777777" w:rsidR="0096112B" w:rsidRDefault="004C4700">
      <w:pPr>
        <w:pStyle w:val="1"/>
      </w:pPr>
      <w:bookmarkStart w:id="11" w:name="_EN-US_TOPIC_0000002515618181"/>
      <w:bookmarkStart w:id="12" w:name="_Toc256000004"/>
      <w:bookmarkStart w:id="13" w:name="_EN-US_TOPIC_0000002515618181-chtext"/>
      <w:bookmarkEnd w:id="11"/>
      <w:r>
        <w:lastRenderedPageBreak/>
        <w:t>Residential Project</w:t>
      </w:r>
      <w:bookmarkEnd w:id="12"/>
      <w:bookmarkEnd w:id="13"/>
    </w:p>
    <w:p w14:paraId="6E2F2039" w14:textId="77777777" w:rsidR="0096112B" w:rsidRDefault="004C4700" w:rsidP="004C4700">
      <w:pPr>
        <w:pStyle w:val="21"/>
        <w:numPr>
          <w:ilvl w:val="1"/>
          <w:numId w:val="130"/>
        </w:numPr>
      </w:pPr>
      <w:bookmarkStart w:id="14" w:name="_create_project_n"/>
      <w:bookmarkStart w:id="15" w:name="_Toc256000005"/>
      <w:bookmarkStart w:id="16" w:name="_create_project_n-chtext"/>
      <w:bookmarkEnd w:id="14"/>
      <w:r>
        <w:t>Standard Design</w:t>
      </w:r>
      <w:bookmarkEnd w:id="15"/>
      <w:bookmarkEnd w:id="16"/>
    </w:p>
    <w:p w14:paraId="20F42E35" w14:textId="77777777" w:rsidR="0096112B" w:rsidRDefault="004C4700">
      <w:r>
        <w:t xml:space="preserve">After logging in to system, click </w:t>
      </w:r>
      <w:r>
        <w:rPr>
          <w:b/>
        </w:rPr>
        <w:t>Standard Design</w:t>
      </w:r>
      <w:r>
        <w:t xml:space="preserve"> in the </w:t>
      </w:r>
      <w:r>
        <w:rPr>
          <w:b/>
        </w:rPr>
        <w:t>Residential</w:t>
      </w:r>
      <w:r>
        <w:t xml:space="preserve"> scenario, and then design the project and fill in the project information as prompted. Then, the project is created and a report is generated.</w:t>
      </w:r>
    </w:p>
    <w:p w14:paraId="529D78B3" w14:textId="77777777" w:rsidR="0096112B" w:rsidRDefault="00B30652">
      <w:r>
        <w:pict w14:anchorId="35717267">
          <v:shape id="_x0000_i1057" type="#_x0000_t75" style="width:393.4pt;height:81.4pt">
            <v:imagedata r:id="rId51" o:title=""/>
          </v:shape>
        </w:pict>
      </w:r>
    </w:p>
    <w:p w14:paraId="7E2C55DF" w14:textId="77777777" w:rsidR="0096112B" w:rsidRDefault="004C4700">
      <w:r>
        <w:t>The process of creating a standard design project and generating a report is as follows.</w:t>
      </w:r>
    </w:p>
    <w:p w14:paraId="05E74CF8" w14:textId="77777777" w:rsidR="0096112B" w:rsidRDefault="00B30652">
      <w:r>
        <w:pict w14:anchorId="5C3EB368">
          <v:shape id="_x0000_i1058" type="#_x0000_t75" style="width:393.75pt;height:21.75pt">
            <v:imagedata r:id="rId52" o:title=""/>
          </v:shape>
        </w:pict>
      </w:r>
    </w:p>
    <w:p w14:paraId="15806A70" w14:textId="77777777" w:rsidR="0096112B" w:rsidRDefault="004C4700" w:rsidP="004C4700">
      <w:pPr>
        <w:pStyle w:val="31"/>
        <w:numPr>
          <w:ilvl w:val="2"/>
          <w:numId w:val="131"/>
        </w:numPr>
      </w:pPr>
      <w:bookmarkStart w:id="17" w:name="_Toc256000006"/>
      <w:bookmarkStart w:id="18" w:name="_basic_information-chtext"/>
      <w:r>
        <w:t>Entering Basic Information</w:t>
      </w:r>
      <w:bookmarkEnd w:id="17"/>
      <w:bookmarkEnd w:id="18"/>
    </w:p>
    <w:p w14:paraId="7A8001D5" w14:textId="77777777" w:rsidR="0096112B" w:rsidRDefault="004C4700">
      <w:r>
        <w:t>The basic information includes the PV plant location, weather station, and grid parameters.</w:t>
      </w:r>
    </w:p>
    <w:p w14:paraId="1BD33C98" w14:textId="77777777" w:rsidR="0096112B" w:rsidRDefault="004C4700" w:rsidP="004C4700">
      <w:pPr>
        <w:pStyle w:val="ItemStep"/>
        <w:numPr>
          <w:ilvl w:val="0"/>
          <w:numId w:val="33"/>
        </w:numPr>
      </w:pPr>
      <w:r>
        <w:t>Enter the project name, and set basic information such as the location of the PV plant, weather station, and power grid parameters based on the site requirements.</w:t>
      </w:r>
    </w:p>
    <w:p w14:paraId="11C86292" w14:textId="77777777" w:rsidR="0096112B" w:rsidRDefault="00B30652">
      <w:pPr>
        <w:pStyle w:val="NotesHeading"/>
      </w:pPr>
      <w:r>
        <w:rPr>
          <w:color w:val="339966"/>
        </w:rPr>
        <w:pict w14:anchorId="6C757C63">
          <v:shape id="_x0000_i1059" type="#_x0000_t75" style="width:54pt;height:19.15pt">
            <v:imagedata r:id="rId27" o:title="note"/>
          </v:shape>
        </w:pict>
      </w:r>
    </w:p>
    <w:p w14:paraId="4F7A3C3A" w14:textId="77777777" w:rsidR="0096112B" w:rsidRDefault="004C4700">
      <w:pPr>
        <w:pStyle w:val="NotesText"/>
      </w:pPr>
      <w:r>
        <w:t xml:space="preserve">If no weather stations provided by the system meet the requirements, click </w:t>
      </w:r>
      <w:r w:rsidR="00B30652">
        <w:pict w14:anchorId="7231D979">
          <v:shape id="_x0000_i1060" type="#_x0000_t75" style="width:15.4pt;height:15.4pt">
            <v:imagedata r:id="rId53" o:title=""/>
          </v:shape>
        </w:pict>
      </w:r>
      <w:r>
        <w:t xml:space="preserve"> to upload the meteorological data. For details about the upload requirements, see </w:t>
      </w:r>
      <w:r>
        <w:fldChar w:fldCharType="begin"/>
      </w:r>
      <w:r>
        <w:instrText>REF _EN-US_TOPIC_0000002483498198 \r \h</w:instrText>
      </w:r>
      <w:r>
        <w:fldChar w:fldCharType="separate"/>
      </w:r>
      <w:r>
        <w:t xml:space="preserve">7.4 </w:t>
      </w:r>
      <w:r>
        <w:fldChar w:fldCharType="end"/>
      </w:r>
      <w:r>
        <w:fldChar w:fldCharType="begin"/>
      </w:r>
      <w:r>
        <w:instrText>REF _EN-US_TOPIC_0000002483498198-chtext \h</w:instrText>
      </w:r>
      <w:r>
        <w:fldChar w:fldCharType="separate"/>
      </w:r>
      <w:r>
        <w:t>How Do I Import Meteorological Data?</w:t>
      </w:r>
      <w:r>
        <w:fldChar w:fldCharType="end"/>
      </w:r>
    </w:p>
    <w:p w14:paraId="1F6557F6" w14:textId="77777777" w:rsidR="0096112B" w:rsidRDefault="004C4700" w:rsidP="004C4700">
      <w:pPr>
        <w:pStyle w:val="ItemStep"/>
        <w:numPr>
          <w:ilvl w:val="0"/>
          <w:numId w:val="33"/>
        </w:numPr>
      </w:pPr>
      <w:r>
        <w:t>Frame the location where the PV plant is to be installed.</w:t>
      </w:r>
    </w:p>
    <w:p w14:paraId="0DEC3882" w14:textId="77777777" w:rsidR="0096112B" w:rsidRDefault="004C4700">
      <w:pPr>
        <w:pStyle w:val="SubItemList"/>
      </w:pPr>
      <w:r>
        <w:t xml:space="preserve">Method 1: Hold down </w:t>
      </w:r>
      <w:r w:rsidR="00B30652">
        <w:pict w14:anchorId="7D70EC5E">
          <v:shape id="_x0000_i1061" type="#_x0000_t75" style="width:15.4pt;height:17.25pt">
            <v:imagedata r:id="rId54" o:title=""/>
          </v:shape>
        </w:pict>
      </w:r>
      <w:r>
        <w:t xml:space="preserve"> on the map, move the cursor to the location where the PV plant is to be installed, and adjust the frame size to ensure that the location is completely framed.</w:t>
      </w:r>
    </w:p>
    <w:p w14:paraId="3A409949" w14:textId="77777777" w:rsidR="0096112B" w:rsidRDefault="004C4700">
      <w:pPr>
        <w:pStyle w:val="SubItemList"/>
      </w:pPr>
      <w:r>
        <w:t>Method 2: Hold down any place on the map, move the cursor to the location where the PV plant is to be installed, and adjust the frame size to ensure that the location is completely framed.</w:t>
      </w:r>
    </w:p>
    <w:p w14:paraId="5B4558FD" w14:textId="77777777" w:rsidR="0096112B" w:rsidRDefault="004C4700" w:rsidP="004C4700">
      <w:pPr>
        <w:pStyle w:val="ItemStep"/>
        <w:numPr>
          <w:ilvl w:val="0"/>
          <w:numId w:val="33"/>
        </w:numPr>
      </w:pPr>
      <w:r>
        <w:t xml:space="preserve">Click </w:t>
      </w:r>
      <w:r>
        <w:rPr>
          <w:b/>
        </w:rPr>
        <w:t>Next</w:t>
      </w:r>
      <w:r>
        <w:t xml:space="preserve"> to save the settings.</w:t>
      </w:r>
    </w:p>
    <w:p w14:paraId="0E73C917" w14:textId="77777777" w:rsidR="0096112B" w:rsidRDefault="004C4700">
      <w:pPr>
        <w:pStyle w:val="31"/>
      </w:pPr>
      <w:bookmarkStart w:id="19" w:name="_Toc256000007"/>
      <w:bookmarkStart w:id="20" w:name="_EN-US_TOPIC_0000002515538185-chtext"/>
      <w:r>
        <w:lastRenderedPageBreak/>
        <w:t>Electricity Price and Consumption Settings</w:t>
      </w:r>
      <w:bookmarkEnd w:id="19"/>
      <w:bookmarkEnd w:id="20"/>
    </w:p>
    <w:p w14:paraId="0AF62F68" w14:textId="77777777" w:rsidR="0096112B" w:rsidRDefault="004C4700">
      <w:r>
        <w:t>After the electricity prices and loads are set, the system recommends an appropriate ESS capacity based on the maximum self-consumption rate.</w:t>
      </w:r>
    </w:p>
    <w:p w14:paraId="2185572A" w14:textId="77777777" w:rsidR="0096112B" w:rsidRDefault="004C4700">
      <w:pPr>
        <w:pStyle w:val="BlockLabel"/>
      </w:pPr>
      <w:r>
        <w:t>Electricity Price Settings</w:t>
      </w:r>
    </w:p>
    <w:p w14:paraId="136DAA72" w14:textId="77777777" w:rsidR="0096112B" w:rsidRDefault="004C4700">
      <w:r>
        <w:t xml:space="preserve">To ensure accurate benefit calculation, set related parameters in </w:t>
      </w:r>
      <w:r>
        <w:rPr>
          <w:b/>
        </w:rPr>
        <w:t>Electricity Price Settings</w:t>
      </w:r>
      <w:r>
        <w:t xml:space="preserve"> as required.</w:t>
      </w:r>
    </w:p>
    <w:p w14:paraId="71309620" w14:textId="77777777" w:rsidR="0096112B" w:rsidRDefault="004C4700" w:rsidP="004C4700">
      <w:pPr>
        <w:pStyle w:val="ItemStep"/>
        <w:numPr>
          <w:ilvl w:val="0"/>
          <w:numId w:val="34"/>
        </w:numPr>
      </w:pPr>
      <w:r>
        <w:t xml:space="preserve">Click </w:t>
      </w:r>
      <w:r>
        <w:rPr>
          <w:b/>
        </w:rPr>
        <w:t>Set</w:t>
      </w:r>
      <w:r>
        <w:t xml:space="preserve"> and select a currency unit as required.</w:t>
      </w:r>
    </w:p>
    <w:p w14:paraId="6FFC4B19" w14:textId="77777777" w:rsidR="0096112B" w:rsidRDefault="004C4700" w:rsidP="004C4700">
      <w:pPr>
        <w:pStyle w:val="ItemStep"/>
        <w:numPr>
          <w:ilvl w:val="0"/>
          <w:numId w:val="34"/>
        </w:numPr>
      </w:pPr>
      <w:r>
        <w:t xml:space="preserve">Set </w:t>
      </w:r>
      <w:r>
        <w:rPr>
          <w:b/>
        </w:rPr>
        <w:t>Feed-in Tariff</w:t>
      </w:r>
      <w:r>
        <w:t>.</w:t>
      </w:r>
    </w:p>
    <w:p w14:paraId="3CD9F97D" w14:textId="77777777" w:rsidR="0096112B" w:rsidRDefault="004C4700" w:rsidP="004C4700">
      <w:pPr>
        <w:pStyle w:val="ItemStep"/>
        <w:numPr>
          <w:ilvl w:val="0"/>
          <w:numId w:val="34"/>
        </w:numPr>
      </w:pPr>
      <w:r>
        <w:t xml:space="preserve">Set </w:t>
      </w:r>
      <w:r>
        <w:rPr>
          <w:b/>
        </w:rPr>
        <w:t>Purchase Price</w:t>
      </w:r>
      <w:r>
        <w:t>.</w:t>
      </w:r>
    </w:p>
    <w:p w14:paraId="1145108C" w14:textId="77777777" w:rsidR="0096112B" w:rsidRDefault="004C4700" w:rsidP="004C4700">
      <w:pPr>
        <w:pStyle w:val="ItemStep"/>
        <w:numPr>
          <w:ilvl w:val="0"/>
          <w:numId w:val="34"/>
        </w:numPr>
      </w:pPr>
      <w:r>
        <w:t xml:space="preserve">Set </w:t>
      </w:r>
      <w:r>
        <w:rPr>
          <w:b/>
        </w:rPr>
        <w:t>Electricity Price Growth Rate</w:t>
      </w:r>
      <w:r>
        <w:t>.</w:t>
      </w:r>
    </w:p>
    <w:p w14:paraId="21988010" w14:textId="77777777" w:rsidR="0096112B" w:rsidRDefault="00B30652">
      <w:pPr>
        <w:pStyle w:val="NotesHeading"/>
      </w:pPr>
      <w:r>
        <w:rPr>
          <w:color w:val="339966"/>
        </w:rPr>
        <w:pict w14:anchorId="7028C443">
          <v:shape id="_x0000_i1062" type="#_x0000_t75" style="width:54pt;height:19.15pt">
            <v:imagedata r:id="rId27" o:title="note"/>
          </v:shape>
        </w:pict>
      </w:r>
    </w:p>
    <w:p w14:paraId="727597F0" w14:textId="77777777" w:rsidR="0096112B" w:rsidRDefault="004C4700">
      <w:pPr>
        <w:pStyle w:val="NotesText"/>
      </w:pPr>
      <w:r>
        <w:t xml:space="preserve">If a price template has been configured in the Management System, you can select </w:t>
      </w:r>
      <w:r>
        <w:rPr>
          <w:b/>
        </w:rPr>
        <w:t>User-Defined Input</w:t>
      </w:r>
      <w:r>
        <w:t xml:space="preserve"> or </w:t>
      </w:r>
      <w:r>
        <w:rPr>
          <w:b/>
        </w:rPr>
        <w:t>Template Input</w:t>
      </w:r>
      <w:r>
        <w:t xml:space="preserve"> as required.</w:t>
      </w:r>
    </w:p>
    <w:p w14:paraId="2452BFE2" w14:textId="77777777" w:rsidR="0096112B" w:rsidRDefault="004C4700">
      <w:pPr>
        <w:pStyle w:val="NotesText"/>
      </w:pPr>
      <w:r>
        <w:t xml:space="preserve">If no price templates have been configured in the Management System, you can set </w:t>
      </w:r>
      <w:r>
        <w:rPr>
          <w:b/>
        </w:rPr>
        <w:t>Purchase Price</w:t>
      </w:r>
      <w:r>
        <w:t xml:space="preserve"> based on the actual situation.</w:t>
      </w:r>
    </w:p>
    <w:p w14:paraId="159817F2" w14:textId="77777777" w:rsidR="0096112B" w:rsidRDefault="004C4700">
      <w:pPr>
        <w:pStyle w:val="BlockLabel"/>
      </w:pPr>
      <w:r>
        <w:t>Consumption Settings</w:t>
      </w:r>
    </w:p>
    <w:p w14:paraId="06DB6666" w14:textId="77777777" w:rsidR="0096112B" w:rsidRDefault="004C4700">
      <w:pPr>
        <w:pStyle w:val="ItemList"/>
      </w:pPr>
      <w:r>
        <w:t>Creating an energy consumption model through model generation</w:t>
      </w:r>
    </w:p>
    <w:p w14:paraId="29F41579" w14:textId="77777777" w:rsidR="0096112B" w:rsidRDefault="004C4700" w:rsidP="004C4700">
      <w:pPr>
        <w:pStyle w:val="SubItemStep"/>
        <w:numPr>
          <w:ilvl w:val="1"/>
          <w:numId w:val="35"/>
        </w:numPr>
      </w:pPr>
      <w:r>
        <w:t xml:space="preserve">Set </w:t>
      </w:r>
      <w:r>
        <w:rPr>
          <w:b/>
        </w:rPr>
        <w:t>Type</w:t>
      </w:r>
      <w:r>
        <w:t xml:space="preserve"> to </w:t>
      </w:r>
      <w:r>
        <w:rPr>
          <w:b/>
        </w:rPr>
        <w:t>Generate Model</w:t>
      </w:r>
      <w:r>
        <w:t>.</w:t>
      </w:r>
    </w:p>
    <w:p w14:paraId="13E88233" w14:textId="77777777" w:rsidR="0096112B" w:rsidRDefault="004C4700" w:rsidP="004C4700">
      <w:pPr>
        <w:pStyle w:val="SubItemStep"/>
        <w:numPr>
          <w:ilvl w:val="1"/>
          <w:numId w:val="35"/>
        </w:numPr>
      </w:pPr>
      <w:r>
        <w:t xml:space="preserve">Set </w:t>
      </w:r>
      <w:r>
        <w:rPr>
          <w:b/>
        </w:rPr>
        <w:t>Annual Energy Consumption</w:t>
      </w:r>
      <w:r>
        <w:t xml:space="preserve"> and </w:t>
      </w:r>
      <w:r>
        <w:rPr>
          <w:b/>
        </w:rPr>
        <w:t>Monthly Energy Consumption</w:t>
      </w:r>
      <w:r>
        <w:t xml:space="preserve"> as required.</w:t>
      </w:r>
    </w:p>
    <w:p w14:paraId="59D79DB1" w14:textId="77777777" w:rsidR="0096112B" w:rsidRDefault="004C4700" w:rsidP="004C4700">
      <w:pPr>
        <w:pStyle w:val="SubItemStep"/>
        <w:numPr>
          <w:ilvl w:val="1"/>
          <w:numId w:val="35"/>
        </w:numPr>
      </w:pPr>
      <w:r>
        <w:t xml:space="preserve">Set </w:t>
      </w:r>
      <w:r>
        <w:rPr>
          <w:b/>
        </w:rPr>
        <w:t>Workday Model</w:t>
      </w:r>
      <w:r>
        <w:t xml:space="preserve"> and </w:t>
      </w:r>
      <w:r>
        <w:rPr>
          <w:b/>
        </w:rPr>
        <w:t>Weekend Model</w:t>
      </w:r>
      <w:r>
        <w:t xml:space="preserve"> as required. The system displays the daily load curve based on </w:t>
      </w:r>
      <w:r>
        <w:rPr>
          <w:b/>
        </w:rPr>
        <w:t>Workday Model</w:t>
      </w:r>
      <w:r>
        <w:t xml:space="preserve"> and </w:t>
      </w:r>
      <w:r>
        <w:rPr>
          <w:b/>
        </w:rPr>
        <w:t>Weekend Model</w:t>
      </w:r>
      <w:r>
        <w:t>.</w:t>
      </w:r>
    </w:p>
    <w:p w14:paraId="3FC96DDC" w14:textId="77777777" w:rsidR="0096112B" w:rsidRDefault="004C4700" w:rsidP="004C4700">
      <w:pPr>
        <w:pStyle w:val="SubItemStep"/>
        <w:numPr>
          <w:ilvl w:val="1"/>
          <w:numId w:val="35"/>
        </w:numPr>
      </w:pPr>
      <w:r>
        <w:rPr>
          <w:b/>
        </w:rPr>
        <w:t xml:space="preserve">Optional: </w:t>
      </w:r>
      <w:r>
        <w:t xml:space="preserve">If the preconfigured models cannot meet your requirements, set </w:t>
      </w:r>
      <w:r>
        <w:rPr>
          <w:b/>
        </w:rPr>
        <w:t>Workday Model</w:t>
      </w:r>
      <w:r>
        <w:t xml:space="preserve"> or </w:t>
      </w:r>
      <w:r>
        <w:rPr>
          <w:b/>
        </w:rPr>
        <w:t>Weekend Model</w:t>
      </w:r>
      <w:r>
        <w:t xml:space="preserve"> to </w:t>
      </w:r>
      <w:r>
        <w:rPr>
          <w:b/>
        </w:rPr>
        <w:t>Custom</w:t>
      </w:r>
      <w:r>
        <w:t xml:space="preserve"> and click </w:t>
      </w:r>
      <w:r w:rsidR="00B30652">
        <w:pict w14:anchorId="66FE30C1">
          <v:shape id="_x0000_i1063" type="#_x0000_t75" style="width:15pt;height:14.25pt">
            <v:imagedata r:id="rId55" o:title=""/>
          </v:shape>
        </w:pict>
      </w:r>
      <w:r>
        <w:t xml:space="preserve"> to edit the model.</w:t>
      </w:r>
    </w:p>
    <w:p w14:paraId="2D88739B" w14:textId="77777777" w:rsidR="0096112B" w:rsidRDefault="004C4700" w:rsidP="004C4700">
      <w:pPr>
        <w:pStyle w:val="SubItemStep"/>
        <w:numPr>
          <w:ilvl w:val="1"/>
          <w:numId w:val="35"/>
        </w:numPr>
      </w:pPr>
      <w:r>
        <w:t xml:space="preserve">Click </w:t>
      </w:r>
      <w:r>
        <w:rPr>
          <w:b/>
        </w:rPr>
        <w:t>Next</w:t>
      </w:r>
      <w:r>
        <w:t xml:space="preserve"> to save the current scheme.</w:t>
      </w:r>
    </w:p>
    <w:p w14:paraId="66C7BD40" w14:textId="77777777" w:rsidR="0096112B" w:rsidRDefault="004C4700">
      <w:pPr>
        <w:pStyle w:val="ItemList"/>
      </w:pPr>
      <w:r>
        <w:t>Creating an energy consumption model by importing data</w:t>
      </w:r>
    </w:p>
    <w:p w14:paraId="17B42615" w14:textId="77777777" w:rsidR="0096112B" w:rsidRDefault="004C4700" w:rsidP="004C4700">
      <w:pPr>
        <w:pStyle w:val="SubItemStep"/>
        <w:numPr>
          <w:ilvl w:val="1"/>
          <w:numId w:val="36"/>
        </w:numPr>
      </w:pPr>
      <w:r>
        <w:t xml:space="preserve">Set </w:t>
      </w:r>
      <w:r>
        <w:rPr>
          <w:b/>
        </w:rPr>
        <w:t>Type</w:t>
      </w:r>
      <w:r>
        <w:t xml:space="preserve"> to </w:t>
      </w:r>
      <w:r>
        <w:rPr>
          <w:b/>
        </w:rPr>
        <w:t>Data Import</w:t>
      </w:r>
      <w:r>
        <w:t>.</w:t>
      </w:r>
    </w:p>
    <w:p w14:paraId="7525A155" w14:textId="77777777" w:rsidR="0096112B" w:rsidRDefault="004C4700" w:rsidP="004C4700">
      <w:pPr>
        <w:pStyle w:val="SubItemStep"/>
        <w:numPr>
          <w:ilvl w:val="1"/>
          <w:numId w:val="36"/>
        </w:numPr>
      </w:pPr>
      <w:r>
        <w:t xml:space="preserve">Click </w:t>
      </w:r>
      <w:r>
        <w:rPr>
          <w:b/>
        </w:rPr>
        <w:t>Download Template</w:t>
      </w:r>
      <w:r>
        <w:t xml:space="preserve">, enter the load data in the template as required, and save the template. For details, see </w:t>
      </w:r>
      <w:r>
        <w:fldChar w:fldCharType="begin"/>
      </w:r>
      <w:r>
        <w:instrText>REF _EN-US_TOPIC_0000002483498200 \r \h</w:instrText>
      </w:r>
      <w:r>
        <w:fldChar w:fldCharType="separate"/>
      </w:r>
      <w:r>
        <w:t xml:space="preserve">7.2 </w:t>
      </w:r>
      <w:r>
        <w:fldChar w:fldCharType="end"/>
      </w:r>
      <w:r>
        <w:fldChar w:fldCharType="begin"/>
      </w:r>
      <w:r>
        <w:instrText>REF _EN-US_TOPIC_0000002483498200-chtext \h</w:instrText>
      </w:r>
      <w:r>
        <w:fldChar w:fldCharType="separate"/>
      </w:r>
      <w:r>
        <w:t>How Do I Generate an Energy Consumption Model by Importing Data?</w:t>
      </w:r>
      <w:r>
        <w:fldChar w:fldCharType="end"/>
      </w:r>
    </w:p>
    <w:p w14:paraId="3FAB3270" w14:textId="77777777" w:rsidR="0096112B" w:rsidRDefault="004C4700" w:rsidP="004C4700">
      <w:pPr>
        <w:pStyle w:val="SubItemStep"/>
        <w:numPr>
          <w:ilvl w:val="1"/>
          <w:numId w:val="36"/>
        </w:numPr>
      </w:pPr>
      <w:r>
        <w:t xml:space="preserve">Click </w:t>
      </w:r>
      <w:r>
        <w:rPr>
          <w:b/>
        </w:rPr>
        <w:t>Add File</w:t>
      </w:r>
      <w:r>
        <w:t>, and select and upload the saved template.</w:t>
      </w:r>
    </w:p>
    <w:p w14:paraId="25BAD692" w14:textId="77777777" w:rsidR="0096112B" w:rsidRDefault="004C4700" w:rsidP="004C4700">
      <w:pPr>
        <w:pStyle w:val="SubItemStep"/>
        <w:numPr>
          <w:ilvl w:val="1"/>
          <w:numId w:val="36"/>
        </w:numPr>
      </w:pPr>
      <w:r>
        <w:t xml:space="preserve">Click </w:t>
      </w:r>
      <w:r>
        <w:rPr>
          <w:b/>
        </w:rPr>
        <w:t>Next</w:t>
      </w:r>
      <w:r>
        <w:t xml:space="preserve"> to save the current scheme.</w:t>
      </w:r>
    </w:p>
    <w:p w14:paraId="0BC65763" w14:textId="77777777" w:rsidR="0096112B" w:rsidRDefault="00B30652">
      <w:pPr>
        <w:pStyle w:val="NotesHeading"/>
      </w:pPr>
      <w:r>
        <w:rPr>
          <w:color w:val="339966"/>
        </w:rPr>
        <w:pict w14:anchorId="40A1440A">
          <v:shape id="_x0000_i1064" type="#_x0000_t75" style="width:54pt;height:19.15pt">
            <v:imagedata r:id="rId27" o:title="note"/>
          </v:shape>
        </w:pict>
      </w:r>
    </w:p>
    <w:p w14:paraId="53133B38" w14:textId="77777777" w:rsidR="0096112B" w:rsidRDefault="004C4700">
      <w:pPr>
        <w:pStyle w:val="NotesText"/>
      </w:pPr>
      <w:r>
        <w:t xml:space="preserve">If no load is connected, set </w:t>
      </w:r>
      <w:r>
        <w:rPr>
          <w:b/>
        </w:rPr>
        <w:t>Annual Energy Consumption</w:t>
      </w:r>
      <w:r>
        <w:t xml:space="preserve"> to </w:t>
      </w:r>
      <w:r>
        <w:rPr>
          <w:b/>
        </w:rPr>
        <w:t>0</w:t>
      </w:r>
      <w:r>
        <w:t>.</w:t>
      </w:r>
    </w:p>
    <w:p w14:paraId="23D3AD69" w14:textId="77777777" w:rsidR="0096112B" w:rsidRDefault="004C4700">
      <w:pPr>
        <w:pStyle w:val="31"/>
      </w:pPr>
      <w:bookmarkStart w:id="21" w:name="_Toc256000008"/>
      <w:bookmarkStart w:id="22" w:name="_EN-US_TOPIC_0000002483498184-chtext"/>
      <w:r>
        <w:t>Performing 3D Modeling</w:t>
      </w:r>
      <w:bookmarkEnd w:id="21"/>
      <w:bookmarkEnd w:id="22"/>
    </w:p>
    <w:p w14:paraId="0AB0555D" w14:textId="77777777" w:rsidR="0096112B" w:rsidRDefault="004C4700">
      <w:r>
        <w:t xml:space="preserve">After you specify the location, the system automatically generates a rectangle area. In this area, you can draw buildings or import building models to draw rooftops to facilitate PV module arrangement and electrical design. If you encounter any difficulties during the operation, click </w:t>
      </w:r>
      <w:r>
        <w:rPr>
          <w:b/>
        </w:rPr>
        <w:t>User Guide</w:t>
      </w:r>
      <w:r>
        <w:t xml:space="preserve"> in the lower left corner to view the solution.</w:t>
      </w:r>
    </w:p>
    <w:p w14:paraId="29C77773" w14:textId="77777777" w:rsidR="0096112B" w:rsidRDefault="00B30652">
      <w:pPr>
        <w:pStyle w:val="NotesHeading"/>
      </w:pPr>
      <w:r>
        <w:rPr>
          <w:color w:val="339966"/>
        </w:rPr>
        <w:lastRenderedPageBreak/>
        <w:pict w14:anchorId="05BC0B01">
          <v:shape id="_x0000_i1065" type="#_x0000_t75" style="width:54pt;height:19.15pt">
            <v:imagedata r:id="rId27" o:title="note"/>
          </v:shape>
        </w:pict>
      </w:r>
    </w:p>
    <w:p w14:paraId="643E4620" w14:textId="77777777" w:rsidR="0096112B" w:rsidRDefault="004C4700">
      <w:pPr>
        <w:pStyle w:val="NotesText"/>
      </w:pPr>
      <w:r>
        <w:t>User interfaces displayed in this section are for reference only. The actual user interfaces may vary by software versions.</w:t>
      </w:r>
    </w:p>
    <w:p w14:paraId="4415212D" w14:textId="77777777" w:rsidR="0096112B" w:rsidRDefault="004C4700" w:rsidP="004C4700">
      <w:pPr>
        <w:pStyle w:val="41"/>
        <w:numPr>
          <w:ilvl w:val="3"/>
          <w:numId w:val="132"/>
        </w:numPr>
      </w:pPr>
      <w:bookmarkStart w:id="23" w:name="_Toc256000009"/>
      <w:bookmarkStart w:id="24" w:name="_EN-US_TOPIC_0000002483338234-chtext"/>
      <w:r>
        <w:t>Drawing the 3D Model</w:t>
      </w:r>
      <w:bookmarkEnd w:id="23"/>
      <w:bookmarkEnd w:id="24"/>
    </w:p>
    <w:p w14:paraId="79A6963C" w14:textId="77777777" w:rsidR="0096112B" w:rsidRDefault="004C4700">
      <w:pPr>
        <w:pStyle w:val="BlockLabel"/>
      </w:pPr>
      <w:r>
        <w:t>Drawing Buildings</w:t>
      </w:r>
    </w:p>
    <w:p w14:paraId="06DE624D" w14:textId="77777777" w:rsidR="0096112B" w:rsidRDefault="004C4700">
      <w:r>
        <w:t>The system provides both 2D and 3D views. The 2D view displays the map in a top view and is used to draw the roof outline and obstacles. The 3D view is used to edit information, such as a building's height.</w:t>
      </w:r>
    </w:p>
    <w:p w14:paraId="1C6DEA08" w14:textId="77777777" w:rsidR="0096112B" w:rsidRDefault="004C4700" w:rsidP="004C4700">
      <w:pPr>
        <w:pStyle w:val="ItemStep"/>
        <w:numPr>
          <w:ilvl w:val="0"/>
          <w:numId w:val="37"/>
        </w:numPr>
      </w:pPr>
      <w:r>
        <w:t xml:space="preserve">By default, the map is displayed in a top view. Click a map area, click </w:t>
      </w:r>
      <w:r w:rsidR="00B30652">
        <w:pict w14:anchorId="19FED0E6">
          <v:shape id="_x0000_i1066" type="#_x0000_t75" style="width:19.9pt;height:19.9pt">
            <v:imagedata r:id="rId56" o:title=""/>
          </v:shape>
        </w:pict>
      </w:r>
      <w:r>
        <w:t xml:space="preserve">, and draw the roof outline based on site requirements. All points form a closed geometric image. Alternatively, you can quickly draw the ridge based on the ridge type (for details, see </w:t>
      </w:r>
      <w:hyperlink w:anchor="section172561222175018" w:tooltip=" " w:history="1">
        <w:r>
          <w:rPr>
            <w:rStyle w:val="ad"/>
          </w:rPr>
          <w:t>Drawing Ridges</w:t>
        </w:r>
      </w:hyperlink>
      <w:r>
        <w:t>).</w:t>
      </w:r>
    </w:p>
    <w:p w14:paraId="3FB80860" w14:textId="77777777" w:rsidR="0096112B" w:rsidRDefault="00B30652">
      <w:pPr>
        <w:pStyle w:val="NotesHeading"/>
      </w:pPr>
      <w:r>
        <w:rPr>
          <w:color w:val="339966"/>
        </w:rPr>
        <w:pict w14:anchorId="5FA0CF7C">
          <v:shape id="_x0000_i1067" type="#_x0000_t75" style="width:54pt;height:19.15pt">
            <v:imagedata r:id="rId27" o:title="note"/>
          </v:shape>
        </w:pict>
      </w:r>
    </w:p>
    <w:p w14:paraId="1226320E" w14:textId="77777777" w:rsidR="0096112B" w:rsidRDefault="004C4700">
      <w:pPr>
        <w:pStyle w:val="NotesText"/>
      </w:pPr>
      <w:r>
        <w:t xml:space="preserve">If there are obstacles such as windows, skylights, and tree branches that affect PV module installation and PV power generation efficiency on or around the roof, draw the obstacles based on site requirements. For details, see </w:t>
      </w:r>
      <w:hyperlink w:anchor="section19163148111210" w:tooltip=" " w:history="1">
        <w:r>
          <w:rPr>
            <w:rStyle w:val="ad"/>
          </w:rPr>
          <w:t>Drawing Obstacles</w:t>
        </w:r>
      </w:hyperlink>
      <w:r>
        <w:t>.</w:t>
      </w:r>
    </w:p>
    <w:p w14:paraId="5E5AFB21" w14:textId="77777777" w:rsidR="0096112B" w:rsidRDefault="004C4700" w:rsidP="004C4700">
      <w:pPr>
        <w:pStyle w:val="ItemStep"/>
        <w:numPr>
          <w:ilvl w:val="0"/>
          <w:numId w:val="37"/>
        </w:numPr>
      </w:pPr>
      <w:r>
        <w:t xml:space="preserve">Click </w:t>
      </w:r>
      <w:r w:rsidR="00B30652">
        <w:pict w14:anchorId="3744B046">
          <v:shape id="_x0000_i1068" type="#_x0000_t75" style="width:25.9pt;height:25.5pt">
            <v:imagedata r:id="rId57" o:title=""/>
          </v:shape>
        </w:pict>
      </w:r>
      <w:r>
        <w:t xml:space="preserve"> to switch to the 3D view. Then, select the outline to be adjusted and specify information such as the building height.</w:t>
      </w:r>
    </w:p>
    <w:p w14:paraId="63611C18" w14:textId="77777777" w:rsidR="0096112B" w:rsidRDefault="004C4700" w:rsidP="004C4700">
      <w:pPr>
        <w:pStyle w:val="ItemStep"/>
        <w:numPr>
          <w:ilvl w:val="0"/>
          <w:numId w:val="37"/>
        </w:numPr>
      </w:pPr>
      <w:r>
        <w:t xml:space="preserve">Click </w:t>
      </w:r>
      <w:r>
        <w:rPr>
          <w:b/>
        </w:rPr>
        <w:t>Next</w:t>
      </w:r>
      <w:r>
        <w:t xml:space="preserve"> to save the settings.</w:t>
      </w:r>
    </w:p>
    <w:p w14:paraId="1F7FAF45" w14:textId="77777777" w:rsidR="0096112B" w:rsidRDefault="004C4700">
      <w:pPr>
        <w:pStyle w:val="BlockLabel"/>
      </w:pPr>
      <w:bookmarkStart w:id="25" w:name="section19163148111210"/>
      <w:bookmarkEnd w:id="25"/>
      <w:r>
        <w:t>Drawing Obstacles</w:t>
      </w:r>
    </w:p>
    <w:p w14:paraId="0073A8C9" w14:textId="77777777" w:rsidR="0096112B" w:rsidRDefault="004C4700">
      <w:r>
        <w:t>There may be obstacles such as windows, skylights, and tree branches that affect PV module installation and PV power generation efficiency on or around a building's roof. You can draw obstacles based on site requirements.</w:t>
      </w:r>
    </w:p>
    <w:p w14:paraId="701EDBC4" w14:textId="77777777" w:rsidR="0096112B" w:rsidRDefault="004C4700">
      <w:pPr>
        <w:pStyle w:val="ItemList"/>
      </w:pPr>
      <w:r>
        <w:t>Drawing rectangular obstacles</w:t>
      </w:r>
    </w:p>
    <w:p w14:paraId="6AE1E99C" w14:textId="77777777" w:rsidR="0096112B" w:rsidRDefault="004C4700" w:rsidP="004C4700">
      <w:pPr>
        <w:pStyle w:val="SubItemStep"/>
        <w:numPr>
          <w:ilvl w:val="1"/>
          <w:numId w:val="38"/>
        </w:numPr>
      </w:pPr>
      <w:r>
        <w:t xml:space="preserve">Click </w:t>
      </w:r>
      <w:r w:rsidR="00B30652">
        <w:pict w14:anchorId="612B3A4E">
          <v:shape id="_x0000_i1069" type="#_x0000_t75" style="width:21.75pt;height:22.5pt">
            <v:imagedata r:id="rId58" o:title=""/>
          </v:shape>
        </w:pict>
      </w:r>
      <w:r>
        <w:t xml:space="preserve">, choose </w:t>
      </w:r>
      <w:r>
        <w:rPr>
          <w:b/>
        </w:rPr>
        <w:t>Rectangle</w:t>
      </w:r>
      <w:r>
        <w:t>, and then click and hold the left mouse button to draw a rectangle in the actual position of the obstacle.</w:t>
      </w:r>
    </w:p>
    <w:p w14:paraId="77CBF157" w14:textId="77777777" w:rsidR="0096112B" w:rsidRDefault="004C4700" w:rsidP="004C4700">
      <w:pPr>
        <w:pStyle w:val="SubItemStep"/>
        <w:numPr>
          <w:ilvl w:val="1"/>
          <w:numId w:val="38"/>
        </w:numPr>
      </w:pPr>
      <w:r>
        <w:t xml:space="preserve">Click </w:t>
      </w:r>
      <w:r w:rsidR="00B30652">
        <w:pict w14:anchorId="5268AA1C">
          <v:shape id="_x0000_i1070" type="#_x0000_t75" style="width:25.9pt;height:25.5pt">
            <v:imagedata r:id="rId57" o:title=""/>
          </v:shape>
        </w:pict>
      </w:r>
      <w:r>
        <w:t xml:space="preserve"> to switch to the 3D view. Select the obstacles to be adjusted and specify information, such as the obstacle height.</w:t>
      </w:r>
    </w:p>
    <w:p w14:paraId="65F6978E" w14:textId="77777777" w:rsidR="0096112B" w:rsidRDefault="004C4700" w:rsidP="004C4700">
      <w:pPr>
        <w:pStyle w:val="SubItemStep"/>
        <w:numPr>
          <w:ilvl w:val="1"/>
          <w:numId w:val="38"/>
        </w:numPr>
      </w:pPr>
      <w:r>
        <w:t xml:space="preserve">After the drawing is complete, click </w:t>
      </w:r>
      <w:r>
        <w:rPr>
          <w:b/>
        </w:rPr>
        <w:t>Next</w:t>
      </w:r>
      <w:r>
        <w:t xml:space="preserve"> to save the settings.</w:t>
      </w:r>
    </w:p>
    <w:p w14:paraId="402113A7" w14:textId="77777777" w:rsidR="0096112B" w:rsidRDefault="004C4700">
      <w:pPr>
        <w:pStyle w:val="ItemList"/>
      </w:pPr>
      <w:r>
        <w:t>Drawing polygonal obstacles</w:t>
      </w:r>
    </w:p>
    <w:p w14:paraId="4FFBCB2E" w14:textId="77777777" w:rsidR="0096112B" w:rsidRDefault="004C4700" w:rsidP="004C4700">
      <w:pPr>
        <w:pStyle w:val="SubItemStep"/>
        <w:numPr>
          <w:ilvl w:val="1"/>
          <w:numId w:val="39"/>
        </w:numPr>
      </w:pPr>
      <w:r>
        <w:t xml:space="preserve">Click </w:t>
      </w:r>
      <w:r w:rsidR="00B30652">
        <w:pict w14:anchorId="1452E3F8">
          <v:shape id="_x0000_i1071" type="#_x0000_t75" style="width:21.75pt;height:22.5pt">
            <v:imagedata r:id="rId58" o:title=""/>
          </v:shape>
        </w:pict>
      </w:r>
      <w:r>
        <w:t xml:space="preserve">, select </w:t>
      </w:r>
      <w:r>
        <w:rPr>
          <w:b/>
        </w:rPr>
        <w:t>Polygon</w:t>
      </w:r>
      <w:r>
        <w:t>, click the vertices of a polygon obstacle in sequence to draw the outline. Double-click the last vertex to complete the drawing.</w:t>
      </w:r>
    </w:p>
    <w:p w14:paraId="09AE7191" w14:textId="77777777" w:rsidR="0096112B" w:rsidRDefault="004C4700" w:rsidP="004C4700">
      <w:pPr>
        <w:pStyle w:val="SubItemStep"/>
        <w:numPr>
          <w:ilvl w:val="1"/>
          <w:numId w:val="39"/>
        </w:numPr>
      </w:pPr>
      <w:r>
        <w:t xml:space="preserve">Click </w:t>
      </w:r>
      <w:r w:rsidR="00B30652">
        <w:pict w14:anchorId="4B0054DE">
          <v:shape id="_x0000_i1072" type="#_x0000_t75" style="width:25.9pt;height:25.5pt">
            <v:imagedata r:id="rId57" o:title=""/>
          </v:shape>
        </w:pict>
      </w:r>
      <w:r>
        <w:t xml:space="preserve"> to switch to the 3D view. Select the obstacles to be adjusted and specify information, such as the obstacle height.</w:t>
      </w:r>
    </w:p>
    <w:p w14:paraId="04477097" w14:textId="77777777" w:rsidR="0096112B" w:rsidRDefault="004C4700" w:rsidP="004C4700">
      <w:pPr>
        <w:pStyle w:val="SubItemStep"/>
        <w:numPr>
          <w:ilvl w:val="1"/>
          <w:numId w:val="39"/>
        </w:numPr>
      </w:pPr>
      <w:r>
        <w:t xml:space="preserve">After the drawing is complete, click </w:t>
      </w:r>
      <w:r>
        <w:rPr>
          <w:b/>
        </w:rPr>
        <w:t>Next</w:t>
      </w:r>
      <w:r>
        <w:t xml:space="preserve"> to save the settings.</w:t>
      </w:r>
    </w:p>
    <w:p w14:paraId="43B70B13" w14:textId="77777777" w:rsidR="0096112B" w:rsidRDefault="004C4700">
      <w:pPr>
        <w:pStyle w:val="ItemList"/>
      </w:pPr>
      <w:r>
        <w:t>Drawing trees</w:t>
      </w:r>
    </w:p>
    <w:p w14:paraId="6030B6E9" w14:textId="77777777" w:rsidR="0096112B" w:rsidRDefault="004C4700" w:rsidP="004C4700">
      <w:pPr>
        <w:pStyle w:val="SubItemStep"/>
        <w:numPr>
          <w:ilvl w:val="1"/>
          <w:numId w:val="40"/>
        </w:numPr>
      </w:pPr>
      <w:r>
        <w:lastRenderedPageBreak/>
        <w:t xml:space="preserve">Click </w:t>
      </w:r>
      <w:r w:rsidR="00B30652">
        <w:pict w14:anchorId="66C4B631">
          <v:shape id="_x0000_i1073" type="#_x0000_t75" style="width:17.25pt;height:21.75pt">
            <v:imagedata r:id="rId59" o:title=""/>
          </v:shape>
        </w:pict>
      </w:r>
      <w:r>
        <w:t xml:space="preserve">, choose </w:t>
      </w:r>
      <w:r>
        <w:rPr>
          <w:b/>
        </w:rPr>
        <w:t>Pyramidal</w:t>
      </w:r>
      <w:r>
        <w:t xml:space="preserve"> or </w:t>
      </w:r>
      <w:r>
        <w:rPr>
          <w:b/>
        </w:rPr>
        <w:t>Round</w:t>
      </w:r>
      <w:r>
        <w:t>, and then click and hold the left mouse button to draw a tree and adjust the tree dimensions.</w:t>
      </w:r>
    </w:p>
    <w:p w14:paraId="47E5EEC6" w14:textId="77777777" w:rsidR="0096112B" w:rsidRDefault="004C4700" w:rsidP="004C4700">
      <w:pPr>
        <w:pStyle w:val="SubItemStep"/>
        <w:numPr>
          <w:ilvl w:val="1"/>
          <w:numId w:val="40"/>
        </w:numPr>
      </w:pPr>
      <w:r>
        <w:rPr>
          <w:b/>
        </w:rPr>
        <w:t xml:space="preserve">Optional: </w:t>
      </w:r>
      <w:r>
        <w:t>Click and hold a tree to adjust its position.</w:t>
      </w:r>
    </w:p>
    <w:p w14:paraId="5B05EB82" w14:textId="77777777" w:rsidR="0096112B" w:rsidRDefault="004C4700" w:rsidP="004C4700">
      <w:pPr>
        <w:pStyle w:val="SubItemStep"/>
        <w:numPr>
          <w:ilvl w:val="1"/>
          <w:numId w:val="40"/>
        </w:numPr>
      </w:pPr>
      <w:r>
        <w:t xml:space="preserve">Click </w:t>
      </w:r>
      <w:r w:rsidR="00B30652">
        <w:pict w14:anchorId="238E6512">
          <v:shape id="_x0000_i1074" type="#_x0000_t75" style="width:25.9pt;height:25.5pt">
            <v:imagedata r:id="rId57" o:title=""/>
          </v:shape>
        </w:pict>
      </w:r>
      <w:r>
        <w:t xml:space="preserve"> to switch to the 3D view. Click a tree to display the top of the tree. Drag the top of the tree to adjust the height.</w:t>
      </w:r>
    </w:p>
    <w:p w14:paraId="0D28C24E" w14:textId="77777777" w:rsidR="0096112B" w:rsidRDefault="004C4700" w:rsidP="004C4700">
      <w:pPr>
        <w:pStyle w:val="SubItemStep"/>
        <w:numPr>
          <w:ilvl w:val="1"/>
          <w:numId w:val="40"/>
        </w:numPr>
      </w:pPr>
      <w:r>
        <w:t xml:space="preserve">After the drawing is complete, click </w:t>
      </w:r>
      <w:r>
        <w:rPr>
          <w:b/>
        </w:rPr>
        <w:t>Next</w:t>
      </w:r>
      <w:r>
        <w:t xml:space="preserve"> to save the settings.</w:t>
      </w:r>
    </w:p>
    <w:p w14:paraId="6FB2E946" w14:textId="77777777" w:rsidR="0096112B" w:rsidRDefault="00B30652">
      <w:pPr>
        <w:pStyle w:val="NotesHeading"/>
      </w:pPr>
      <w:r>
        <w:rPr>
          <w:color w:val="339966"/>
        </w:rPr>
        <w:pict w14:anchorId="28C83344">
          <v:shape id="_x0000_i1075" type="#_x0000_t75" style="width:54pt;height:19.15pt">
            <v:imagedata r:id="rId27" o:title="note"/>
          </v:shape>
        </w:pict>
      </w:r>
    </w:p>
    <w:p w14:paraId="3DAC1273" w14:textId="77777777" w:rsidR="0096112B" w:rsidRDefault="004C4700">
      <w:pPr>
        <w:pStyle w:val="NotesText"/>
      </w:pPr>
      <w:r>
        <w:t xml:space="preserve">You can manually adjust the dimensions of obstacles and trees in the </w:t>
      </w:r>
      <w:r>
        <w:rPr>
          <w:b/>
        </w:rPr>
        <w:t>Settings</w:t>
      </w:r>
      <w:r>
        <w:t xml:space="preserve"> area.</w:t>
      </w:r>
    </w:p>
    <w:p w14:paraId="0D4C8E89" w14:textId="77777777" w:rsidR="0096112B" w:rsidRDefault="004C4700">
      <w:pPr>
        <w:pStyle w:val="BlockLabel"/>
      </w:pPr>
      <w:r>
        <w:t>Drawing Carports</w:t>
      </w:r>
    </w:p>
    <w:p w14:paraId="4D04DF8E" w14:textId="77777777" w:rsidR="0096112B" w:rsidRDefault="004C4700">
      <w:r>
        <w:t>The system allows users to draw carports for scenarios where PV modules are placed on carports. You can draw carports and adjust their length and width in both 2D and 3D views, and adjust the height in the 3D view.</w:t>
      </w:r>
    </w:p>
    <w:p w14:paraId="4F0136DB" w14:textId="77777777" w:rsidR="0096112B" w:rsidRDefault="004C4700" w:rsidP="004C4700">
      <w:pPr>
        <w:pStyle w:val="ItemStep"/>
        <w:numPr>
          <w:ilvl w:val="0"/>
          <w:numId w:val="41"/>
        </w:numPr>
      </w:pPr>
      <w:r>
        <w:t xml:space="preserve">Click </w:t>
      </w:r>
      <w:r w:rsidR="00B30652">
        <w:pict w14:anchorId="2363755F">
          <v:shape id="_x0000_i1076" type="#_x0000_t75" style="width:21.75pt;height:18.75pt">
            <v:imagedata r:id="rId60" o:title=""/>
          </v:shape>
        </w:pict>
      </w:r>
      <w:r>
        <w:t xml:space="preserve"> and select the desired carport type.</w:t>
      </w:r>
    </w:p>
    <w:p w14:paraId="7CA25B74" w14:textId="77777777" w:rsidR="0096112B" w:rsidRDefault="004C4700" w:rsidP="004C4700">
      <w:pPr>
        <w:pStyle w:val="ItemStep"/>
        <w:numPr>
          <w:ilvl w:val="0"/>
          <w:numId w:val="41"/>
        </w:numPr>
      </w:pPr>
      <w:r>
        <w:t>Click and hold the left mouse button to draw a carport in the target area and release the button when the carport dimensions meet your requirements.</w:t>
      </w:r>
    </w:p>
    <w:p w14:paraId="7B9B608E" w14:textId="77777777" w:rsidR="0096112B" w:rsidRDefault="00B30652">
      <w:pPr>
        <w:pStyle w:val="NotesHeading"/>
      </w:pPr>
      <w:r>
        <w:rPr>
          <w:color w:val="339966"/>
        </w:rPr>
        <w:pict w14:anchorId="399A83CC">
          <v:shape id="_x0000_i1077" type="#_x0000_t75" style="width:54pt;height:19.15pt">
            <v:imagedata r:id="rId27" o:title="note"/>
          </v:shape>
        </w:pict>
      </w:r>
    </w:p>
    <w:p w14:paraId="12D42BB0" w14:textId="77777777" w:rsidR="0096112B" w:rsidRDefault="004C4700">
      <w:pPr>
        <w:pStyle w:val="NotesText"/>
      </w:pPr>
      <w:r>
        <w:t xml:space="preserve">Select the carport, then drag the edges to adjust the dimensions, or manually enter them in the </w:t>
      </w:r>
      <w:r>
        <w:rPr>
          <w:b/>
        </w:rPr>
        <w:t>Settings</w:t>
      </w:r>
      <w:r>
        <w:t xml:space="preserve"> area.</w:t>
      </w:r>
    </w:p>
    <w:p w14:paraId="709CBB67" w14:textId="77777777" w:rsidR="0096112B" w:rsidRDefault="004C4700">
      <w:pPr>
        <w:pStyle w:val="BlockLabel"/>
      </w:pPr>
      <w:r>
        <w:t>Auto Identification</w:t>
      </w:r>
    </w:p>
    <w:p w14:paraId="47CE4EA9" w14:textId="77777777" w:rsidR="0096112B" w:rsidRDefault="004C4700">
      <w:r>
        <w:t>The system can automatically identify the outlines of the roof, ridge lines, and obstacles. This function is supported only in certain European countries. The actual software UI may vary.</w:t>
      </w:r>
    </w:p>
    <w:p w14:paraId="50AC8721" w14:textId="77777777" w:rsidR="0096112B" w:rsidRDefault="00B30652">
      <w:pPr>
        <w:pStyle w:val="NotesHeading"/>
      </w:pPr>
      <w:r>
        <w:rPr>
          <w:color w:val="339966"/>
        </w:rPr>
        <w:pict w14:anchorId="77BEEB1E">
          <v:shape id="_x0000_i1078" type="#_x0000_t75" style="width:54pt;height:19.15pt">
            <v:imagedata r:id="rId27" o:title="note"/>
          </v:shape>
        </w:pict>
      </w:r>
    </w:p>
    <w:p w14:paraId="05C8DFBF" w14:textId="77777777" w:rsidR="0096112B" w:rsidRDefault="004C4700">
      <w:pPr>
        <w:pStyle w:val="NotesText"/>
      </w:pPr>
      <w:r>
        <w:t>Select a scope as small and precise as possible and ensure that all target buildings are included.</w:t>
      </w:r>
    </w:p>
    <w:p w14:paraId="063C654D" w14:textId="77777777" w:rsidR="0096112B" w:rsidRDefault="004C4700">
      <w:pPr>
        <w:pStyle w:val="ItemList"/>
      </w:pPr>
      <w:r>
        <w:t>Automatically identifying a building</w:t>
      </w:r>
    </w:p>
    <w:p w14:paraId="5606F651" w14:textId="77777777" w:rsidR="0096112B" w:rsidRDefault="004C4700">
      <w:pPr>
        <w:pStyle w:val="ItemListText"/>
      </w:pPr>
      <w:r>
        <w:t xml:space="preserve">Click </w:t>
      </w:r>
      <w:r w:rsidR="00B30652">
        <w:pict w14:anchorId="724EDF12">
          <v:shape id="_x0000_i1079" type="#_x0000_t75" style="width:16.5pt;height:16.15pt">
            <v:imagedata r:id="rId61" o:title=""/>
          </v:shape>
        </w:pict>
      </w:r>
      <w:r>
        <w:t xml:space="preserve"> and then click and hold the left mouse button to select a target building. Then, the roof outline, ridge lines, and obstacles on the roof within the selected range will be automatically identified based on the selected range.</w:t>
      </w:r>
    </w:p>
    <w:p w14:paraId="642455DE" w14:textId="77777777" w:rsidR="0096112B" w:rsidRDefault="004C4700">
      <w:pPr>
        <w:pStyle w:val="ItemList"/>
      </w:pPr>
      <w:r>
        <w:t>Automatically identifying a roof outline</w:t>
      </w:r>
    </w:p>
    <w:p w14:paraId="60FF1AAF" w14:textId="77777777" w:rsidR="0096112B" w:rsidRDefault="004C4700">
      <w:pPr>
        <w:pStyle w:val="ItemListText"/>
      </w:pPr>
      <w:r>
        <w:t xml:space="preserve">Click </w:t>
      </w:r>
      <w:r w:rsidR="00B30652">
        <w:pict w14:anchorId="56D0BB6F">
          <v:shape id="_x0000_i1080" type="#_x0000_t75" style="width:15pt;height:16.15pt">
            <v:imagedata r:id="rId62" o:title=""/>
          </v:shape>
        </w:pict>
      </w:r>
      <w:r>
        <w:t xml:space="preserve"> and then click and hold the left mouse button to select a target building. Then, the roof outline will be automatically identified based on the selected range.</w:t>
      </w:r>
    </w:p>
    <w:p w14:paraId="35AFA123" w14:textId="77777777" w:rsidR="0096112B" w:rsidRDefault="004C4700">
      <w:pPr>
        <w:pStyle w:val="ItemList"/>
      </w:pPr>
      <w:r>
        <w:t>Automatically identifying a ridge line</w:t>
      </w:r>
    </w:p>
    <w:p w14:paraId="2DC59555" w14:textId="77777777" w:rsidR="0096112B" w:rsidRDefault="004C4700">
      <w:pPr>
        <w:pStyle w:val="ItemListText"/>
      </w:pPr>
      <w:r>
        <w:t xml:space="preserve">Click </w:t>
      </w:r>
      <w:r w:rsidR="00B30652">
        <w:pict w14:anchorId="20B381F2">
          <v:shape id="_x0000_i1081" type="#_x0000_t75" style="width:16.5pt;height:15pt">
            <v:imagedata r:id="rId63" o:title=""/>
          </v:shape>
        </w:pict>
      </w:r>
      <w:r>
        <w:t xml:space="preserve"> and double-click the roof where you want to draw an obstacle. Then, the system automatically draws an obstacle.</w:t>
      </w:r>
    </w:p>
    <w:p w14:paraId="0FFE9AA6" w14:textId="77777777" w:rsidR="0096112B" w:rsidRDefault="004C4700">
      <w:pPr>
        <w:pStyle w:val="ItemList"/>
      </w:pPr>
      <w:r>
        <w:t>Automatically identifying an obstacle</w:t>
      </w:r>
    </w:p>
    <w:p w14:paraId="357F91B2" w14:textId="77777777" w:rsidR="0096112B" w:rsidRDefault="004C4700">
      <w:pPr>
        <w:pStyle w:val="ItemListText"/>
      </w:pPr>
      <w:r>
        <w:t xml:space="preserve">Click </w:t>
      </w:r>
      <w:r w:rsidR="00B30652">
        <w:pict w14:anchorId="218CD49E">
          <v:shape id="_x0000_i1082" type="#_x0000_t75" style="width:16.15pt;height:16.5pt">
            <v:imagedata r:id="rId64" o:title=""/>
          </v:shape>
        </w:pict>
      </w:r>
      <w:r>
        <w:t xml:space="preserve"> and double-click the roof where you want to draw an obstacle. Then, the system automatically draws an obstacle.</w:t>
      </w:r>
    </w:p>
    <w:p w14:paraId="7A0526C3" w14:textId="77777777" w:rsidR="0096112B" w:rsidRDefault="004C4700">
      <w:pPr>
        <w:pStyle w:val="BlockLabel"/>
      </w:pPr>
      <w:bookmarkStart w:id="26" w:name="section172561222175018"/>
      <w:bookmarkEnd w:id="26"/>
      <w:r>
        <w:lastRenderedPageBreak/>
        <w:t>Drawing Ridges</w:t>
      </w:r>
    </w:p>
    <w:p w14:paraId="32AD0386" w14:textId="77777777" w:rsidR="0096112B" w:rsidRDefault="004C4700">
      <w:r>
        <w:t>After drawing the top view of a building, you can quickly draw the ridges.</w:t>
      </w:r>
    </w:p>
    <w:p w14:paraId="326CE8BF" w14:textId="77777777" w:rsidR="0096112B" w:rsidRDefault="004C4700" w:rsidP="004C4700">
      <w:pPr>
        <w:pStyle w:val="ItemStep"/>
        <w:numPr>
          <w:ilvl w:val="0"/>
          <w:numId w:val="42"/>
        </w:numPr>
      </w:pPr>
      <w:r>
        <w:t xml:space="preserve">Click </w:t>
      </w:r>
      <w:r w:rsidR="00B30652">
        <w:pict w14:anchorId="32C5719D">
          <v:shape id="_x0000_i1083" type="#_x0000_t75" style="width:13.5pt;height:18pt">
            <v:imagedata r:id="rId65" o:title=""/>
          </v:shape>
        </w:pict>
      </w:r>
      <w:r>
        <w:t xml:space="preserve"> and choose </w:t>
      </w:r>
      <w:r>
        <w:rPr>
          <w:b/>
        </w:rPr>
        <w:t>Identify Ridge Line</w:t>
      </w:r>
      <w:r>
        <w:t>. Double-click the roof you want to draw ridges on, and the system automatically places them. Adjust the ridges as required.</w:t>
      </w:r>
    </w:p>
    <w:p w14:paraId="1729C2A7" w14:textId="77777777" w:rsidR="0096112B" w:rsidRDefault="004C4700" w:rsidP="004C4700">
      <w:pPr>
        <w:pStyle w:val="ItemStep"/>
        <w:numPr>
          <w:ilvl w:val="0"/>
          <w:numId w:val="42"/>
        </w:numPr>
      </w:pPr>
      <w:r>
        <w:t xml:space="preserve">Click </w:t>
      </w:r>
      <w:r w:rsidR="00B30652">
        <w:pict w14:anchorId="5BA4610F">
          <v:shape id="_x0000_i1084" type="#_x0000_t75" style="width:25.9pt;height:25.5pt">
            <v:imagedata r:id="rId57" o:title=""/>
          </v:shape>
        </w:pict>
      </w:r>
      <w:r>
        <w:t xml:space="preserve"> to switch to the 3D view. Select a ridge and set the ridge height.</w:t>
      </w:r>
    </w:p>
    <w:p w14:paraId="381D3D49" w14:textId="77777777" w:rsidR="0096112B" w:rsidRDefault="004C4700" w:rsidP="004C4700">
      <w:pPr>
        <w:pStyle w:val="ItemStep"/>
        <w:numPr>
          <w:ilvl w:val="0"/>
          <w:numId w:val="42"/>
        </w:numPr>
      </w:pPr>
      <w:r>
        <w:t xml:space="preserve">After the drawing is complete, click </w:t>
      </w:r>
      <w:r>
        <w:rPr>
          <w:b/>
        </w:rPr>
        <w:t>Next</w:t>
      </w:r>
      <w:r>
        <w:t xml:space="preserve"> to save the settings.</w:t>
      </w:r>
    </w:p>
    <w:p w14:paraId="54C4F156" w14:textId="77777777" w:rsidR="0096112B" w:rsidRDefault="004C4700">
      <w:pPr>
        <w:pStyle w:val="BlockLabel"/>
      </w:pPr>
      <w:r>
        <w:t>Calibrating Dimensions</w:t>
      </w:r>
    </w:p>
    <w:p w14:paraId="226B4596" w14:textId="77777777" w:rsidR="0096112B" w:rsidRDefault="004C4700">
      <w:r>
        <w:t>This function can be used to calibrate building outline dimensions.</w:t>
      </w:r>
    </w:p>
    <w:p w14:paraId="08596110" w14:textId="77777777" w:rsidR="0096112B" w:rsidRDefault="004C4700" w:rsidP="004C4700">
      <w:pPr>
        <w:pStyle w:val="ItemStep"/>
        <w:numPr>
          <w:ilvl w:val="0"/>
          <w:numId w:val="43"/>
        </w:numPr>
      </w:pPr>
      <w:r>
        <w:t xml:space="preserve">Click </w:t>
      </w:r>
      <w:r w:rsidR="00B30652">
        <w:pict w14:anchorId="4C2C7229">
          <v:shape id="_x0000_i1085" type="#_x0000_t75" style="width:16.15pt;height:19.9pt">
            <v:imagedata r:id="rId66" o:title=""/>
          </v:shape>
        </w:pict>
      </w:r>
      <w:r>
        <w:t xml:space="preserve">, choose </w:t>
      </w:r>
      <w:r>
        <w:rPr>
          <w:b/>
        </w:rPr>
        <w:t>Calibrate</w:t>
      </w:r>
      <w:r>
        <w:t>, and double-click the line to be calibrated in the building outline.</w:t>
      </w:r>
    </w:p>
    <w:p w14:paraId="67ED66EC" w14:textId="77777777" w:rsidR="0096112B" w:rsidRDefault="004C4700" w:rsidP="004C4700">
      <w:pPr>
        <w:pStyle w:val="ItemStep"/>
        <w:numPr>
          <w:ilvl w:val="0"/>
          <w:numId w:val="43"/>
        </w:numPr>
      </w:pPr>
      <w:r>
        <w:t xml:space="preserve">Enter the calibrated dimensions in the data bars and press </w:t>
      </w:r>
      <w:r>
        <w:rPr>
          <w:b/>
        </w:rPr>
        <w:t>Enter</w:t>
      </w:r>
      <w:r>
        <w:t>.</w:t>
      </w:r>
    </w:p>
    <w:p w14:paraId="199249D9" w14:textId="77777777" w:rsidR="0096112B" w:rsidRDefault="004C4700" w:rsidP="004C4700">
      <w:pPr>
        <w:pStyle w:val="ItemStep"/>
        <w:numPr>
          <w:ilvl w:val="0"/>
          <w:numId w:val="43"/>
        </w:numPr>
      </w:pPr>
      <w:r>
        <w:t xml:space="preserve">After the calibration is complete, click </w:t>
      </w:r>
      <w:r>
        <w:rPr>
          <w:b/>
        </w:rPr>
        <w:t>Next</w:t>
      </w:r>
      <w:r>
        <w:t xml:space="preserve"> to save the settings.</w:t>
      </w:r>
    </w:p>
    <w:p w14:paraId="1C27C2B5" w14:textId="77777777" w:rsidR="0096112B" w:rsidRDefault="004C4700">
      <w:pPr>
        <w:pStyle w:val="BlockLabel"/>
      </w:pPr>
      <w:r>
        <w:t>Replacing Images</w:t>
      </w:r>
    </w:p>
    <w:p w14:paraId="3C65480F" w14:textId="77777777" w:rsidR="0096112B" w:rsidRDefault="004C4700">
      <w:r>
        <w:t xml:space="preserve">If there is a clearer rooftop photo, for example, a photo taken by drones, you can use the </w:t>
      </w:r>
      <w:r>
        <w:rPr>
          <w:b/>
        </w:rPr>
        <w:t>Replace Image</w:t>
      </w:r>
      <w:r>
        <w:t xml:space="preserve"> function to replace the photo for 3D modeling design.</w:t>
      </w:r>
    </w:p>
    <w:p w14:paraId="148A4B08" w14:textId="77777777" w:rsidR="0096112B" w:rsidRDefault="004C4700" w:rsidP="004C4700">
      <w:pPr>
        <w:pStyle w:val="ItemStep"/>
        <w:numPr>
          <w:ilvl w:val="0"/>
          <w:numId w:val="44"/>
        </w:numPr>
      </w:pPr>
      <w:r>
        <w:t xml:space="preserve">Click </w:t>
      </w:r>
      <w:r w:rsidR="00B30652">
        <w:pict w14:anchorId="60247672">
          <v:shape id="_x0000_i1086" type="#_x0000_t75" style="width:21pt;height:19.5pt">
            <v:imagedata r:id="rId67" o:title=""/>
          </v:shape>
        </w:pict>
      </w:r>
      <w:r>
        <w:t xml:space="preserve"> and choose </w:t>
      </w:r>
      <w:r>
        <w:rPr>
          <w:b/>
        </w:rPr>
        <w:t>Image</w:t>
      </w:r>
      <w:r>
        <w:t>.</w:t>
      </w:r>
    </w:p>
    <w:p w14:paraId="186D34BF" w14:textId="77777777" w:rsidR="0096112B" w:rsidRDefault="004C4700" w:rsidP="004C4700">
      <w:pPr>
        <w:pStyle w:val="ItemStep"/>
        <w:numPr>
          <w:ilvl w:val="0"/>
          <w:numId w:val="44"/>
        </w:numPr>
      </w:pPr>
      <w:r>
        <w:t xml:space="preserve">Click </w:t>
      </w:r>
      <w:r>
        <w:rPr>
          <w:b/>
        </w:rPr>
        <w:t>Replace Image</w:t>
      </w:r>
      <w:r>
        <w:t xml:space="preserve"> on the right of the page.</w:t>
      </w:r>
    </w:p>
    <w:p w14:paraId="308D37C3" w14:textId="77777777" w:rsidR="0096112B" w:rsidRDefault="004C4700" w:rsidP="004C4700">
      <w:pPr>
        <w:pStyle w:val="ItemStep"/>
        <w:numPr>
          <w:ilvl w:val="0"/>
          <w:numId w:val="44"/>
        </w:numPr>
      </w:pPr>
      <w:r>
        <w:t>Browse to the target folder and select the target image.</w:t>
      </w:r>
    </w:p>
    <w:p w14:paraId="34A10C68" w14:textId="77777777" w:rsidR="0096112B" w:rsidRDefault="004C4700" w:rsidP="004C4700">
      <w:pPr>
        <w:pStyle w:val="ItemStep"/>
        <w:numPr>
          <w:ilvl w:val="0"/>
          <w:numId w:val="44"/>
        </w:numPr>
      </w:pPr>
      <w:r>
        <w:t xml:space="preserve">Adjust the replacement range in the </w:t>
      </w:r>
      <w:r>
        <w:rPr>
          <w:b/>
        </w:rPr>
        <w:t>Available</w:t>
      </w:r>
      <w:r>
        <w:t xml:space="preserve"> and </w:t>
      </w:r>
      <w:r>
        <w:rPr>
          <w:b/>
        </w:rPr>
        <w:t>Uploaded</w:t>
      </w:r>
      <w:r>
        <w:t xml:space="preserve"> image boxes, and click </w:t>
      </w:r>
      <w:r>
        <w:rPr>
          <w:b/>
        </w:rPr>
        <w:t>OK</w:t>
      </w:r>
      <w:r>
        <w:t>.</w:t>
      </w:r>
    </w:p>
    <w:p w14:paraId="2165C015" w14:textId="77777777" w:rsidR="0096112B" w:rsidRDefault="00B30652">
      <w:pPr>
        <w:pStyle w:val="ItemListText"/>
      </w:pPr>
      <w:r>
        <w:pict w14:anchorId="71E0CE4D">
          <v:shape id="_x0000_i1087" type="#_x0000_t75" style="width:360.4pt;height:204.4pt">
            <v:imagedata r:id="rId68" o:title=""/>
          </v:shape>
        </w:pict>
      </w:r>
    </w:p>
    <w:p w14:paraId="5786B859" w14:textId="77777777" w:rsidR="0096112B" w:rsidRDefault="004C4700" w:rsidP="004C4700">
      <w:pPr>
        <w:pStyle w:val="ItemStep"/>
        <w:numPr>
          <w:ilvl w:val="0"/>
          <w:numId w:val="44"/>
        </w:numPr>
      </w:pPr>
      <w:r>
        <w:t>Adjust the scaling factor, rotation degree, and transparency as required.</w:t>
      </w:r>
    </w:p>
    <w:p w14:paraId="665B1C8D" w14:textId="77777777" w:rsidR="0096112B" w:rsidRDefault="004C4700" w:rsidP="004C4700">
      <w:pPr>
        <w:pStyle w:val="ItemStep"/>
        <w:numPr>
          <w:ilvl w:val="0"/>
          <w:numId w:val="44"/>
        </w:numPr>
      </w:pPr>
      <w:r>
        <w:t xml:space="preserve">Click </w:t>
      </w:r>
      <w:r>
        <w:rPr>
          <w:b/>
        </w:rPr>
        <w:t>Save</w:t>
      </w:r>
      <w:r>
        <w:t>.</w:t>
      </w:r>
    </w:p>
    <w:p w14:paraId="50632E7B" w14:textId="77777777" w:rsidR="0096112B" w:rsidRDefault="004C4700">
      <w:pPr>
        <w:pStyle w:val="BlockLabel"/>
      </w:pPr>
      <w:r>
        <w:lastRenderedPageBreak/>
        <w:t>Shortcut Key Operations</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7"/>
        <w:gridCol w:w="5811"/>
      </w:tblGrid>
      <w:tr w:rsidR="0096112B" w14:paraId="175482FD" w14:textId="77777777" w:rsidTr="004C4700">
        <w:trPr>
          <w:tblHeader/>
        </w:trPr>
        <w:tc>
          <w:tcPr>
            <w:tcW w:w="134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7FAF5AF" w14:textId="77777777" w:rsidR="0096112B" w:rsidRDefault="004C4700">
            <w:pPr>
              <w:pStyle w:val="TableHeading"/>
            </w:pPr>
            <w:r>
              <w:t>Operation</w:t>
            </w:r>
          </w:p>
        </w:tc>
        <w:tc>
          <w:tcPr>
            <w:tcW w:w="3660"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41AFFB9D" w14:textId="77777777" w:rsidR="0096112B" w:rsidRDefault="004C4700">
            <w:pPr>
              <w:pStyle w:val="TableHeading"/>
            </w:pPr>
            <w:r>
              <w:t>Shortcut Key</w:t>
            </w:r>
          </w:p>
        </w:tc>
      </w:tr>
      <w:tr w:rsidR="004C4700" w14:paraId="3995281A" w14:textId="77777777" w:rsidTr="004C4700">
        <w:tc>
          <w:tcPr>
            <w:tcW w:w="1340" w:type="pct"/>
            <w:tcBorders>
              <w:top w:val="single" w:sz="6" w:space="0" w:color="000000"/>
              <w:bottom w:val="single" w:sz="6" w:space="0" w:color="000000"/>
              <w:right w:val="single" w:sz="6" w:space="0" w:color="000000"/>
            </w:tcBorders>
            <w:shd w:val="clear" w:color="auto" w:fill="auto"/>
          </w:tcPr>
          <w:p w14:paraId="2031EC4B" w14:textId="77777777" w:rsidR="0096112B" w:rsidRDefault="004C4700">
            <w:pPr>
              <w:pStyle w:val="TableText"/>
            </w:pPr>
            <w:r>
              <w:t>Copying a target</w:t>
            </w:r>
          </w:p>
        </w:tc>
        <w:tc>
          <w:tcPr>
            <w:tcW w:w="3660" w:type="pct"/>
            <w:tcBorders>
              <w:top w:val="single" w:sz="6" w:space="0" w:color="000000"/>
              <w:bottom w:val="single" w:sz="6" w:space="0" w:color="000000"/>
            </w:tcBorders>
            <w:shd w:val="clear" w:color="auto" w:fill="auto"/>
          </w:tcPr>
          <w:p w14:paraId="3642BE8E" w14:textId="77777777" w:rsidR="0096112B" w:rsidRDefault="004C4700">
            <w:pPr>
              <w:pStyle w:val="TableText"/>
            </w:pPr>
            <w:r>
              <w:t xml:space="preserve">Press </w:t>
            </w:r>
            <w:r w:rsidRPr="004C4700">
              <w:rPr>
                <w:b/>
              </w:rPr>
              <w:t>Ctrl</w:t>
            </w:r>
            <w:r>
              <w:t xml:space="preserve"> + </w:t>
            </w:r>
            <w:r w:rsidRPr="004C4700">
              <w:rPr>
                <w:b/>
              </w:rPr>
              <w:t>C</w:t>
            </w:r>
            <w:r>
              <w:t xml:space="preserve"> (uppercase or lowercase).</w:t>
            </w:r>
          </w:p>
        </w:tc>
      </w:tr>
      <w:tr w:rsidR="004C4700" w14:paraId="3569FA8E" w14:textId="77777777" w:rsidTr="004C4700">
        <w:tc>
          <w:tcPr>
            <w:tcW w:w="1340" w:type="pct"/>
            <w:tcBorders>
              <w:top w:val="single" w:sz="6" w:space="0" w:color="000000"/>
              <w:bottom w:val="single" w:sz="6" w:space="0" w:color="000000"/>
              <w:right w:val="single" w:sz="6" w:space="0" w:color="000000"/>
            </w:tcBorders>
            <w:shd w:val="clear" w:color="auto" w:fill="auto"/>
          </w:tcPr>
          <w:p w14:paraId="2A30311B" w14:textId="77777777" w:rsidR="0096112B" w:rsidRDefault="004C4700">
            <w:pPr>
              <w:pStyle w:val="TableText"/>
            </w:pPr>
            <w:r>
              <w:t>Undoing an operation</w:t>
            </w:r>
          </w:p>
        </w:tc>
        <w:tc>
          <w:tcPr>
            <w:tcW w:w="3660" w:type="pct"/>
            <w:tcBorders>
              <w:top w:val="single" w:sz="6" w:space="0" w:color="000000"/>
              <w:bottom w:val="single" w:sz="6" w:space="0" w:color="000000"/>
            </w:tcBorders>
            <w:shd w:val="clear" w:color="auto" w:fill="auto"/>
          </w:tcPr>
          <w:p w14:paraId="15D8B37A" w14:textId="77777777" w:rsidR="0096112B" w:rsidRDefault="004C4700">
            <w:pPr>
              <w:pStyle w:val="TableText"/>
            </w:pPr>
            <w:r>
              <w:t xml:space="preserve">Press </w:t>
            </w:r>
            <w:r w:rsidRPr="004C4700">
              <w:rPr>
                <w:b/>
              </w:rPr>
              <w:t>Ctrl</w:t>
            </w:r>
            <w:r>
              <w:t xml:space="preserve"> + </w:t>
            </w:r>
            <w:r w:rsidRPr="004C4700">
              <w:rPr>
                <w:b/>
              </w:rPr>
              <w:t>Z</w:t>
            </w:r>
            <w:r>
              <w:t xml:space="preserve"> (uppercase or lowercase).</w:t>
            </w:r>
          </w:p>
        </w:tc>
      </w:tr>
      <w:tr w:rsidR="004C4700" w14:paraId="26C83348" w14:textId="77777777" w:rsidTr="004C4700">
        <w:tc>
          <w:tcPr>
            <w:tcW w:w="1340" w:type="pct"/>
            <w:tcBorders>
              <w:top w:val="single" w:sz="6" w:space="0" w:color="000000"/>
              <w:bottom w:val="single" w:sz="6" w:space="0" w:color="000000"/>
              <w:right w:val="single" w:sz="6" w:space="0" w:color="000000"/>
            </w:tcBorders>
            <w:shd w:val="clear" w:color="auto" w:fill="auto"/>
          </w:tcPr>
          <w:p w14:paraId="3DBDEC02" w14:textId="77777777" w:rsidR="0096112B" w:rsidRDefault="004C4700">
            <w:pPr>
              <w:pStyle w:val="TableText"/>
            </w:pPr>
            <w:r>
              <w:t>Selecting multiple targets</w:t>
            </w:r>
          </w:p>
        </w:tc>
        <w:tc>
          <w:tcPr>
            <w:tcW w:w="3660" w:type="pct"/>
            <w:tcBorders>
              <w:top w:val="single" w:sz="6" w:space="0" w:color="000000"/>
              <w:bottom w:val="single" w:sz="6" w:space="0" w:color="000000"/>
            </w:tcBorders>
            <w:shd w:val="clear" w:color="auto" w:fill="auto"/>
          </w:tcPr>
          <w:p w14:paraId="3A13DB13" w14:textId="77777777" w:rsidR="0096112B" w:rsidRDefault="004C4700">
            <w:pPr>
              <w:pStyle w:val="TableText"/>
            </w:pPr>
            <w:r>
              <w:t xml:space="preserve">Hold down </w:t>
            </w:r>
            <w:r w:rsidRPr="004C4700">
              <w:rPr>
                <w:b/>
              </w:rPr>
              <w:t>Ctrl</w:t>
            </w:r>
            <w:r>
              <w:t xml:space="preserve"> and select the targets.</w:t>
            </w:r>
          </w:p>
        </w:tc>
      </w:tr>
      <w:tr w:rsidR="004C4700" w14:paraId="26847D2E" w14:textId="77777777" w:rsidTr="004C4700">
        <w:tc>
          <w:tcPr>
            <w:tcW w:w="1340" w:type="pct"/>
            <w:tcBorders>
              <w:top w:val="single" w:sz="6" w:space="0" w:color="000000"/>
              <w:bottom w:val="single" w:sz="6" w:space="0" w:color="000000"/>
              <w:right w:val="single" w:sz="6" w:space="0" w:color="000000"/>
            </w:tcBorders>
            <w:shd w:val="clear" w:color="auto" w:fill="auto"/>
          </w:tcPr>
          <w:p w14:paraId="696420A7" w14:textId="77777777" w:rsidR="0096112B" w:rsidRDefault="004C4700">
            <w:pPr>
              <w:pStyle w:val="TableText"/>
            </w:pPr>
            <w:r>
              <w:t>Moving a single target</w:t>
            </w:r>
          </w:p>
        </w:tc>
        <w:tc>
          <w:tcPr>
            <w:tcW w:w="3660" w:type="pct"/>
            <w:tcBorders>
              <w:top w:val="single" w:sz="6" w:space="0" w:color="000000"/>
              <w:bottom w:val="single" w:sz="6" w:space="0" w:color="000000"/>
            </w:tcBorders>
            <w:shd w:val="clear" w:color="auto" w:fill="auto"/>
          </w:tcPr>
          <w:p w14:paraId="41459C28" w14:textId="77777777" w:rsidR="0096112B" w:rsidRDefault="004C4700">
            <w:pPr>
              <w:pStyle w:val="TableText"/>
            </w:pPr>
            <w:r>
              <w:t>Move the target in a drag-and-drop mode.</w:t>
            </w:r>
          </w:p>
        </w:tc>
      </w:tr>
      <w:tr w:rsidR="004C4700" w14:paraId="6FDCF5FD" w14:textId="77777777" w:rsidTr="004C4700">
        <w:tc>
          <w:tcPr>
            <w:tcW w:w="1340" w:type="pct"/>
            <w:tcBorders>
              <w:top w:val="single" w:sz="6" w:space="0" w:color="000000"/>
              <w:bottom w:val="single" w:sz="6" w:space="0" w:color="000000"/>
              <w:right w:val="single" w:sz="6" w:space="0" w:color="000000"/>
            </w:tcBorders>
            <w:shd w:val="clear" w:color="auto" w:fill="auto"/>
          </w:tcPr>
          <w:p w14:paraId="43C30E99" w14:textId="77777777" w:rsidR="0096112B" w:rsidRDefault="004C4700">
            <w:pPr>
              <w:pStyle w:val="TableText"/>
            </w:pPr>
            <w:r>
              <w:t>Moving multiple targets</w:t>
            </w:r>
          </w:p>
        </w:tc>
        <w:tc>
          <w:tcPr>
            <w:tcW w:w="3660" w:type="pct"/>
            <w:tcBorders>
              <w:top w:val="single" w:sz="6" w:space="0" w:color="000000"/>
              <w:bottom w:val="single" w:sz="6" w:space="0" w:color="000000"/>
            </w:tcBorders>
            <w:shd w:val="clear" w:color="auto" w:fill="auto"/>
          </w:tcPr>
          <w:p w14:paraId="2D13E8F6" w14:textId="77777777" w:rsidR="0096112B" w:rsidRDefault="004C4700">
            <w:pPr>
              <w:pStyle w:val="TableText"/>
            </w:pPr>
            <w:r>
              <w:t xml:space="preserve">Hold down </w:t>
            </w:r>
            <w:r w:rsidRPr="004C4700">
              <w:rPr>
                <w:b/>
              </w:rPr>
              <w:t>Ctrl</w:t>
            </w:r>
            <w:r>
              <w:t xml:space="preserve"> and select the targets. Then, move the selected targets in a drag-and-drop mode.</w:t>
            </w:r>
          </w:p>
        </w:tc>
      </w:tr>
      <w:tr w:rsidR="004C4700" w14:paraId="6BE6F690" w14:textId="77777777" w:rsidTr="004C4700">
        <w:tc>
          <w:tcPr>
            <w:tcW w:w="1340" w:type="pct"/>
            <w:tcBorders>
              <w:top w:val="single" w:sz="6" w:space="0" w:color="000000"/>
              <w:bottom w:val="single" w:sz="6" w:space="0" w:color="000000"/>
              <w:right w:val="single" w:sz="6" w:space="0" w:color="000000"/>
            </w:tcBorders>
            <w:shd w:val="clear" w:color="auto" w:fill="auto"/>
          </w:tcPr>
          <w:p w14:paraId="0AD5D5D6" w14:textId="77777777" w:rsidR="0096112B" w:rsidRDefault="004C4700">
            <w:pPr>
              <w:pStyle w:val="TableText"/>
            </w:pPr>
            <w:r>
              <w:t>Deleting a target</w:t>
            </w:r>
          </w:p>
        </w:tc>
        <w:tc>
          <w:tcPr>
            <w:tcW w:w="3660" w:type="pct"/>
            <w:tcBorders>
              <w:top w:val="single" w:sz="6" w:space="0" w:color="000000"/>
              <w:bottom w:val="single" w:sz="6" w:space="0" w:color="000000"/>
            </w:tcBorders>
            <w:shd w:val="clear" w:color="auto" w:fill="auto"/>
          </w:tcPr>
          <w:p w14:paraId="48792E03" w14:textId="77777777" w:rsidR="0096112B" w:rsidRDefault="004C4700">
            <w:pPr>
              <w:pStyle w:val="TableText"/>
            </w:pPr>
            <w:r>
              <w:t xml:space="preserve">Press </w:t>
            </w:r>
            <w:r w:rsidRPr="004C4700">
              <w:rPr>
                <w:b/>
              </w:rPr>
              <w:t>Delete</w:t>
            </w:r>
            <w:r>
              <w:t>.</w:t>
            </w:r>
          </w:p>
        </w:tc>
      </w:tr>
      <w:tr w:rsidR="004C4700" w14:paraId="5DF768A9" w14:textId="77777777" w:rsidTr="004C4700">
        <w:tc>
          <w:tcPr>
            <w:tcW w:w="1340" w:type="pct"/>
            <w:tcBorders>
              <w:top w:val="single" w:sz="6" w:space="0" w:color="000000"/>
              <w:bottom w:val="single" w:sz="6" w:space="0" w:color="000000"/>
              <w:right w:val="single" w:sz="6" w:space="0" w:color="000000"/>
            </w:tcBorders>
            <w:shd w:val="clear" w:color="auto" w:fill="auto"/>
          </w:tcPr>
          <w:p w14:paraId="168DEB79" w14:textId="77777777" w:rsidR="0096112B" w:rsidRDefault="004C4700">
            <w:pPr>
              <w:pStyle w:val="TableText"/>
            </w:pPr>
            <w:r>
              <w:t>Drawing vertical or parallel lines</w:t>
            </w:r>
          </w:p>
        </w:tc>
        <w:tc>
          <w:tcPr>
            <w:tcW w:w="3660" w:type="pct"/>
            <w:tcBorders>
              <w:top w:val="single" w:sz="6" w:space="0" w:color="000000"/>
              <w:bottom w:val="single" w:sz="6" w:space="0" w:color="000000"/>
            </w:tcBorders>
            <w:shd w:val="clear" w:color="auto" w:fill="auto"/>
          </w:tcPr>
          <w:p w14:paraId="5D8F4FDB" w14:textId="77777777" w:rsidR="0096112B" w:rsidRDefault="004C4700">
            <w:pPr>
              <w:pStyle w:val="TableText"/>
            </w:pPr>
            <w:r>
              <w:t xml:space="preserve">Hold down </w:t>
            </w:r>
            <w:r w:rsidRPr="004C4700">
              <w:rPr>
                <w:b/>
              </w:rPr>
              <w:t>Shift</w:t>
            </w:r>
            <w:r>
              <w:t xml:space="preserve"> and draw lines.</w:t>
            </w:r>
          </w:p>
        </w:tc>
      </w:tr>
      <w:tr w:rsidR="004C4700" w14:paraId="47AAAF85" w14:textId="77777777" w:rsidTr="004C4700">
        <w:tc>
          <w:tcPr>
            <w:tcW w:w="1340" w:type="pct"/>
            <w:tcBorders>
              <w:top w:val="single" w:sz="6" w:space="0" w:color="000000"/>
              <w:bottom w:val="single" w:sz="6" w:space="0" w:color="000000"/>
              <w:right w:val="single" w:sz="6" w:space="0" w:color="000000"/>
            </w:tcBorders>
            <w:shd w:val="clear" w:color="auto" w:fill="auto"/>
          </w:tcPr>
          <w:p w14:paraId="77770F01" w14:textId="77777777" w:rsidR="0096112B" w:rsidRDefault="004C4700">
            <w:pPr>
              <w:pStyle w:val="TableText"/>
            </w:pPr>
            <w:r>
              <w:t>Stopping drawing lines</w:t>
            </w:r>
          </w:p>
        </w:tc>
        <w:tc>
          <w:tcPr>
            <w:tcW w:w="3660" w:type="pct"/>
            <w:tcBorders>
              <w:top w:val="single" w:sz="6" w:space="0" w:color="000000"/>
              <w:bottom w:val="single" w:sz="6" w:space="0" w:color="000000"/>
            </w:tcBorders>
            <w:shd w:val="clear" w:color="auto" w:fill="auto"/>
          </w:tcPr>
          <w:p w14:paraId="2D87A3FB" w14:textId="77777777" w:rsidR="0096112B" w:rsidRDefault="004C4700">
            <w:pPr>
              <w:pStyle w:val="TableText"/>
            </w:pPr>
            <w:r>
              <w:t xml:space="preserve">Press </w:t>
            </w:r>
            <w:r w:rsidRPr="004C4700">
              <w:rPr>
                <w:b/>
              </w:rPr>
              <w:t>Esc</w:t>
            </w:r>
            <w:r>
              <w:t>.</w:t>
            </w:r>
          </w:p>
        </w:tc>
      </w:tr>
    </w:tbl>
    <w:p w14:paraId="7A1C6B43" w14:textId="77777777" w:rsidR="0096112B" w:rsidRDefault="0096112B"/>
    <w:p w14:paraId="2F4BE366" w14:textId="77777777" w:rsidR="0096112B" w:rsidRDefault="004C4700">
      <w:pPr>
        <w:pStyle w:val="41"/>
      </w:pPr>
      <w:bookmarkStart w:id="27" w:name="_Toc256000010"/>
      <w:bookmarkStart w:id="28" w:name="_EN-US_TOPIC_0000002483498188-chtext"/>
      <w:r>
        <w:t>Importing the Model</w:t>
      </w:r>
      <w:bookmarkEnd w:id="27"/>
      <w:bookmarkEnd w:id="28"/>
    </w:p>
    <w:p w14:paraId="0D5F95DA" w14:textId="77777777" w:rsidR="0096112B" w:rsidRDefault="004C4700">
      <w:r>
        <w:t xml:space="preserve">If you have a building model in OBJ format, click </w:t>
      </w:r>
      <w:r w:rsidR="00B30652">
        <w:pict w14:anchorId="58574679">
          <v:shape id="_x0000_i1088" type="#_x0000_t75" style="width:17.65pt;height:17.25pt">
            <v:imagedata r:id="rId69" o:title=""/>
          </v:shape>
        </w:pict>
      </w:r>
      <w:r>
        <w:t xml:space="preserve"> to upload the building model and draw a rooftop and obstacles on the building model.</w:t>
      </w:r>
    </w:p>
    <w:p w14:paraId="27047ED9" w14:textId="77777777" w:rsidR="0096112B" w:rsidRDefault="004C4700">
      <w:pPr>
        <w:pStyle w:val="BlockLabel"/>
      </w:pPr>
      <w:r>
        <w:t>Basic Operations</w:t>
      </w:r>
    </w:p>
    <w:p w14:paraId="72831C93" w14:textId="77777777" w:rsidR="0096112B" w:rsidRDefault="004C4700">
      <w:r>
        <w:t>Moving a model: Select a model and hold down the square to move the model.</w:t>
      </w:r>
    </w:p>
    <w:p w14:paraId="2AEC3A20" w14:textId="77777777" w:rsidR="0096112B" w:rsidRDefault="004C4700">
      <w:r>
        <w:t>Rotating a model: Select a model and hold down the arc to rotate the model.</w:t>
      </w:r>
    </w:p>
    <w:p w14:paraId="437EA7E1" w14:textId="77777777" w:rsidR="0096112B" w:rsidRDefault="004C4700">
      <w:r>
        <w:t>Zooming in or out a model: Select a model and drag the arrow of the model to zoom it in or out.</w:t>
      </w:r>
    </w:p>
    <w:p w14:paraId="6CFB3CCD" w14:textId="77777777" w:rsidR="0096112B" w:rsidRDefault="004C4700">
      <w:r>
        <w:t xml:space="preserve">Editing parameters: Select a model and edit the building name and azimuth on the </w:t>
      </w:r>
      <w:r>
        <w:rPr>
          <w:b/>
        </w:rPr>
        <w:t>Settings</w:t>
      </w:r>
      <w:r>
        <w:t xml:space="preserve"> panel.</w:t>
      </w:r>
    </w:p>
    <w:p w14:paraId="7D586B0C" w14:textId="77777777" w:rsidR="0096112B" w:rsidRDefault="004C4700">
      <w:r>
        <w:t xml:space="preserve">Exiting the </w:t>
      </w:r>
      <w:r>
        <w:rPr>
          <w:b/>
        </w:rPr>
        <w:t>Model</w:t>
      </w:r>
      <w:r>
        <w:t xml:space="preserve"> page: Select a model and press </w:t>
      </w:r>
      <w:r>
        <w:rPr>
          <w:b/>
        </w:rPr>
        <w:t>Delete</w:t>
      </w:r>
      <w:r>
        <w:t xml:space="preserve">. The model is deleted and you exit the </w:t>
      </w:r>
      <w:r>
        <w:rPr>
          <w:b/>
        </w:rPr>
        <w:t>Model</w:t>
      </w:r>
      <w:r>
        <w:t xml:space="preserve"> page.</w:t>
      </w:r>
    </w:p>
    <w:p w14:paraId="440F9ED3" w14:textId="77777777" w:rsidR="0096112B" w:rsidRDefault="004C4700">
      <w:pPr>
        <w:pStyle w:val="BlockLabel"/>
      </w:pPr>
      <w:r>
        <w:t>Rooftop</w:t>
      </w:r>
    </w:p>
    <w:p w14:paraId="264CDB0C" w14:textId="77777777" w:rsidR="0096112B" w:rsidRDefault="004C4700">
      <w:r>
        <w:t>You can draw a rooftop on the model as required to facilitate the arrangement of PV modules and electrical design in the rooftop area.</w:t>
      </w:r>
    </w:p>
    <w:p w14:paraId="6D7C1F64" w14:textId="77777777" w:rsidR="0096112B" w:rsidRDefault="004C4700">
      <w:pPr>
        <w:pStyle w:val="ItemList"/>
      </w:pPr>
      <w:r>
        <w:t>Drawing a rooftop</w:t>
      </w:r>
    </w:p>
    <w:p w14:paraId="4DCD3CD5" w14:textId="77777777" w:rsidR="0096112B" w:rsidRDefault="004C4700" w:rsidP="004C4700">
      <w:pPr>
        <w:pStyle w:val="SubItemStep"/>
        <w:numPr>
          <w:ilvl w:val="1"/>
          <w:numId w:val="45"/>
        </w:numPr>
      </w:pPr>
      <w:r>
        <w:t xml:space="preserve">Draw a rooftop: Click </w:t>
      </w:r>
      <w:r w:rsidR="00B30652">
        <w:pict w14:anchorId="27377C61">
          <v:shape id="_x0000_i1089" type="#_x0000_t75" style="width:16.9pt;height:17.25pt">
            <v:imagedata r:id="rId70" o:title=""/>
          </v:shape>
        </w:pict>
      </w:r>
      <w:r>
        <w:t>. Then in the rooftop area of the building model, click the left mouse button to determine the first vertex for the rooftop of the building model. Move the cursor and click other vertices along the rooftop outline in sequence to draw a rooftop.</w:t>
      </w:r>
    </w:p>
    <w:p w14:paraId="55A39ACF" w14:textId="77777777" w:rsidR="0096112B" w:rsidRDefault="004C4700" w:rsidP="004C4700">
      <w:pPr>
        <w:pStyle w:val="SubItemStep"/>
        <w:numPr>
          <w:ilvl w:val="1"/>
          <w:numId w:val="45"/>
        </w:numPr>
      </w:pPr>
      <w:r>
        <w:t>Exit drawing: Double-click the left mouse button or click the first vertex.</w:t>
      </w:r>
    </w:p>
    <w:p w14:paraId="0076D277" w14:textId="77777777" w:rsidR="0096112B" w:rsidRDefault="004C4700">
      <w:pPr>
        <w:pStyle w:val="ItemList"/>
      </w:pPr>
      <w:r>
        <w:lastRenderedPageBreak/>
        <w:t>Editing a rooftop</w:t>
      </w:r>
    </w:p>
    <w:p w14:paraId="6974DBD8" w14:textId="77777777" w:rsidR="0096112B" w:rsidRDefault="004C4700">
      <w:pPr>
        <w:pStyle w:val="SubItemList"/>
      </w:pPr>
      <w:r>
        <w:t xml:space="preserve">Edit a vertex: In the drawing area, click a vertex of the rooftop and edit its position by clicking the arrow of the vertex. You can also edit it in the </w:t>
      </w:r>
      <w:r>
        <w:rPr>
          <w:b/>
        </w:rPr>
        <w:t>Settings</w:t>
      </w:r>
      <w:r>
        <w:t xml:space="preserve"> panel.</w:t>
      </w:r>
    </w:p>
    <w:p w14:paraId="4322EBA6" w14:textId="77777777" w:rsidR="0096112B" w:rsidRDefault="004C4700">
      <w:pPr>
        <w:pStyle w:val="SubItemList"/>
      </w:pPr>
      <w:r>
        <w:t xml:space="preserve">Edit a line: In the drawing area, click a line of the rooftop and edit its position by dragging the line. You can also edit it in the </w:t>
      </w:r>
      <w:r>
        <w:rPr>
          <w:b/>
        </w:rPr>
        <w:t>Settings</w:t>
      </w:r>
      <w:r>
        <w:t xml:space="preserve"> panel.</w:t>
      </w:r>
    </w:p>
    <w:p w14:paraId="2DB7201D" w14:textId="77777777" w:rsidR="0096112B" w:rsidRDefault="004C4700">
      <w:pPr>
        <w:pStyle w:val="SubItemList"/>
      </w:pPr>
      <w:r>
        <w:t xml:space="preserve">Edit a plane: In the drawing area, double-click a vertex or line of the rooftop plane and select the arrow of the rooftop plane to edit its position. You can also edit it in the </w:t>
      </w:r>
      <w:r>
        <w:rPr>
          <w:b/>
        </w:rPr>
        <w:t>Settings</w:t>
      </w:r>
      <w:r>
        <w:t xml:space="preserve"> panel.</w:t>
      </w:r>
    </w:p>
    <w:p w14:paraId="6557C616" w14:textId="77777777" w:rsidR="0096112B" w:rsidRDefault="004C4700">
      <w:pPr>
        <w:pStyle w:val="SubItemList"/>
      </w:pPr>
      <w:r>
        <w:t xml:space="preserve">Delete a rooftop: Double-click a vertex or line of the rooftop and click </w:t>
      </w:r>
      <w:r w:rsidR="00B30652">
        <w:pict w14:anchorId="16AB68B6">
          <v:shape id="_x0000_i1090" type="#_x0000_t75" style="width:15.4pt;height:17.65pt">
            <v:imagedata r:id="rId71" o:title=""/>
          </v:shape>
        </w:pict>
      </w:r>
      <w:r>
        <w:t xml:space="preserve"> or press </w:t>
      </w:r>
      <w:r>
        <w:rPr>
          <w:b/>
        </w:rPr>
        <w:t>Delete</w:t>
      </w:r>
      <w:r>
        <w:t>.</w:t>
      </w:r>
    </w:p>
    <w:p w14:paraId="735713C1" w14:textId="77777777" w:rsidR="0096112B" w:rsidRDefault="004C4700">
      <w:pPr>
        <w:pStyle w:val="BlockLabel"/>
      </w:pPr>
      <w:r>
        <w:t>Obstacle</w:t>
      </w:r>
    </w:p>
    <w:p w14:paraId="6E9DC42D" w14:textId="77777777" w:rsidR="0096112B" w:rsidRDefault="004C4700">
      <w:pPr>
        <w:pStyle w:val="ItemList"/>
      </w:pPr>
      <w:r>
        <w:t>Drawing an obstacle</w:t>
      </w:r>
    </w:p>
    <w:p w14:paraId="357BF64C" w14:textId="77777777" w:rsidR="0096112B" w:rsidRDefault="004C4700" w:rsidP="004C4700">
      <w:pPr>
        <w:pStyle w:val="SubItemStep"/>
        <w:numPr>
          <w:ilvl w:val="1"/>
          <w:numId w:val="46"/>
        </w:numPr>
      </w:pPr>
      <w:r>
        <w:t xml:space="preserve">Draw an obstacle: Click </w:t>
      </w:r>
      <w:r w:rsidR="00B30652">
        <w:pict w14:anchorId="48DCCEEE">
          <v:shape id="_x0000_i1091" type="#_x0000_t75" style="width:14.65pt;height:14.25pt">
            <v:imagedata r:id="rId72" o:title=""/>
          </v:shape>
        </w:pict>
      </w:r>
      <w:r>
        <w:t xml:space="preserve"> in the rooftop area. Click the left mouse button to determine the first vertex for the obstacle. Move the cursor and click other vertices along the obstacle outline in sequence to draw an obstacle.</w:t>
      </w:r>
    </w:p>
    <w:p w14:paraId="6FA49680" w14:textId="77777777" w:rsidR="0096112B" w:rsidRDefault="004C4700" w:rsidP="004C4700">
      <w:pPr>
        <w:pStyle w:val="SubItemStep"/>
        <w:numPr>
          <w:ilvl w:val="1"/>
          <w:numId w:val="46"/>
        </w:numPr>
      </w:pPr>
      <w:r>
        <w:t>Exit drawing: Double-click the left mouse button or click the first vertex.</w:t>
      </w:r>
    </w:p>
    <w:p w14:paraId="182EA4FD" w14:textId="77777777" w:rsidR="0096112B" w:rsidRDefault="004C4700">
      <w:pPr>
        <w:pStyle w:val="ItemList"/>
      </w:pPr>
      <w:r>
        <w:t>Edit an obstacle: In the drawing area, click a vertex of the obstacle and edit the shape and size of the obstacle by dragging the vertex.</w:t>
      </w:r>
    </w:p>
    <w:p w14:paraId="507C3462" w14:textId="77777777" w:rsidR="0096112B" w:rsidRDefault="00B30652">
      <w:pPr>
        <w:pStyle w:val="NotesHeading"/>
      </w:pPr>
      <w:r>
        <w:rPr>
          <w:color w:val="339966"/>
        </w:rPr>
        <w:pict w14:anchorId="59FB5EDF">
          <v:shape id="_x0000_i1092" type="#_x0000_t75" style="width:54pt;height:18.75pt">
            <v:imagedata r:id="rId27" o:title="note"/>
          </v:shape>
        </w:pict>
      </w:r>
    </w:p>
    <w:p w14:paraId="47F26F77" w14:textId="77777777" w:rsidR="0096112B" w:rsidRDefault="004C4700">
      <w:pPr>
        <w:pStyle w:val="NotesText"/>
      </w:pPr>
      <w:r>
        <w:t>Obstacles must be drawn in the rooftop area.</w:t>
      </w:r>
    </w:p>
    <w:p w14:paraId="3AAAF63B" w14:textId="77777777" w:rsidR="0096112B" w:rsidRDefault="004C4700">
      <w:pPr>
        <w:pStyle w:val="BlockLabel"/>
      </w:pPr>
      <w:r>
        <w:t>Carport</w:t>
      </w:r>
    </w:p>
    <w:p w14:paraId="4BB512A5" w14:textId="77777777" w:rsidR="0096112B" w:rsidRDefault="004C4700">
      <w:r>
        <w:t>The system allows users to draw carports for scenarios where PV modules are placed on carports.</w:t>
      </w:r>
    </w:p>
    <w:p w14:paraId="7C991C47" w14:textId="77777777" w:rsidR="0096112B" w:rsidRDefault="004C4700" w:rsidP="004C4700">
      <w:pPr>
        <w:pStyle w:val="ItemStep"/>
        <w:numPr>
          <w:ilvl w:val="0"/>
          <w:numId w:val="47"/>
        </w:numPr>
      </w:pPr>
      <w:r>
        <w:t xml:space="preserve">Click </w:t>
      </w:r>
      <w:r w:rsidR="00B30652">
        <w:pict w14:anchorId="1B7365C2">
          <v:shape id="_x0000_i1093" type="#_x0000_t75" style="width:18pt;height:15.4pt">
            <v:imagedata r:id="rId60" o:title=""/>
          </v:shape>
        </w:pict>
      </w:r>
      <w:r>
        <w:t xml:space="preserve"> and select the desired carport type.</w:t>
      </w:r>
    </w:p>
    <w:p w14:paraId="18DED5EB" w14:textId="77777777" w:rsidR="0096112B" w:rsidRDefault="004C4700" w:rsidP="004C4700">
      <w:pPr>
        <w:pStyle w:val="ItemStep"/>
        <w:numPr>
          <w:ilvl w:val="0"/>
          <w:numId w:val="47"/>
        </w:numPr>
      </w:pPr>
      <w:r>
        <w:t>Click the desire position to place the carport.</w:t>
      </w:r>
    </w:p>
    <w:p w14:paraId="37C1513E" w14:textId="77777777" w:rsidR="0096112B" w:rsidRDefault="004C4700" w:rsidP="004C4700">
      <w:pPr>
        <w:pStyle w:val="ItemStep"/>
        <w:numPr>
          <w:ilvl w:val="0"/>
          <w:numId w:val="47"/>
        </w:numPr>
      </w:pPr>
      <w:r>
        <w:t xml:space="preserve">(Optional) In the </w:t>
      </w:r>
      <w:r>
        <w:rPr>
          <w:b/>
        </w:rPr>
        <w:t>Settings</w:t>
      </w:r>
      <w:r>
        <w:t xml:space="preserve"> panel, adjust </w:t>
      </w:r>
      <w:r>
        <w:rPr>
          <w:b/>
        </w:rPr>
        <w:t>Length</w:t>
      </w:r>
      <w:r>
        <w:t xml:space="preserve"> and </w:t>
      </w:r>
      <w:r>
        <w:rPr>
          <w:b/>
        </w:rPr>
        <w:t>Width</w:t>
      </w:r>
      <w:r>
        <w:t xml:space="preserve"> of the carport.</w:t>
      </w:r>
    </w:p>
    <w:p w14:paraId="0E568C32" w14:textId="77777777" w:rsidR="0096112B" w:rsidRDefault="004C4700">
      <w:pPr>
        <w:pStyle w:val="BlockLabel"/>
      </w:pPr>
      <w:r>
        <w:t>Ruler</w:t>
      </w:r>
    </w:p>
    <w:p w14:paraId="294D1762" w14:textId="77777777" w:rsidR="0096112B" w:rsidRDefault="004C4700">
      <w:pPr>
        <w:pStyle w:val="ItemList"/>
      </w:pPr>
      <w:r>
        <w:t>Drawing a ruler</w:t>
      </w:r>
    </w:p>
    <w:p w14:paraId="0D86CD71" w14:textId="77777777" w:rsidR="0096112B" w:rsidRDefault="004C4700" w:rsidP="004C4700">
      <w:pPr>
        <w:pStyle w:val="SubItemStep"/>
        <w:numPr>
          <w:ilvl w:val="1"/>
          <w:numId w:val="48"/>
        </w:numPr>
      </w:pPr>
      <w:r>
        <w:t xml:space="preserve">Draw a ruler: Click </w:t>
      </w:r>
      <w:r w:rsidR="00B30652">
        <w:pict w14:anchorId="351387AA">
          <v:shape id="_x0000_i1094" type="#_x0000_t75" style="width:13.15pt;height:14.25pt">
            <v:imagedata r:id="rId73" o:title=""/>
          </v:shape>
        </w:pict>
      </w:r>
      <w:r>
        <w:t xml:space="preserve"> on the toolbar. In the drawing area, click any point to generate a ruler as required.</w:t>
      </w:r>
    </w:p>
    <w:p w14:paraId="07841C6E" w14:textId="77777777" w:rsidR="0096112B" w:rsidRDefault="004C4700" w:rsidP="004C4700">
      <w:pPr>
        <w:pStyle w:val="SubItemStep"/>
        <w:numPr>
          <w:ilvl w:val="1"/>
          <w:numId w:val="48"/>
        </w:numPr>
      </w:pPr>
      <w:r>
        <w:t xml:space="preserve">Exit drawing: Double-click the left mouse button or press </w:t>
      </w:r>
      <w:r>
        <w:rPr>
          <w:b/>
        </w:rPr>
        <w:t>Esc</w:t>
      </w:r>
      <w:r>
        <w:t>.</w:t>
      </w:r>
    </w:p>
    <w:p w14:paraId="72435A29" w14:textId="77777777" w:rsidR="0096112B" w:rsidRDefault="004C4700">
      <w:pPr>
        <w:pStyle w:val="ItemList"/>
      </w:pPr>
      <w:r>
        <w:t>Edit a ruler: Modify the ruler size by modifying the ruler number. The model size is also modified proportionally.</w:t>
      </w:r>
    </w:p>
    <w:p w14:paraId="1CE6CB8F" w14:textId="77777777" w:rsidR="0096112B" w:rsidRDefault="00B30652">
      <w:pPr>
        <w:pStyle w:val="NotesHeading"/>
      </w:pPr>
      <w:r>
        <w:rPr>
          <w:color w:val="339966"/>
        </w:rPr>
        <w:pict w14:anchorId="49484379">
          <v:shape id="_x0000_i1095" type="#_x0000_t75" style="width:54pt;height:18.75pt">
            <v:imagedata r:id="rId27" o:title="note"/>
          </v:shape>
        </w:pict>
      </w:r>
    </w:p>
    <w:p w14:paraId="5D1BFFBE" w14:textId="77777777" w:rsidR="0096112B" w:rsidRDefault="004C4700">
      <w:pPr>
        <w:pStyle w:val="NotesText"/>
      </w:pPr>
      <w:r>
        <w:t>If either end of the ruler is placed on the ground, the ruler size cannot be modified.</w:t>
      </w:r>
    </w:p>
    <w:p w14:paraId="162F1137" w14:textId="77777777" w:rsidR="0096112B" w:rsidRDefault="004C4700">
      <w:pPr>
        <w:pStyle w:val="31"/>
      </w:pPr>
      <w:bookmarkStart w:id="29" w:name="_Toc256000011"/>
      <w:bookmarkStart w:id="30" w:name="_panel_placing-chtext"/>
      <w:r>
        <w:t>PV Module Layout</w:t>
      </w:r>
      <w:bookmarkEnd w:id="29"/>
      <w:bookmarkEnd w:id="30"/>
    </w:p>
    <w:p w14:paraId="26B421C1" w14:textId="77777777" w:rsidR="0096112B" w:rsidRDefault="004C4700">
      <w:r>
        <w:t xml:space="preserve">After building 3D modeling is complete, you can arrange PV modules on the rooftop as required and specify the PV module model and direction. The system supports automatic and </w:t>
      </w:r>
      <w:r>
        <w:lastRenderedPageBreak/>
        <w:t xml:space="preserve">manual layout of PV modules. If you encounter any difficulties during the operation, click </w:t>
      </w:r>
      <w:r>
        <w:rPr>
          <w:b/>
        </w:rPr>
        <w:t>User Guide</w:t>
      </w:r>
      <w:r>
        <w:t xml:space="preserve"> in the lower left corner to view the solution.</w:t>
      </w:r>
    </w:p>
    <w:p w14:paraId="677FBA7C" w14:textId="77777777" w:rsidR="0096112B" w:rsidRDefault="00B30652">
      <w:pPr>
        <w:pStyle w:val="NotesHeading"/>
      </w:pPr>
      <w:r>
        <w:rPr>
          <w:color w:val="339966"/>
        </w:rPr>
        <w:pict w14:anchorId="74515411">
          <v:shape id="_x0000_i1096" type="#_x0000_t75" style="width:54pt;height:18.75pt">
            <v:imagedata r:id="rId27" o:title="note"/>
          </v:shape>
        </w:pict>
      </w:r>
    </w:p>
    <w:p w14:paraId="2A220AEE" w14:textId="77777777" w:rsidR="0096112B" w:rsidRDefault="004C4700">
      <w:pPr>
        <w:pStyle w:val="NotesText"/>
      </w:pPr>
      <w:r>
        <w:t>User interfaces displayed in this section are for reference only. The actual user interfaces may vary by software versions.</w:t>
      </w:r>
    </w:p>
    <w:p w14:paraId="770A04CE" w14:textId="77777777" w:rsidR="0096112B" w:rsidRDefault="004C4700">
      <w:pPr>
        <w:pStyle w:val="BlockLabel"/>
      </w:pPr>
      <w:r>
        <w:t>Automatically Arranging PV Modules</w:t>
      </w:r>
    </w:p>
    <w:p w14:paraId="56674374" w14:textId="77777777" w:rsidR="0096112B" w:rsidRDefault="004C4700" w:rsidP="004C4700">
      <w:pPr>
        <w:pStyle w:val="ItemStep"/>
        <w:numPr>
          <w:ilvl w:val="0"/>
          <w:numId w:val="49"/>
        </w:numPr>
      </w:pPr>
      <w:r>
        <w:t>Select the area where PV modules are to be arranged, and select the PV module manufacturer, model, and color on the right.</w:t>
      </w:r>
    </w:p>
    <w:p w14:paraId="52939347" w14:textId="77777777" w:rsidR="0096112B" w:rsidRDefault="00B30652">
      <w:pPr>
        <w:pStyle w:val="NotesHeading"/>
      </w:pPr>
      <w:r>
        <w:rPr>
          <w:color w:val="339966"/>
        </w:rPr>
        <w:pict w14:anchorId="6F130B95">
          <v:shape id="_x0000_i1097" type="#_x0000_t75" style="width:54pt;height:18.75pt">
            <v:imagedata r:id="rId27" o:title="note"/>
          </v:shape>
        </w:pict>
      </w:r>
    </w:p>
    <w:p w14:paraId="0285F858" w14:textId="77777777" w:rsidR="0096112B" w:rsidRDefault="004C4700">
      <w:pPr>
        <w:pStyle w:val="NotesTextList"/>
      </w:pPr>
      <w:r>
        <w:t xml:space="preserve">Click </w:t>
      </w:r>
      <w:r w:rsidR="00B30652">
        <w:pict w14:anchorId="48B03343">
          <v:shape id="_x0000_i1098" type="#_x0000_t75" style="width:18pt;height:17.25pt">
            <v:imagedata r:id="rId74" o:title=""/>
          </v:shape>
        </w:pict>
      </w:r>
      <w:r>
        <w:t xml:space="preserve"> to add a customized PV module model.</w:t>
      </w:r>
    </w:p>
    <w:p w14:paraId="6894EA82" w14:textId="77777777" w:rsidR="0096112B" w:rsidRDefault="004C4700">
      <w:pPr>
        <w:pStyle w:val="NotesTextList"/>
      </w:pPr>
      <w:r>
        <w:t xml:space="preserve">Click </w:t>
      </w:r>
      <w:r>
        <w:rPr>
          <w:b/>
        </w:rPr>
        <w:t>Frequently Used PV Module</w:t>
      </w:r>
      <w:r>
        <w:t xml:space="preserve"> to set the frequently used PV module models. For details, see </w:t>
      </w:r>
      <w:r>
        <w:fldChar w:fldCharType="begin"/>
      </w:r>
      <w:r>
        <w:instrText>REF _EN-US_TOPIC_0000002515538191 \r \h</w:instrText>
      </w:r>
      <w:r>
        <w:fldChar w:fldCharType="separate"/>
      </w:r>
      <w:r>
        <w:t xml:space="preserve">6.2 </w:t>
      </w:r>
      <w:r>
        <w:fldChar w:fldCharType="end"/>
      </w:r>
      <w:r>
        <w:fldChar w:fldCharType="begin"/>
      </w:r>
      <w:r>
        <w:instrText>REF _EN-US_TOPIC_0000002515538191-chtext \h</w:instrText>
      </w:r>
      <w:r>
        <w:fldChar w:fldCharType="separate"/>
      </w:r>
      <w:r>
        <w:t>Setting Frequently Used PV Modules</w:t>
      </w:r>
      <w:r>
        <w:fldChar w:fldCharType="end"/>
      </w:r>
      <w:r>
        <w:t>.</w:t>
      </w:r>
    </w:p>
    <w:p w14:paraId="33F57351" w14:textId="77777777" w:rsidR="0096112B" w:rsidRDefault="004C4700" w:rsidP="004C4700">
      <w:pPr>
        <w:pStyle w:val="ItemStep"/>
        <w:numPr>
          <w:ilvl w:val="0"/>
          <w:numId w:val="49"/>
        </w:numPr>
      </w:pPr>
      <w:r>
        <w:t xml:space="preserve">Click </w:t>
      </w:r>
      <w:r>
        <w:rPr>
          <w:b/>
        </w:rPr>
        <w:t>Auto</w:t>
      </w:r>
      <w:r>
        <w:t xml:space="preserve"> and then the system automatically arranges PV modules.</w:t>
      </w:r>
    </w:p>
    <w:p w14:paraId="6A55BF18" w14:textId="77777777" w:rsidR="0096112B" w:rsidRDefault="004C4700" w:rsidP="004C4700">
      <w:pPr>
        <w:pStyle w:val="ItemStep"/>
        <w:numPr>
          <w:ilvl w:val="0"/>
          <w:numId w:val="49"/>
        </w:numPr>
      </w:pPr>
      <w:r>
        <w:t>Click the PV module area, and set the area name, support type, direction, azimuth, tilt angle, and other information of PV modules.</w:t>
      </w:r>
    </w:p>
    <w:p w14:paraId="7690DF4C" w14:textId="77777777" w:rsidR="0096112B" w:rsidRDefault="00B30652">
      <w:pPr>
        <w:pStyle w:val="NotesHeading"/>
      </w:pPr>
      <w:r>
        <w:rPr>
          <w:color w:val="339966"/>
        </w:rPr>
        <w:pict w14:anchorId="2AAB6CFB">
          <v:shape id="_x0000_i1099" type="#_x0000_t75" style="width:54pt;height:18.75pt">
            <v:imagedata r:id="rId27" o:title="note"/>
          </v:shape>
        </w:pict>
      </w:r>
    </w:p>
    <w:p w14:paraId="2ED34FCF" w14:textId="77777777" w:rsidR="0096112B" w:rsidRDefault="004C4700">
      <w:pPr>
        <w:pStyle w:val="NotesTextList"/>
      </w:pPr>
      <w:r>
        <w:rPr>
          <w:b/>
        </w:rPr>
        <w:t>O&amp;M Channel</w:t>
      </w:r>
      <w:r>
        <w:t>: If you select this option, you can add row and column spacing in an array for maintenance access. By default, five rows and five columns of O&amp;M channels are available. You can change the number as required.</w:t>
      </w:r>
    </w:p>
    <w:p w14:paraId="7BA992EF" w14:textId="77777777" w:rsidR="0096112B" w:rsidRDefault="004C4700">
      <w:pPr>
        <w:pStyle w:val="NotesTextList"/>
      </w:pPr>
      <w:r>
        <w:t xml:space="preserve">Click </w:t>
      </w:r>
      <w:r w:rsidR="00B30652">
        <w:pict w14:anchorId="0D809248">
          <v:shape id="_x0000_i1100" type="#_x0000_t75" style="width:18pt;height:16.9pt">
            <v:imagedata r:id="rId75" o:title=""/>
          </v:shape>
        </w:pict>
      </w:r>
      <w:r>
        <w:t xml:space="preserve"> in the lower left corner to generate a radiation analysis chart.</w:t>
      </w:r>
    </w:p>
    <w:p w14:paraId="3376D9C1" w14:textId="77777777" w:rsidR="0096112B" w:rsidRDefault="004C4700" w:rsidP="004C4700">
      <w:pPr>
        <w:pStyle w:val="ItemStep"/>
        <w:numPr>
          <w:ilvl w:val="0"/>
          <w:numId w:val="49"/>
        </w:numPr>
      </w:pPr>
      <w:r>
        <w:rPr>
          <w:b/>
        </w:rPr>
        <w:t xml:space="preserve">Optional: </w:t>
      </w:r>
      <w:r>
        <w:t xml:space="preserve">To delete a PV module, select it and press </w:t>
      </w:r>
      <w:r>
        <w:rPr>
          <w:b/>
        </w:rPr>
        <w:t>Delete</w:t>
      </w:r>
      <w:r>
        <w:t>.</w:t>
      </w:r>
    </w:p>
    <w:p w14:paraId="718C8F8F" w14:textId="77777777" w:rsidR="0096112B" w:rsidRDefault="004C4700" w:rsidP="004C4700">
      <w:pPr>
        <w:pStyle w:val="ItemStep"/>
        <w:numPr>
          <w:ilvl w:val="0"/>
          <w:numId w:val="49"/>
        </w:numPr>
      </w:pPr>
      <w:r>
        <w:t xml:space="preserve">Click </w:t>
      </w:r>
      <w:r>
        <w:rPr>
          <w:b/>
        </w:rPr>
        <w:t>Next</w:t>
      </w:r>
      <w:r>
        <w:t xml:space="preserve"> to save the current scheme.</w:t>
      </w:r>
    </w:p>
    <w:p w14:paraId="386C67F9" w14:textId="77777777" w:rsidR="0096112B" w:rsidRDefault="004C4700">
      <w:pPr>
        <w:pStyle w:val="BlockLabel"/>
      </w:pPr>
      <w:r>
        <w:t>Manually Arranging PV Modules</w:t>
      </w:r>
    </w:p>
    <w:p w14:paraId="31DD7B39" w14:textId="77777777" w:rsidR="0096112B" w:rsidRDefault="004C4700" w:rsidP="004C4700">
      <w:pPr>
        <w:pStyle w:val="ItemStep"/>
        <w:numPr>
          <w:ilvl w:val="0"/>
          <w:numId w:val="50"/>
        </w:numPr>
      </w:pPr>
      <w:r>
        <w:t>Select the area where PV modules are to be arranged, and select the PV module manufacturer, model, and color on the right.</w:t>
      </w:r>
    </w:p>
    <w:p w14:paraId="18CD034A" w14:textId="77777777" w:rsidR="0096112B" w:rsidRDefault="00B30652">
      <w:pPr>
        <w:pStyle w:val="NotesHeading"/>
      </w:pPr>
      <w:r>
        <w:rPr>
          <w:color w:val="339966"/>
        </w:rPr>
        <w:pict w14:anchorId="1878975F">
          <v:shape id="_x0000_i1101" type="#_x0000_t75" style="width:54pt;height:18.75pt">
            <v:imagedata r:id="rId27" o:title="note"/>
          </v:shape>
        </w:pict>
      </w:r>
    </w:p>
    <w:p w14:paraId="0C03EF99" w14:textId="77777777" w:rsidR="0096112B" w:rsidRDefault="004C4700">
      <w:pPr>
        <w:pStyle w:val="NotesTextList"/>
      </w:pPr>
      <w:r>
        <w:t xml:space="preserve">Click </w:t>
      </w:r>
      <w:r w:rsidR="00B30652">
        <w:pict w14:anchorId="6553C85D">
          <v:shape id="_x0000_i1102" type="#_x0000_t75" style="width:18pt;height:17.25pt">
            <v:imagedata r:id="rId74" o:title=""/>
          </v:shape>
        </w:pict>
      </w:r>
      <w:r>
        <w:t xml:space="preserve"> to add a customized PV module model.</w:t>
      </w:r>
    </w:p>
    <w:p w14:paraId="0E0B7F86" w14:textId="77777777" w:rsidR="0096112B" w:rsidRDefault="004C4700">
      <w:pPr>
        <w:pStyle w:val="NotesTextList"/>
      </w:pPr>
      <w:r>
        <w:t xml:space="preserve">Click </w:t>
      </w:r>
      <w:r>
        <w:rPr>
          <w:b/>
        </w:rPr>
        <w:t>Frequently Used PV Module</w:t>
      </w:r>
      <w:r>
        <w:t xml:space="preserve"> to set the frequently used PV module models. For details, see </w:t>
      </w:r>
      <w:r>
        <w:fldChar w:fldCharType="begin"/>
      </w:r>
      <w:r>
        <w:instrText>REF _EN-US_TOPIC_0000002515538191 \r \h</w:instrText>
      </w:r>
      <w:r>
        <w:fldChar w:fldCharType="separate"/>
      </w:r>
      <w:r>
        <w:t xml:space="preserve">6.2 </w:t>
      </w:r>
      <w:r>
        <w:fldChar w:fldCharType="end"/>
      </w:r>
      <w:r>
        <w:fldChar w:fldCharType="begin"/>
      </w:r>
      <w:r>
        <w:instrText>REF _EN-US_TOPIC_0000002515538191-chtext \h</w:instrText>
      </w:r>
      <w:r>
        <w:fldChar w:fldCharType="separate"/>
      </w:r>
      <w:r>
        <w:t>Setting Frequently Used PV Modules</w:t>
      </w:r>
      <w:r>
        <w:fldChar w:fldCharType="end"/>
      </w:r>
      <w:r>
        <w:t>.</w:t>
      </w:r>
    </w:p>
    <w:p w14:paraId="6A280155" w14:textId="77777777" w:rsidR="0096112B" w:rsidRDefault="004C4700" w:rsidP="004C4700">
      <w:pPr>
        <w:pStyle w:val="ItemStep"/>
        <w:numPr>
          <w:ilvl w:val="0"/>
          <w:numId w:val="50"/>
        </w:numPr>
      </w:pPr>
      <w:r>
        <w:t xml:space="preserve">Click </w:t>
      </w:r>
      <w:r>
        <w:rPr>
          <w:b/>
        </w:rPr>
        <w:t>Manual</w:t>
      </w:r>
      <w:r>
        <w:t xml:space="preserve"> and draw the area where PV modules are to be arranged on the rooftop. The system automatically arranges PV modules in the selected area.</w:t>
      </w:r>
    </w:p>
    <w:p w14:paraId="1BC808ED" w14:textId="77777777" w:rsidR="0096112B" w:rsidRDefault="004C4700" w:rsidP="004C4700">
      <w:pPr>
        <w:pStyle w:val="ItemStep"/>
        <w:numPr>
          <w:ilvl w:val="0"/>
          <w:numId w:val="50"/>
        </w:numPr>
      </w:pPr>
      <w:r>
        <w:t>Click the PV module area, and set the area name, support type, direction, azimuth, tilt angle, and other information of PV modules.</w:t>
      </w:r>
    </w:p>
    <w:p w14:paraId="640B26EA" w14:textId="77777777" w:rsidR="0096112B" w:rsidRDefault="00B30652">
      <w:pPr>
        <w:pStyle w:val="NotesHeading"/>
      </w:pPr>
      <w:r>
        <w:rPr>
          <w:color w:val="339966"/>
        </w:rPr>
        <w:pict w14:anchorId="5A3A821B">
          <v:shape id="_x0000_i1103" type="#_x0000_t75" style="width:54pt;height:18.75pt">
            <v:imagedata r:id="rId27" o:title="note"/>
          </v:shape>
        </w:pict>
      </w:r>
    </w:p>
    <w:p w14:paraId="1AE0CF67" w14:textId="77777777" w:rsidR="0096112B" w:rsidRDefault="004C4700">
      <w:pPr>
        <w:pStyle w:val="NotesTextList"/>
      </w:pPr>
      <w:r>
        <w:rPr>
          <w:b/>
        </w:rPr>
        <w:t>O&amp;M Channel</w:t>
      </w:r>
      <w:r>
        <w:t>: If you select this option, you can add row and column spacing in an array for maintenance access. By default, five rows and five columns of O&amp;M channels are available. You can change the number as required.</w:t>
      </w:r>
    </w:p>
    <w:p w14:paraId="3D816794" w14:textId="77777777" w:rsidR="0096112B" w:rsidRDefault="004C4700">
      <w:pPr>
        <w:pStyle w:val="NotesTextList"/>
      </w:pPr>
      <w:r>
        <w:t xml:space="preserve">Click </w:t>
      </w:r>
      <w:r w:rsidR="00B30652">
        <w:pict w14:anchorId="119E3C59">
          <v:shape id="_x0000_i1104" type="#_x0000_t75" style="width:18pt;height:16.9pt">
            <v:imagedata r:id="rId75" o:title=""/>
          </v:shape>
        </w:pict>
      </w:r>
      <w:r>
        <w:t xml:space="preserve"> in the lower left corner to generate a radiation analysis chart.</w:t>
      </w:r>
    </w:p>
    <w:p w14:paraId="286F6558" w14:textId="77777777" w:rsidR="0096112B" w:rsidRDefault="004C4700" w:rsidP="004C4700">
      <w:pPr>
        <w:pStyle w:val="ItemStep"/>
        <w:numPr>
          <w:ilvl w:val="0"/>
          <w:numId w:val="50"/>
        </w:numPr>
      </w:pPr>
      <w:r>
        <w:t xml:space="preserve">Click </w:t>
      </w:r>
      <w:r>
        <w:rPr>
          <w:b/>
        </w:rPr>
        <w:t>Next</w:t>
      </w:r>
      <w:r>
        <w:t xml:space="preserve"> to save the current scheme.</w:t>
      </w:r>
    </w:p>
    <w:p w14:paraId="548FACDF" w14:textId="77777777" w:rsidR="0096112B" w:rsidRDefault="004C4700">
      <w:pPr>
        <w:pStyle w:val="BlockLabel"/>
      </w:pPr>
      <w:r>
        <w:lastRenderedPageBreak/>
        <w:t>Laying out PV Modules in a Vacant Space</w:t>
      </w:r>
    </w:p>
    <w:p w14:paraId="26E7C0ED" w14:textId="77777777" w:rsidR="0096112B" w:rsidRDefault="004C4700">
      <w:r>
        <w:t>PV modules can be arranged in a vacant space.</w:t>
      </w:r>
    </w:p>
    <w:p w14:paraId="23E11CBD" w14:textId="77777777" w:rsidR="0096112B" w:rsidRDefault="004C4700" w:rsidP="004C4700">
      <w:pPr>
        <w:pStyle w:val="ItemStep"/>
        <w:numPr>
          <w:ilvl w:val="0"/>
          <w:numId w:val="51"/>
        </w:numPr>
      </w:pPr>
      <w:r>
        <w:t xml:space="preserve">Click </w:t>
      </w:r>
      <w:r w:rsidR="00B30652">
        <w:pict w14:anchorId="7E7DE371">
          <v:shape id="_x0000_i1105" type="#_x0000_t75" style="width:19.5pt;height:16.9pt">
            <v:imagedata r:id="rId76" o:title=""/>
          </v:shape>
        </w:pict>
      </w:r>
      <w:r>
        <w:t xml:space="preserve"> and choose </w:t>
      </w:r>
      <w:r>
        <w:rPr>
          <w:b/>
        </w:rPr>
        <w:t>Create Vacant Space</w:t>
      </w:r>
      <w:r>
        <w:t>.</w:t>
      </w:r>
    </w:p>
    <w:p w14:paraId="0E1853EF" w14:textId="77777777" w:rsidR="0096112B" w:rsidRDefault="00B30652">
      <w:pPr>
        <w:pStyle w:val="ItemListText"/>
      </w:pPr>
      <w:r>
        <w:pict w14:anchorId="3E8B6056">
          <v:shape id="_x0000_i1106" type="#_x0000_t75" style="width:212.25pt;height:76.9pt">
            <v:imagedata r:id="rId77" o:title=""/>
          </v:shape>
        </w:pict>
      </w:r>
    </w:p>
    <w:p w14:paraId="5658A00F" w14:textId="77777777" w:rsidR="0096112B" w:rsidRDefault="004C4700" w:rsidP="004C4700">
      <w:pPr>
        <w:pStyle w:val="ItemStep"/>
        <w:numPr>
          <w:ilvl w:val="0"/>
          <w:numId w:val="51"/>
        </w:numPr>
      </w:pPr>
      <w:r>
        <w:t>Click any position on the edge of the space where the PV module is arranged to draw the first outline vertex. Move the pointer to generate a blue path line. Then, click the mouse along the edge of the space to draw the outline path.</w:t>
      </w:r>
    </w:p>
    <w:p w14:paraId="21014E0C" w14:textId="77777777" w:rsidR="0096112B" w:rsidRDefault="004C4700" w:rsidP="004C4700">
      <w:pPr>
        <w:pStyle w:val="ItemStep"/>
        <w:numPr>
          <w:ilvl w:val="0"/>
          <w:numId w:val="51"/>
        </w:numPr>
      </w:pPr>
      <w:r>
        <w:t>Click the drawn area and select the PV module manufacturer, model, and color on the right.</w:t>
      </w:r>
    </w:p>
    <w:p w14:paraId="4A1BD9BB" w14:textId="77777777" w:rsidR="0096112B" w:rsidRDefault="004C4700" w:rsidP="004C4700">
      <w:pPr>
        <w:pStyle w:val="ItemStep"/>
        <w:numPr>
          <w:ilvl w:val="0"/>
          <w:numId w:val="51"/>
        </w:numPr>
      </w:pPr>
      <w:r>
        <w:t>Arrange the PV modules in the vacant space automatically or manually.</w:t>
      </w:r>
    </w:p>
    <w:p w14:paraId="297CBDB1" w14:textId="77777777" w:rsidR="0096112B" w:rsidRDefault="004C4700">
      <w:pPr>
        <w:pStyle w:val="BlockLabel"/>
      </w:pPr>
      <w:r>
        <w:t>Shortcut Key Operations</w:t>
      </w:r>
    </w:p>
    <w:p w14:paraId="3185F237" w14:textId="77777777" w:rsidR="0096112B" w:rsidRDefault="004C4700">
      <w:pPr>
        <w:pStyle w:val="ItemList"/>
      </w:pPr>
      <w:r>
        <w:t xml:space="preserve">Click </w:t>
      </w:r>
      <w:r w:rsidR="00B30652">
        <w:pict w14:anchorId="03FB8781">
          <v:shape id="_x0000_i1107" type="#_x0000_t75" style="width:25.9pt;height:14.65pt">
            <v:imagedata r:id="rId78" o:title=""/>
          </v:shape>
        </w:pict>
      </w:r>
      <w:r>
        <w:t xml:space="preserve"> to rotate a PV module.</w:t>
      </w:r>
    </w:p>
    <w:p w14:paraId="7AA9E352" w14:textId="77777777" w:rsidR="0096112B" w:rsidRDefault="004C4700">
      <w:pPr>
        <w:pStyle w:val="ItemList"/>
      </w:pPr>
      <w:r>
        <w:t>Hold down the left mouse button to rotate the view.</w:t>
      </w:r>
    </w:p>
    <w:p w14:paraId="6282BB98" w14:textId="77777777" w:rsidR="0096112B" w:rsidRDefault="004C4700">
      <w:pPr>
        <w:pStyle w:val="ItemList"/>
      </w:pPr>
      <w:r>
        <w:t>Hold down the right mouse button to drag the view.</w:t>
      </w:r>
    </w:p>
    <w:p w14:paraId="4C63AB55" w14:textId="77777777" w:rsidR="0096112B" w:rsidRDefault="004C4700">
      <w:pPr>
        <w:pStyle w:val="ItemList"/>
      </w:pPr>
      <w:r>
        <w:t>Click a PV module to select it.</w:t>
      </w:r>
    </w:p>
    <w:p w14:paraId="26B0B20C" w14:textId="77777777" w:rsidR="0096112B" w:rsidRDefault="004C4700">
      <w:pPr>
        <w:pStyle w:val="ItemList"/>
      </w:pPr>
      <w:r>
        <w:t xml:space="preserve">Hold down </w:t>
      </w:r>
      <w:r>
        <w:rPr>
          <w:b/>
        </w:rPr>
        <w:t>Ctrl</w:t>
      </w:r>
      <w:r>
        <w:t xml:space="preserve"> and click PV modules to select them.</w:t>
      </w:r>
    </w:p>
    <w:p w14:paraId="63AB4BDA" w14:textId="77777777" w:rsidR="0096112B" w:rsidRDefault="004C4700">
      <w:pPr>
        <w:pStyle w:val="ItemList"/>
      </w:pPr>
      <w:r>
        <w:t xml:space="preserve">After clicking PV modules, press </w:t>
      </w:r>
      <w:r>
        <w:rPr>
          <w:b/>
        </w:rPr>
        <w:t>Ctrl</w:t>
      </w:r>
      <w:r>
        <w:t xml:space="preserve"> and </w:t>
      </w:r>
      <w:r>
        <w:rPr>
          <w:b/>
        </w:rPr>
        <w:t>A</w:t>
      </w:r>
      <w:r>
        <w:t xml:space="preserve"> to select all PV modules.</w:t>
      </w:r>
    </w:p>
    <w:p w14:paraId="3D89CDB3" w14:textId="77777777" w:rsidR="0096112B" w:rsidRDefault="004C4700">
      <w:pPr>
        <w:pStyle w:val="ItemList"/>
      </w:pPr>
      <w:r>
        <w:t xml:space="preserve">Click a PV module, hold down </w:t>
      </w:r>
      <w:r>
        <w:rPr>
          <w:b/>
        </w:rPr>
        <w:t>Shift</w:t>
      </w:r>
      <w:r>
        <w:t>, and click other PV modules to select them.</w:t>
      </w:r>
    </w:p>
    <w:p w14:paraId="6AA52E42" w14:textId="77777777" w:rsidR="0096112B" w:rsidRDefault="004C4700">
      <w:pPr>
        <w:pStyle w:val="ItemList"/>
      </w:pPr>
      <w:r>
        <w:t>Select a PV module by cursor and move the PV module inside or outside the building.</w:t>
      </w:r>
    </w:p>
    <w:p w14:paraId="5DEC78D6" w14:textId="77777777" w:rsidR="0096112B" w:rsidRDefault="004C4700">
      <w:pPr>
        <w:pStyle w:val="ItemList"/>
      </w:pPr>
      <w:r>
        <w:t xml:space="preserve">Select a PV module and press </w:t>
      </w:r>
      <w:r>
        <w:rPr>
          <w:b/>
        </w:rPr>
        <w:t>Delete</w:t>
      </w:r>
      <w:r>
        <w:t xml:space="preserve"> to delete the PV module.</w:t>
      </w:r>
    </w:p>
    <w:p w14:paraId="53E481EF" w14:textId="77777777" w:rsidR="0096112B" w:rsidRDefault="004C4700">
      <w:pPr>
        <w:pStyle w:val="ItemList"/>
      </w:pPr>
      <w:r>
        <w:t xml:space="preserve">Select a PV module and click </w:t>
      </w:r>
      <w:r w:rsidR="00B30652">
        <w:pict w14:anchorId="638A258B">
          <v:shape id="_x0000_i1108" type="#_x0000_t75" style="width:24.4pt;height:23.65pt">
            <v:imagedata r:id="rId79" o:title=""/>
          </v:shape>
        </w:pict>
      </w:r>
      <w:r>
        <w:t xml:space="preserve"> in the upper left corner or press </w:t>
      </w:r>
      <w:proofErr w:type="spellStart"/>
      <w:r>
        <w:rPr>
          <w:b/>
        </w:rPr>
        <w:t>Ctrl+C</w:t>
      </w:r>
      <w:proofErr w:type="spellEnd"/>
      <w:r>
        <w:t xml:space="preserve"> to copy the PV module.</w:t>
      </w:r>
    </w:p>
    <w:p w14:paraId="00597FA6" w14:textId="77777777" w:rsidR="0096112B" w:rsidRDefault="004C4700">
      <w:pPr>
        <w:pStyle w:val="31"/>
      </w:pPr>
      <w:bookmarkStart w:id="31" w:name="_Toc256000012"/>
      <w:bookmarkStart w:id="32" w:name="_mechnical_design-chtext"/>
      <w:r>
        <w:t>Electrical Design</w:t>
      </w:r>
      <w:bookmarkEnd w:id="31"/>
      <w:bookmarkEnd w:id="32"/>
    </w:p>
    <w:p w14:paraId="0482C445" w14:textId="77777777" w:rsidR="0096112B" w:rsidRDefault="004C4700">
      <w:r>
        <w:t xml:space="preserve">After PV modules are arranged, the system automatically generates inverters, optimizers, and corresponding connections based on the number of PV modules and the target capacity ratio to quickly complete electrical design. If you encounter any difficulties during the operation, click </w:t>
      </w:r>
      <w:r>
        <w:rPr>
          <w:b/>
        </w:rPr>
        <w:t>User Guide</w:t>
      </w:r>
      <w:r>
        <w:t xml:space="preserve"> in the lower left corner to view the solution.</w:t>
      </w:r>
    </w:p>
    <w:p w14:paraId="27B0510D" w14:textId="77777777" w:rsidR="0096112B" w:rsidRDefault="00B30652">
      <w:pPr>
        <w:pStyle w:val="NotesHeading"/>
      </w:pPr>
      <w:r>
        <w:rPr>
          <w:color w:val="339966"/>
        </w:rPr>
        <w:pict w14:anchorId="45CF42DA">
          <v:shape id="_x0000_i1109" type="#_x0000_t75" style="width:54pt;height:18.75pt">
            <v:imagedata r:id="rId27" o:title="note"/>
          </v:shape>
        </w:pict>
      </w:r>
    </w:p>
    <w:p w14:paraId="32223A99" w14:textId="77777777" w:rsidR="0096112B" w:rsidRDefault="004C4700">
      <w:pPr>
        <w:pStyle w:val="NotesText"/>
      </w:pPr>
      <w:r>
        <w:t>In Europe, a maximum of three inverters can be connected.</w:t>
      </w:r>
    </w:p>
    <w:p w14:paraId="662ECF31" w14:textId="77777777" w:rsidR="0096112B" w:rsidRDefault="004C4700">
      <w:pPr>
        <w:pStyle w:val="BlockLabel"/>
      </w:pPr>
      <w:r>
        <w:t>Automatic Design</w:t>
      </w:r>
    </w:p>
    <w:p w14:paraId="2CCF7790" w14:textId="77777777" w:rsidR="0096112B" w:rsidRDefault="004C4700" w:rsidP="004C4700">
      <w:pPr>
        <w:pStyle w:val="ItemStep"/>
        <w:numPr>
          <w:ilvl w:val="0"/>
          <w:numId w:val="52"/>
        </w:numPr>
      </w:pPr>
      <w:r>
        <w:t>Determine whether to configure optimizers, ESSs, communications devices, and meters based on site requirements.</w:t>
      </w:r>
    </w:p>
    <w:p w14:paraId="2E2A888F" w14:textId="77777777" w:rsidR="0096112B" w:rsidRDefault="004C4700" w:rsidP="004C4700">
      <w:pPr>
        <w:pStyle w:val="ItemStep"/>
        <w:numPr>
          <w:ilvl w:val="0"/>
          <w:numId w:val="52"/>
        </w:numPr>
      </w:pPr>
      <w:r>
        <w:t xml:space="preserve">You can set </w:t>
      </w:r>
      <w:r>
        <w:rPr>
          <w:b/>
        </w:rPr>
        <w:t>Target Capacity Ratio</w:t>
      </w:r>
      <w:r>
        <w:t xml:space="preserve"> and decide whether to enable </w:t>
      </w:r>
      <w:r>
        <w:rPr>
          <w:b/>
        </w:rPr>
        <w:t>Three-Phase Imbalanced Output</w:t>
      </w:r>
      <w:r>
        <w:t xml:space="preserve"> as required.</w:t>
      </w:r>
    </w:p>
    <w:p w14:paraId="30C5A719" w14:textId="77777777" w:rsidR="0096112B" w:rsidRDefault="004C4700" w:rsidP="004C4700">
      <w:pPr>
        <w:pStyle w:val="ItemStep"/>
        <w:numPr>
          <w:ilvl w:val="0"/>
          <w:numId w:val="52"/>
        </w:numPr>
      </w:pPr>
      <w:r>
        <w:lastRenderedPageBreak/>
        <w:t xml:space="preserve">Click </w:t>
      </w:r>
      <w:r>
        <w:rPr>
          <w:b/>
        </w:rPr>
        <w:t>Auto</w:t>
      </w:r>
      <w:r>
        <w:t>. The system automatically adds inverters, optimizers, and ESSs, and connects cables based on the positions and quantity of PV modules.</w:t>
      </w:r>
    </w:p>
    <w:p w14:paraId="29A8390F" w14:textId="77777777" w:rsidR="0096112B" w:rsidRDefault="004C4700" w:rsidP="004C4700">
      <w:pPr>
        <w:pStyle w:val="ItemStep"/>
        <w:numPr>
          <w:ilvl w:val="0"/>
          <w:numId w:val="52"/>
        </w:numPr>
      </w:pPr>
      <w:r>
        <w:t>The system automatically recommends communication devices and meters. You can also modify them based on the site requirements.</w:t>
      </w:r>
    </w:p>
    <w:p w14:paraId="35A1B929" w14:textId="77777777" w:rsidR="0096112B" w:rsidRDefault="004C4700" w:rsidP="004C4700">
      <w:pPr>
        <w:pStyle w:val="ItemStep"/>
        <w:numPr>
          <w:ilvl w:val="0"/>
          <w:numId w:val="52"/>
        </w:numPr>
      </w:pPr>
      <w:r>
        <w:t xml:space="preserve">Click </w:t>
      </w:r>
      <w:r>
        <w:rPr>
          <w:b/>
        </w:rPr>
        <w:t>Next</w:t>
      </w:r>
      <w:r>
        <w:t xml:space="preserve"> to save the current scheme.</w:t>
      </w:r>
    </w:p>
    <w:p w14:paraId="18492307" w14:textId="77777777" w:rsidR="0096112B" w:rsidRDefault="004C4700">
      <w:pPr>
        <w:pStyle w:val="BlockLabel"/>
      </w:pPr>
      <w:r>
        <w:t>Manual Design</w:t>
      </w:r>
    </w:p>
    <w:p w14:paraId="48D181CF" w14:textId="77777777" w:rsidR="0096112B" w:rsidRDefault="004C4700" w:rsidP="004C4700">
      <w:pPr>
        <w:pStyle w:val="ItemStep"/>
        <w:numPr>
          <w:ilvl w:val="0"/>
          <w:numId w:val="53"/>
        </w:numPr>
      </w:pPr>
      <w:r>
        <w:t>Determine whether to configure optimizers, ESSs, communications devices, and meters based on site requirements.</w:t>
      </w:r>
    </w:p>
    <w:p w14:paraId="286DB9DE" w14:textId="77777777" w:rsidR="0096112B" w:rsidRDefault="004C4700" w:rsidP="004C4700">
      <w:pPr>
        <w:pStyle w:val="ItemStep"/>
        <w:numPr>
          <w:ilvl w:val="0"/>
          <w:numId w:val="53"/>
        </w:numPr>
      </w:pPr>
      <w:r>
        <w:t xml:space="preserve">You can set </w:t>
      </w:r>
      <w:r>
        <w:rPr>
          <w:b/>
        </w:rPr>
        <w:t>Target Capacity Ratio</w:t>
      </w:r>
      <w:r>
        <w:t xml:space="preserve"> and decide whether to enable </w:t>
      </w:r>
      <w:r>
        <w:rPr>
          <w:b/>
        </w:rPr>
        <w:t>Three-Phase Imbalanced Output</w:t>
      </w:r>
      <w:r>
        <w:t xml:space="preserve"> as required.</w:t>
      </w:r>
    </w:p>
    <w:p w14:paraId="1480410F" w14:textId="77777777" w:rsidR="0096112B" w:rsidRDefault="004C4700" w:rsidP="004C4700">
      <w:pPr>
        <w:pStyle w:val="ItemStep"/>
        <w:numPr>
          <w:ilvl w:val="0"/>
          <w:numId w:val="53"/>
        </w:numPr>
      </w:pPr>
      <w:r>
        <w:t xml:space="preserve">Click </w:t>
      </w:r>
      <w:r>
        <w:rPr>
          <w:b/>
        </w:rPr>
        <w:t>Manual</w:t>
      </w:r>
      <w:r>
        <w:t xml:space="preserve">. Then, the system automatically adds inverters, optimizers, and ESSs based on the quantity of PV modules. If the actual requirements are not met, you can click </w:t>
      </w:r>
      <w:r>
        <w:rPr>
          <w:b/>
        </w:rPr>
        <w:t>Add Device</w:t>
      </w:r>
      <w:r>
        <w:t xml:space="preserve"> to add groups of devices.</w:t>
      </w:r>
    </w:p>
    <w:p w14:paraId="174C93E6" w14:textId="77777777" w:rsidR="0096112B" w:rsidRDefault="004C4700" w:rsidP="004C4700">
      <w:pPr>
        <w:pStyle w:val="ItemStep"/>
        <w:numPr>
          <w:ilvl w:val="0"/>
          <w:numId w:val="53"/>
        </w:numPr>
      </w:pPr>
      <w:r>
        <w:t xml:space="preserve">Click </w:t>
      </w:r>
      <w:r>
        <w:rPr>
          <w:b/>
        </w:rPr>
        <w:t>OK</w:t>
      </w:r>
      <w:r>
        <w:t>. Then, the system automatically adds inverters, optimizers, and ESSs, and connects cables based on the positions and quantity of PV modules.</w:t>
      </w:r>
    </w:p>
    <w:p w14:paraId="6FD2A1EA" w14:textId="77777777" w:rsidR="0096112B" w:rsidRDefault="004C4700" w:rsidP="004C4700">
      <w:pPr>
        <w:pStyle w:val="ItemStep"/>
        <w:numPr>
          <w:ilvl w:val="0"/>
          <w:numId w:val="53"/>
        </w:numPr>
      </w:pPr>
      <w:r>
        <w:t>The system automatically recommends communication devices and meters. You can also modify them based on the site requirements.</w:t>
      </w:r>
    </w:p>
    <w:p w14:paraId="7E9A7328" w14:textId="77777777" w:rsidR="0096112B" w:rsidRDefault="004C4700" w:rsidP="004C4700">
      <w:pPr>
        <w:pStyle w:val="ItemStep"/>
        <w:numPr>
          <w:ilvl w:val="0"/>
          <w:numId w:val="53"/>
        </w:numPr>
      </w:pPr>
      <w:r>
        <w:t xml:space="preserve">Click </w:t>
      </w:r>
      <w:r>
        <w:rPr>
          <w:b/>
        </w:rPr>
        <w:t>Next</w:t>
      </w:r>
      <w:r>
        <w:t xml:space="preserve"> to save the current scheme.</w:t>
      </w:r>
    </w:p>
    <w:p w14:paraId="0640CE21" w14:textId="77777777" w:rsidR="0096112B" w:rsidRDefault="00B30652">
      <w:pPr>
        <w:pStyle w:val="NotesHeading"/>
      </w:pPr>
      <w:r>
        <w:rPr>
          <w:color w:val="339966"/>
        </w:rPr>
        <w:pict w14:anchorId="3B447A9D">
          <v:shape id="_x0000_i1110" type="#_x0000_t75" style="width:54pt;height:18.75pt">
            <v:imagedata r:id="rId27" o:title="note"/>
          </v:shape>
        </w:pict>
      </w:r>
    </w:p>
    <w:p w14:paraId="7F30808E" w14:textId="77777777" w:rsidR="0096112B" w:rsidRDefault="004C4700">
      <w:pPr>
        <w:pStyle w:val="NotesTextList"/>
      </w:pPr>
      <w:r>
        <w:t>If you need to configure the ESS, set loads first.</w:t>
      </w:r>
    </w:p>
    <w:p w14:paraId="02C0CD1D" w14:textId="77777777" w:rsidR="0096112B" w:rsidRDefault="004C4700">
      <w:pPr>
        <w:pStyle w:val="NotesTextList"/>
      </w:pPr>
      <w:r>
        <w:t xml:space="preserve">You can enable </w:t>
      </w:r>
      <w:r>
        <w:rPr>
          <w:b/>
        </w:rPr>
        <w:t>Three-Phase Imbalanced Output</w:t>
      </w:r>
      <w:r>
        <w:t xml:space="preserve"> only when you select a three-phase grid in </w:t>
      </w:r>
      <w:r>
        <w:rPr>
          <w:b/>
        </w:rPr>
        <w:t>Grid Parameters</w:t>
      </w:r>
      <w:r>
        <w:t xml:space="preserve"> on the </w:t>
      </w:r>
      <w:r>
        <w:rPr>
          <w:b/>
        </w:rPr>
        <w:t>Basic Info</w:t>
      </w:r>
      <w:r>
        <w:t xml:space="preserve"> page.</w:t>
      </w:r>
    </w:p>
    <w:p w14:paraId="39897906" w14:textId="77777777" w:rsidR="0096112B" w:rsidRDefault="004C4700">
      <w:pPr>
        <w:pStyle w:val="NotesTextList"/>
      </w:pPr>
      <w:r>
        <w:t xml:space="preserve">If </w:t>
      </w:r>
      <w:r>
        <w:rPr>
          <w:b/>
        </w:rPr>
        <w:t>Three-Phase Imbalanced Output</w:t>
      </w:r>
      <w:r>
        <w:t xml:space="preserve"> is selected, only inverters that support the function can be selected.</w:t>
      </w:r>
    </w:p>
    <w:p w14:paraId="69F4AA74" w14:textId="77777777" w:rsidR="0096112B" w:rsidRDefault="004C4700">
      <w:pPr>
        <w:pStyle w:val="NotesTextList"/>
      </w:pPr>
      <w:r>
        <w:t xml:space="preserve">You can set </w:t>
      </w:r>
      <w:r>
        <w:rPr>
          <w:b/>
        </w:rPr>
        <w:t>Total ESS Capacity</w:t>
      </w:r>
      <w:r>
        <w:t xml:space="preserve"> and select </w:t>
      </w:r>
      <w:r>
        <w:rPr>
          <w:b/>
        </w:rPr>
        <w:t>Support Power Backup</w:t>
      </w:r>
      <w:r>
        <w:t xml:space="preserve"> only after the ESS is selected.</w:t>
      </w:r>
    </w:p>
    <w:p w14:paraId="6A3C1BB9" w14:textId="77777777" w:rsidR="0096112B" w:rsidRDefault="004C4700">
      <w:pPr>
        <w:pStyle w:val="NotesTextList"/>
      </w:pPr>
      <w:r>
        <w:t xml:space="preserve">For details about the device networking, see </w:t>
      </w:r>
      <w:r>
        <w:fldChar w:fldCharType="begin"/>
      </w:r>
      <w:r>
        <w:instrText>REF _EN-US_TOPIC_0000002483498204 \r \h</w:instrText>
      </w:r>
      <w:r>
        <w:fldChar w:fldCharType="separate"/>
      </w:r>
      <w:r>
        <w:t xml:space="preserve">8.1 </w:t>
      </w:r>
      <w:r>
        <w:fldChar w:fldCharType="end"/>
      </w:r>
      <w:r>
        <w:fldChar w:fldCharType="begin"/>
      </w:r>
      <w:r>
        <w:instrText>REF _EN-US_TOPIC_0000002483498204-chtext \h</w:instrText>
      </w:r>
      <w:r>
        <w:fldChar w:fldCharType="separate"/>
      </w:r>
      <w:r>
        <w:t>Residential Solution Overview</w:t>
      </w:r>
      <w:r>
        <w:fldChar w:fldCharType="end"/>
      </w:r>
      <w:r>
        <w:t>.</w:t>
      </w:r>
    </w:p>
    <w:p w14:paraId="1F008484" w14:textId="77777777" w:rsidR="0096112B" w:rsidRDefault="004C4700">
      <w:pPr>
        <w:pStyle w:val="BlockLabel"/>
      </w:pPr>
      <w:r>
        <w:t>Other Operations</w:t>
      </w:r>
    </w:p>
    <w:p w14:paraId="71E87C8A" w14:textId="77777777" w:rsidR="0096112B" w:rsidRDefault="004C4700">
      <w:pPr>
        <w:pStyle w:val="ItemList"/>
      </w:pPr>
      <w:r>
        <w:t xml:space="preserve">Click </w:t>
      </w:r>
      <w:r w:rsidR="00B30652">
        <w:pict w14:anchorId="4D20B592">
          <v:shape id="_x0000_i1111" type="#_x0000_t75" style="width:11.25pt;height:15pt">
            <v:imagedata r:id="rId80" o:title=""/>
          </v:shape>
        </w:pict>
      </w:r>
      <w:r>
        <w:t xml:space="preserve"> on the right of </w:t>
      </w:r>
      <w:r>
        <w:rPr>
          <w:b/>
        </w:rPr>
        <w:t>PV Module Connection Status</w:t>
      </w:r>
      <w:r>
        <w:t xml:space="preserve"> to perform the connection again.</w:t>
      </w:r>
    </w:p>
    <w:p w14:paraId="7EFEA9FF" w14:textId="77777777" w:rsidR="0096112B" w:rsidRDefault="004C4700">
      <w:pPr>
        <w:pStyle w:val="ItemList"/>
      </w:pPr>
      <w:r>
        <w:t xml:space="preserve">Click </w:t>
      </w:r>
      <w:r w:rsidR="00B30652">
        <w:pict w14:anchorId="7AE28863">
          <v:shape id="_x0000_i1112" type="#_x0000_t75" style="width:15.75pt;height:16.9pt">
            <v:imagedata r:id="rId81" o:title=""/>
          </v:shape>
        </w:pict>
      </w:r>
      <w:r>
        <w:t xml:space="preserve"> on the right of </w:t>
      </w:r>
      <w:r>
        <w:rPr>
          <w:b/>
        </w:rPr>
        <w:t>PV Module Connection Status</w:t>
      </w:r>
      <w:r>
        <w:t xml:space="preserve"> to clear the current connection.</w:t>
      </w:r>
    </w:p>
    <w:p w14:paraId="0ACCA330" w14:textId="77777777" w:rsidR="0096112B" w:rsidRDefault="004C4700">
      <w:pPr>
        <w:pStyle w:val="ItemList"/>
      </w:pPr>
      <w:r>
        <w:t xml:space="preserve">To delete an unconnected PV module, click </w:t>
      </w:r>
      <w:r w:rsidR="00B30652">
        <w:pict w14:anchorId="5F9742D0">
          <v:shape id="_x0000_i1113" type="#_x0000_t75" style="width:13.15pt;height:13.5pt">
            <v:imagedata r:id="rId82" o:title=""/>
          </v:shape>
        </w:pict>
      </w:r>
      <w:r>
        <w:t xml:space="preserve"> on the right of </w:t>
      </w:r>
      <w:r>
        <w:rPr>
          <w:b/>
        </w:rPr>
        <w:t>PV Module Connection Status</w:t>
      </w:r>
      <w:r>
        <w:t xml:space="preserve"> and select </w:t>
      </w:r>
      <w:r>
        <w:rPr>
          <w:b/>
        </w:rPr>
        <w:t>Delete Unconnected PV Module</w:t>
      </w:r>
      <w:r>
        <w:t>.</w:t>
      </w:r>
    </w:p>
    <w:p w14:paraId="679D0C2D" w14:textId="77777777" w:rsidR="0096112B" w:rsidRDefault="004C4700">
      <w:pPr>
        <w:pStyle w:val="ItemList"/>
      </w:pPr>
      <w:r>
        <w:t xml:space="preserve">Click </w:t>
      </w:r>
      <w:r w:rsidR="00B30652">
        <w:pict w14:anchorId="48EB0159">
          <v:shape id="_x0000_i1114" type="#_x0000_t75" style="width:10.9pt;height:14.65pt">
            <v:imagedata r:id="rId83" o:title=""/>
          </v:shape>
        </w:pict>
      </w:r>
      <w:r>
        <w:t xml:space="preserve"> to filter for the buildings or regions connected to PV strings.</w:t>
      </w:r>
    </w:p>
    <w:p w14:paraId="0EE90CD7" w14:textId="77777777" w:rsidR="0096112B" w:rsidRDefault="004C4700">
      <w:pPr>
        <w:pStyle w:val="ItemList"/>
      </w:pPr>
      <w:r>
        <w:t xml:space="preserve">Click </w:t>
      </w:r>
      <w:r w:rsidR="00B30652">
        <w:pict w14:anchorId="7A9FA0B9">
          <v:shape id="_x0000_i1115" type="#_x0000_t75" style="width:15.75pt;height:16.9pt">
            <v:imagedata r:id="rId81" o:title=""/>
          </v:shape>
        </w:pict>
      </w:r>
      <w:r>
        <w:t xml:space="preserve"> on the right of a device to delete its cable connections.</w:t>
      </w:r>
    </w:p>
    <w:p w14:paraId="1D9E5C90" w14:textId="77777777" w:rsidR="0096112B" w:rsidRDefault="004C4700">
      <w:pPr>
        <w:pStyle w:val="ItemList"/>
      </w:pPr>
      <w:r>
        <w:t xml:space="preserve">Click </w:t>
      </w:r>
      <w:r w:rsidR="00B30652">
        <w:pict w14:anchorId="58E5E0E7">
          <v:shape id="_x0000_i1116" type="#_x0000_t75" style="width:17.25pt;height:15.75pt">
            <v:imagedata r:id="rId84" o:title=""/>
          </v:shape>
        </w:pict>
      </w:r>
      <w:r>
        <w:t xml:space="preserve"> to modify the device model.</w:t>
      </w:r>
    </w:p>
    <w:p w14:paraId="5F51CC97" w14:textId="77777777" w:rsidR="0096112B" w:rsidRDefault="004C4700">
      <w:pPr>
        <w:pStyle w:val="ItemList"/>
      </w:pPr>
      <w:r>
        <w:t xml:space="preserve">Click </w:t>
      </w:r>
      <w:r w:rsidR="00B30652">
        <w:pict w14:anchorId="05F1D5F6">
          <v:shape id="_x0000_i1117" type="#_x0000_t75" style="width:14.65pt;height:12.4pt">
            <v:imagedata r:id="rId85" o:title=""/>
          </v:shape>
        </w:pict>
      </w:r>
      <w:r>
        <w:t xml:space="preserve"> next to the MPPT to disconnect a string from the current inverter. The disconnected string is displayed in red.</w:t>
      </w:r>
    </w:p>
    <w:p w14:paraId="6022933F" w14:textId="77777777" w:rsidR="0096112B" w:rsidRDefault="004C4700">
      <w:pPr>
        <w:pStyle w:val="ItemList"/>
      </w:pPr>
      <w:r>
        <w:t xml:space="preserve">Click </w:t>
      </w:r>
      <w:r w:rsidR="00B30652">
        <w:pict w14:anchorId="29AA0241">
          <v:shape id="_x0000_i1118" type="#_x0000_t75" style="width:13.15pt;height:13.5pt">
            <v:imagedata r:id="rId86" o:title=""/>
          </v:shape>
        </w:pict>
      </w:r>
      <w:r>
        <w:t xml:space="preserve"> to view related technical parameters or alarm handling suggestions.</w:t>
      </w:r>
    </w:p>
    <w:p w14:paraId="2977C249" w14:textId="77777777" w:rsidR="0096112B" w:rsidRDefault="004C4700">
      <w:pPr>
        <w:pStyle w:val="ItemList"/>
      </w:pPr>
      <w:r>
        <w:t xml:space="preserve">Click </w:t>
      </w:r>
      <w:r w:rsidR="00B30652">
        <w:pict w14:anchorId="7A2540D1">
          <v:shape id="_x0000_i1119" type="#_x0000_t75" style="width:22.15pt;height:18.75pt">
            <v:imagedata r:id="rId87" o:title=""/>
          </v:shape>
        </w:pict>
      </w:r>
      <w:r>
        <w:t xml:space="preserve"> to view the distribution of all inverters.</w:t>
      </w:r>
    </w:p>
    <w:p w14:paraId="726541A9" w14:textId="77777777" w:rsidR="0096112B" w:rsidRDefault="004C4700">
      <w:pPr>
        <w:pStyle w:val="31"/>
      </w:pPr>
      <w:bookmarkStart w:id="33" w:name="_Toc256000013"/>
      <w:bookmarkStart w:id="34" w:name="_financial_analysis-chtext"/>
      <w:r>
        <w:lastRenderedPageBreak/>
        <w:t>Economic Analysis</w:t>
      </w:r>
      <w:bookmarkEnd w:id="33"/>
      <w:bookmarkEnd w:id="34"/>
    </w:p>
    <w:p w14:paraId="3194D3C0" w14:textId="77777777" w:rsidR="0096112B" w:rsidRDefault="004C4700">
      <w:r>
        <w:t xml:space="preserve">After the design of inverters and PV modules is determined, you can perform economic analysis on the PV system by specifying parameters such as </w:t>
      </w:r>
      <w:r>
        <w:rPr>
          <w:b/>
        </w:rPr>
        <w:t>Cost Settings</w:t>
      </w:r>
      <w:r>
        <w:t xml:space="preserve"> and </w:t>
      </w:r>
      <w:r>
        <w:rPr>
          <w:b/>
        </w:rPr>
        <w:t>Government Subsidy</w:t>
      </w:r>
      <w:r>
        <w:t>.</w:t>
      </w:r>
    </w:p>
    <w:p w14:paraId="358C4132" w14:textId="77777777" w:rsidR="0096112B" w:rsidRDefault="00B30652">
      <w:pPr>
        <w:pStyle w:val="NotesHeading"/>
      </w:pPr>
      <w:r>
        <w:rPr>
          <w:color w:val="339966"/>
        </w:rPr>
        <w:pict w14:anchorId="02347D87">
          <v:shape id="_x0000_i1120" type="#_x0000_t75" style="width:54pt;height:18.75pt">
            <v:imagedata r:id="rId27" o:title="note"/>
          </v:shape>
        </w:pict>
      </w:r>
    </w:p>
    <w:p w14:paraId="60ADE9D6" w14:textId="77777777" w:rsidR="0096112B" w:rsidRDefault="004C4700">
      <w:pPr>
        <w:pStyle w:val="NotesText"/>
      </w:pPr>
      <w:r>
        <w:t>User interfaces displayed in this section are for reference only. The actual user interfaces may vary by software versions.</w:t>
      </w:r>
    </w:p>
    <w:p w14:paraId="0AF0AC4F" w14:textId="77777777" w:rsidR="0096112B" w:rsidRDefault="004C4700">
      <w:pPr>
        <w:pStyle w:val="BlockLabel"/>
      </w:pPr>
      <w:r>
        <w:t>Cost Settings</w:t>
      </w:r>
    </w:p>
    <w:p w14:paraId="4E0F05F3" w14:textId="77777777" w:rsidR="0096112B" w:rsidRDefault="004C4700" w:rsidP="004C4700">
      <w:pPr>
        <w:pStyle w:val="ItemStep"/>
        <w:numPr>
          <w:ilvl w:val="0"/>
          <w:numId w:val="54"/>
        </w:numPr>
      </w:pPr>
      <w:r>
        <w:t xml:space="preserve">Click </w:t>
      </w:r>
      <w:r>
        <w:rPr>
          <w:b/>
        </w:rPr>
        <w:t>Set</w:t>
      </w:r>
      <w:r>
        <w:t xml:space="preserve"> to set the discount rate and national tax rate as required.</w:t>
      </w:r>
    </w:p>
    <w:p w14:paraId="31641E69" w14:textId="77777777" w:rsidR="0096112B" w:rsidRDefault="004C4700" w:rsidP="004C4700">
      <w:pPr>
        <w:pStyle w:val="ItemStep"/>
        <w:numPr>
          <w:ilvl w:val="0"/>
          <w:numId w:val="54"/>
        </w:numPr>
      </w:pPr>
      <w:r>
        <w:t xml:space="preserve">In </w:t>
      </w:r>
      <w:r>
        <w:rPr>
          <w:b/>
        </w:rPr>
        <w:t>Initial Installation Cost</w:t>
      </w:r>
      <w:r>
        <w:t xml:space="preserve">, select </w:t>
      </w:r>
      <w:r>
        <w:rPr>
          <w:b/>
        </w:rPr>
        <w:t>Initial Installation Cost Type</w:t>
      </w:r>
      <w:r>
        <w:t xml:space="preserve"> and enter the price as required.</w:t>
      </w:r>
    </w:p>
    <w:p w14:paraId="68EF6188" w14:textId="77777777" w:rsidR="0096112B" w:rsidRDefault="00B30652">
      <w:pPr>
        <w:pStyle w:val="NotesHeading"/>
      </w:pPr>
      <w:r>
        <w:rPr>
          <w:color w:val="339966"/>
        </w:rPr>
        <w:pict w14:anchorId="32C0513A">
          <v:shape id="_x0000_i1121" type="#_x0000_t75" style="width:54pt;height:18.75pt">
            <v:imagedata r:id="rId27" o:title="note"/>
          </v:shape>
        </w:pict>
      </w:r>
    </w:p>
    <w:p w14:paraId="427D91DF" w14:textId="77777777" w:rsidR="0096112B" w:rsidRDefault="004C4700">
      <w:pPr>
        <w:pStyle w:val="NotesTextList"/>
      </w:pPr>
      <w:r>
        <w:t xml:space="preserve">If </w:t>
      </w:r>
      <w:r>
        <w:rPr>
          <w:b/>
        </w:rPr>
        <w:t>Initial Installation Cost Type</w:t>
      </w:r>
      <w:r>
        <w:t xml:space="preserve"> is set to </w:t>
      </w:r>
      <w:r>
        <w:rPr>
          <w:b/>
        </w:rPr>
        <w:t>Total Device Cost</w:t>
      </w:r>
      <w:r>
        <w:t xml:space="preserve">, to set the unit price of each device, click </w:t>
      </w:r>
      <w:r w:rsidR="00B30652">
        <w:pict w14:anchorId="16F8E5DB">
          <v:shape id="_x0000_i1122" type="#_x0000_t75" style="width:28.9pt;height:28.9pt">
            <v:imagedata r:id="rId88" o:title=""/>
          </v:shape>
        </w:pict>
      </w:r>
      <w:r>
        <w:t xml:space="preserve"> in the </w:t>
      </w:r>
      <w:proofErr w:type="gramStart"/>
      <w:r>
        <w:rPr>
          <w:b/>
        </w:rPr>
        <w:t>Operation</w:t>
      </w:r>
      <w:proofErr w:type="gramEnd"/>
      <w:r>
        <w:t xml:space="preserve"> column in </w:t>
      </w:r>
      <w:r>
        <w:rPr>
          <w:b/>
        </w:rPr>
        <w:t>Devices</w:t>
      </w:r>
      <w:r>
        <w:t>.</w:t>
      </w:r>
    </w:p>
    <w:p w14:paraId="6651EE54" w14:textId="77777777" w:rsidR="0096112B" w:rsidRDefault="004C4700">
      <w:pPr>
        <w:pStyle w:val="NotesTextList"/>
      </w:pPr>
      <w:r>
        <w:rPr>
          <w:b/>
        </w:rPr>
        <w:t>Total Initial Installation Cost</w:t>
      </w:r>
      <w:r>
        <w:t xml:space="preserve"> displays the sum of the purchase fees of all devices in the first year.</w:t>
      </w:r>
    </w:p>
    <w:p w14:paraId="7030EFF1" w14:textId="77777777" w:rsidR="0096112B" w:rsidRDefault="004C4700" w:rsidP="004C4700">
      <w:pPr>
        <w:pStyle w:val="ItemStep"/>
        <w:numPr>
          <w:ilvl w:val="0"/>
          <w:numId w:val="54"/>
        </w:numPr>
      </w:pPr>
      <w:r>
        <w:t xml:space="preserve">Enter the O&amp;M cost in </w:t>
      </w:r>
      <w:r>
        <w:rPr>
          <w:b/>
        </w:rPr>
        <w:t>O&amp;M Cost</w:t>
      </w:r>
      <w:r>
        <w:t xml:space="preserve"> as required.</w:t>
      </w:r>
    </w:p>
    <w:p w14:paraId="2071F22E" w14:textId="77777777" w:rsidR="0096112B" w:rsidRDefault="00B30652">
      <w:pPr>
        <w:pStyle w:val="NotesHeading"/>
      </w:pPr>
      <w:r>
        <w:rPr>
          <w:color w:val="339966"/>
        </w:rPr>
        <w:pict w14:anchorId="6596CD7C">
          <v:shape id="_x0000_i1123" type="#_x0000_t75" style="width:54pt;height:18.75pt">
            <v:imagedata r:id="rId27" o:title="note"/>
          </v:shape>
        </w:pict>
      </w:r>
    </w:p>
    <w:p w14:paraId="4E648B7A" w14:textId="77777777" w:rsidR="0096112B" w:rsidRDefault="004C4700">
      <w:pPr>
        <w:pStyle w:val="NotesText"/>
      </w:pPr>
      <w:r>
        <w:rPr>
          <w:b/>
        </w:rPr>
        <w:t>Total O&amp;M Cost</w:t>
      </w:r>
      <w:r>
        <w:t xml:space="preserve"> displays the sum of the O&amp;M costs of PV devices and ESS devices each year.</w:t>
      </w:r>
    </w:p>
    <w:p w14:paraId="0247AD14" w14:textId="77777777" w:rsidR="0096112B" w:rsidRDefault="004C4700" w:rsidP="004C4700">
      <w:pPr>
        <w:pStyle w:val="ItemStep"/>
        <w:numPr>
          <w:ilvl w:val="0"/>
          <w:numId w:val="54"/>
        </w:numPr>
      </w:pPr>
      <w:r>
        <w:t xml:space="preserve">In the </w:t>
      </w:r>
      <w:r>
        <w:rPr>
          <w:b/>
        </w:rPr>
        <w:t>Devices</w:t>
      </w:r>
      <w:r>
        <w:t xml:space="preserve"> list, confirm the devices and click </w:t>
      </w:r>
      <w:r w:rsidR="00B30652">
        <w:pict w14:anchorId="65560076">
          <v:shape id="_x0000_i1124" type="#_x0000_t75" style="width:28.9pt;height:28.9pt">
            <v:imagedata r:id="rId88" o:title=""/>
          </v:shape>
        </w:pict>
      </w:r>
      <w:r>
        <w:t xml:space="preserve">. In the dialog box that is displayed, enter the description and click </w:t>
      </w:r>
      <w:r>
        <w:rPr>
          <w:b/>
        </w:rPr>
        <w:t>OK</w:t>
      </w:r>
      <w:r>
        <w:t>.</w:t>
      </w:r>
    </w:p>
    <w:p w14:paraId="12C77F02" w14:textId="77777777" w:rsidR="0096112B" w:rsidRDefault="004C4700">
      <w:pPr>
        <w:pStyle w:val="ItemListText"/>
      </w:pPr>
      <w:r>
        <w:t xml:space="preserve">If other devices or auxiliary materials need to be added, click </w:t>
      </w:r>
      <w:r>
        <w:rPr>
          <w:b/>
        </w:rPr>
        <w:t>Add Device</w:t>
      </w:r>
      <w:r>
        <w:t xml:space="preserve">. In the dialog box that is displayed, enter basic information as prompted and click </w:t>
      </w:r>
      <w:r>
        <w:rPr>
          <w:b/>
        </w:rPr>
        <w:t>OK</w:t>
      </w:r>
      <w:r>
        <w:t>.</w:t>
      </w:r>
    </w:p>
    <w:p w14:paraId="0A601FB0" w14:textId="77777777" w:rsidR="0096112B" w:rsidRDefault="00B30652">
      <w:pPr>
        <w:pStyle w:val="ItemListText"/>
      </w:pPr>
      <w:r>
        <w:pict w14:anchorId="2F5C96B8">
          <v:shape id="_x0000_i1125" type="#_x0000_t75" style="width:367.15pt;height:93.75pt">
            <v:imagedata r:id="rId89" o:title=""/>
          </v:shape>
        </w:pict>
      </w:r>
    </w:p>
    <w:p w14:paraId="24AC50A5" w14:textId="77777777" w:rsidR="0096112B" w:rsidRDefault="004C4700">
      <w:pPr>
        <w:pStyle w:val="BlockLabel"/>
      </w:pPr>
      <w:r>
        <w:t>Government Subsidy Settings</w:t>
      </w:r>
    </w:p>
    <w:p w14:paraId="019E9C24" w14:textId="77777777" w:rsidR="0096112B" w:rsidRDefault="004C4700">
      <w:r>
        <w:t>If local government subsidies are available, set government subsidies for better economic analysis.</w:t>
      </w:r>
    </w:p>
    <w:p w14:paraId="3CD8CE85" w14:textId="77777777" w:rsidR="0096112B" w:rsidRDefault="004C4700" w:rsidP="004C4700">
      <w:pPr>
        <w:pStyle w:val="ItemStep"/>
        <w:numPr>
          <w:ilvl w:val="0"/>
          <w:numId w:val="55"/>
        </w:numPr>
      </w:pPr>
      <w:r>
        <w:t xml:space="preserve">Click </w:t>
      </w:r>
      <w:r>
        <w:rPr>
          <w:b/>
        </w:rPr>
        <w:t>Add Government Subsidy</w:t>
      </w:r>
      <w:r>
        <w:t>.</w:t>
      </w:r>
    </w:p>
    <w:p w14:paraId="64779C0F" w14:textId="77777777" w:rsidR="0096112B" w:rsidRDefault="004C4700" w:rsidP="004C4700">
      <w:pPr>
        <w:pStyle w:val="ItemStep"/>
        <w:numPr>
          <w:ilvl w:val="0"/>
          <w:numId w:val="55"/>
        </w:numPr>
      </w:pPr>
      <w:r>
        <w:t>Select a subsidy type and set the subsidy amount and other parameters as required.</w:t>
      </w:r>
    </w:p>
    <w:p w14:paraId="5BAAC549" w14:textId="77777777" w:rsidR="0096112B" w:rsidRDefault="004C4700" w:rsidP="004C4700">
      <w:pPr>
        <w:pStyle w:val="ItemStep"/>
        <w:numPr>
          <w:ilvl w:val="0"/>
          <w:numId w:val="55"/>
        </w:numPr>
      </w:pPr>
      <w:r>
        <w:t xml:space="preserve">Click </w:t>
      </w:r>
      <w:r>
        <w:rPr>
          <w:b/>
        </w:rPr>
        <w:t>Next</w:t>
      </w:r>
      <w:r>
        <w:t xml:space="preserve"> to generate a report.</w:t>
      </w:r>
    </w:p>
    <w:p w14:paraId="415F798E" w14:textId="77777777" w:rsidR="0096112B" w:rsidRDefault="004C4700">
      <w:pPr>
        <w:pStyle w:val="31"/>
      </w:pPr>
      <w:bookmarkStart w:id="35" w:name="_Toc256000014"/>
      <w:bookmarkStart w:id="36" w:name="_report-chtext"/>
      <w:r>
        <w:t>Generating a Report</w:t>
      </w:r>
      <w:bookmarkEnd w:id="35"/>
      <w:bookmarkEnd w:id="36"/>
    </w:p>
    <w:p w14:paraId="06C715FB" w14:textId="77777777" w:rsidR="0096112B" w:rsidRDefault="004C4700">
      <w:r>
        <w:t>After a report is generated, the system provides information such as energy yield and revenue based on the design scheme. You can customize report contents or export the report.</w:t>
      </w:r>
    </w:p>
    <w:p w14:paraId="1EA2E60C" w14:textId="77777777" w:rsidR="0096112B" w:rsidRDefault="00B30652">
      <w:pPr>
        <w:pStyle w:val="NotesHeading"/>
      </w:pPr>
      <w:r>
        <w:rPr>
          <w:color w:val="339966"/>
        </w:rPr>
        <w:lastRenderedPageBreak/>
        <w:pict w14:anchorId="0E0EE13F">
          <v:shape id="_x0000_i1126" type="#_x0000_t75" style="width:54pt;height:18.75pt">
            <v:imagedata r:id="rId27" o:title="note"/>
          </v:shape>
        </w:pict>
      </w:r>
    </w:p>
    <w:p w14:paraId="6A60261C" w14:textId="77777777" w:rsidR="0096112B" w:rsidRDefault="004C4700">
      <w:pPr>
        <w:pStyle w:val="NotesText"/>
      </w:pPr>
      <w:r>
        <w:t>User interfaces displayed in this section are for reference only. The actual user interfaces may vary by software versions.</w:t>
      </w:r>
    </w:p>
    <w:p w14:paraId="05A2F284" w14:textId="77777777" w:rsidR="0096112B" w:rsidRDefault="004C4700">
      <w:pPr>
        <w:pStyle w:val="BlockLabel"/>
      </w:pPr>
      <w:r>
        <w:t>Report Details</w:t>
      </w:r>
    </w:p>
    <w:p w14:paraId="573E6C79" w14:textId="77777777" w:rsidR="0096112B" w:rsidRDefault="004C4700">
      <w:r>
        <w:t xml:space="preserve">The report contains multiple parts, such as </w:t>
      </w:r>
      <w:r>
        <w:rPr>
          <w:b/>
        </w:rPr>
        <w:t>Basic Info</w:t>
      </w:r>
      <w:r>
        <w:t xml:space="preserve">, </w:t>
      </w:r>
      <w:r>
        <w:rPr>
          <w:b/>
        </w:rPr>
        <w:t>Project Overview</w:t>
      </w:r>
      <w:r>
        <w:t xml:space="preserve">, </w:t>
      </w:r>
      <w:r>
        <w:rPr>
          <w:b/>
        </w:rPr>
        <w:t>Electricity Bills Analysis</w:t>
      </w:r>
      <w:r>
        <w:t xml:space="preserve">, and </w:t>
      </w:r>
      <w:r>
        <w:rPr>
          <w:b/>
        </w:rPr>
        <w:t>Economic Benefits</w:t>
      </w:r>
      <w:r>
        <w:t xml:space="preserve">. Click </w:t>
      </w:r>
      <w:r>
        <w:rPr>
          <w:b/>
        </w:rPr>
        <w:t>Custom</w:t>
      </w:r>
      <w:r>
        <w:t xml:space="preserve"> and select the parts to be displayed in the report. For details about the parameters in the report, see </w:t>
      </w:r>
      <w:r>
        <w:fldChar w:fldCharType="begin"/>
      </w:r>
      <w:r>
        <w:instrText>REF _EN-US_TOPIC_0000002515618193 \r \h</w:instrText>
      </w:r>
      <w:r>
        <w:fldChar w:fldCharType="separate"/>
      </w:r>
      <w:r>
        <w:t xml:space="preserve">8.2 </w:t>
      </w:r>
      <w:r>
        <w:fldChar w:fldCharType="end"/>
      </w:r>
      <w:r>
        <w:fldChar w:fldCharType="begin"/>
      </w:r>
      <w:r>
        <w:instrText>REF _EN-US_TOPIC_0000002515618193-chtext \h</w:instrText>
      </w:r>
      <w:r>
        <w:fldChar w:fldCharType="separate"/>
      </w:r>
      <w:r>
        <w:t>Report Parameters</w:t>
      </w:r>
      <w:r>
        <w:fldChar w:fldCharType="end"/>
      </w:r>
      <w:r>
        <w:t>.</w:t>
      </w:r>
    </w:p>
    <w:p w14:paraId="10D4327B" w14:textId="77777777" w:rsidR="0096112B" w:rsidRDefault="004C4700">
      <w:r>
        <w:rPr>
          <w:b/>
        </w:rPr>
        <w:t>Basic Info</w:t>
      </w:r>
      <w:r>
        <w:t>: displays the project name and address in the design scheme.</w:t>
      </w:r>
    </w:p>
    <w:p w14:paraId="37A147F7" w14:textId="77777777" w:rsidR="0096112B" w:rsidRDefault="004C4700">
      <w:r>
        <w:rPr>
          <w:b/>
        </w:rPr>
        <w:t>Project Overview</w:t>
      </w:r>
      <w:r>
        <w:t>: displays the 3D effect, system capacity, and device list in the design scheme.</w:t>
      </w:r>
    </w:p>
    <w:p w14:paraId="415299CF" w14:textId="77777777" w:rsidR="0096112B" w:rsidRDefault="00B30652">
      <w:pPr>
        <w:pStyle w:val="NotesHeading"/>
      </w:pPr>
      <w:r>
        <w:rPr>
          <w:color w:val="339966"/>
        </w:rPr>
        <w:pict w14:anchorId="6BE3DD8A">
          <v:shape id="_x0000_i1127" type="#_x0000_t75" style="width:54pt;height:18.75pt">
            <v:imagedata r:id="rId27" o:title="note"/>
          </v:shape>
        </w:pict>
      </w:r>
    </w:p>
    <w:p w14:paraId="18E37431" w14:textId="77777777" w:rsidR="0096112B" w:rsidRDefault="004C4700">
      <w:pPr>
        <w:pStyle w:val="NotesText"/>
      </w:pPr>
      <w:r>
        <w:t xml:space="preserve">Click </w:t>
      </w:r>
      <w:r>
        <w:rPr>
          <w:b/>
        </w:rPr>
        <w:t>Edit</w:t>
      </w:r>
      <w:r>
        <w:t xml:space="preserve"> in the lower right corner of the view to zoom in, zoom out, and return to the center position.</w:t>
      </w:r>
    </w:p>
    <w:p w14:paraId="68ED350B" w14:textId="77777777" w:rsidR="0096112B" w:rsidRDefault="00B30652">
      <w:r>
        <w:pict w14:anchorId="1FB6E50E">
          <v:shape id="_x0000_i1128" type="#_x0000_t75" style="width:393.4pt;height:158.65pt">
            <v:imagedata r:id="rId90" o:title=""/>
          </v:shape>
        </w:pict>
      </w:r>
    </w:p>
    <w:p w14:paraId="6F18DE81" w14:textId="77777777" w:rsidR="0096112B" w:rsidRDefault="004C4700">
      <w:r>
        <w:rPr>
          <w:b/>
        </w:rPr>
        <w:t>Optimizer Revenue</w:t>
      </w:r>
      <w:r>
        <w:t>: displays the increased energy yield with optimizers, active safety function, and module-level monitoring function when optimizers are deployed in the PV system.</w:t>
      </w:r>
    </w:p>
    <w:p w14:paraId="281CF034" w14:textId="77777777" w:rsidR="0096112B" w:rsidRDefault="00B30652">
      <w:pPr>
        <w:pStyle w:val="NotesHeading"/>
      </w:pPr>
      <w:r>
        <w:rPr>
          <w:color w:val="339966"/>
        </w:rPr>
        <w:pict w14:anchorId="467E0F8B">
          <v:shape id="_x0000_i1129" type="#_x0000_t75" style="width:54pt;height:18.75pt">
            <v:imagedata r:id="rId27" o:title="note"/>
          </v:shape>
        </w:pict>
      </w:r>
    </w:p>
    <w:p w14:paraId="7937BFBF" w14:textId="77777777" w:rsidR="0096112B" w:rsidRDefault="004C4700">
      <w:pPr>
        <w:pStyle w:val="NotesTextList"/>
      </w:pPr>
      <w:r>
        <w:t xml:space="preserve">The </w:t>
      </w:r>
      <w:r>
        <w:rPr>
          <w:b/>
        </w:rPr>
        <w:t>More Roof Directions Supported</w:t>
      </w:r>
      <w:r>
        <w:t xml:space="preserve"> parameter is displayed only when the number of roof orientations is greater than the total number of selected MPPTs.</w:t>
      </w:r>
    </w:p>
    <w:p w14:paraId="6AC3FFD0" w14:textId="77777777" w:rsidR="0096112B" w:rsidRDefault="004C4700">
      <w:pPr>
        <w:pStyle w:val="NotesTextList"/>
      </w:pPr>
      <w:r>
        <w:t xml:space="preserve">Click </w:t>
      </w:r>
      <w:r>
        <w:rPr>
          <w:b/>
        </w:rPr>
        <w:t>Edit</w:t>
      </w:r>
      <w:r>
        <w:t xml:space="preserve"> in the lower right corner of the view to zoom in, zoom out, and return to the center position.</w:t>
      </w:r>
    </w:p>
    <w:p w14:paraId="7C39D175" w14:textId="77777777" w:rsidR="0096112B" w:rsidRDefault="00B30652">
      <w:r>
        <w:lastRenderedPageBreak/>
        <w:pict w14:anchorId="6D272FF2">
          <v:shape id="_x0000_i1130" type="#_x0000_t75" style="width:393.4pt;height:290.65pt">
            <v:imagedata r:id="rId91" o:title=""/>
          </v:shape>
        </w:pict>
      </w:r>
    </w:p>
    <w:p w14:paraId="51258238" w14:textId="77777777" w:rsidR="0096112B" w:rsidRDefault="004C4700">
      <w:r>
        <w:rPr>
          <w:b/>
        </w:rPr>
        <w:t>Electricity Bills Analysis</w:t>
      </w:r>
      <w:r>
        <w:t>: displays the electricity bills comparison before and after PV or PV+ESS installation.</w:t>
      </w:r>
    </w:p>
    <w:p w14:paraId="27017CFB" w14:textId="77777777" w:rsidR="0096112B" w:rsidRDefault="004C4700">
      <w:r>
        <w:rPr>
          <w:b/>
        </w:rPr>
        <w:t>Economic Benefits</w:t>
      </w:r>
      <w:r>
        <w:t>: displays the expected economic benefits and investment return of the design scheme in the future.</w:t>
      </w:r>
    </w:p>
    <w:p w14:paraId="7F246C77" w14:textId="77777777" w:rsidR="0096112B" w:rsidRDefault="004C4700">
      <w:r>
        <w:rPr>
          <w:b/>
        </w:rPr>
        <w:t>Energy Management</w:t>
      </w:r>
      <w:r>
        <w:t>: displays the detailed energy distribution in the scheme. When optimizers are deployed in the PV system, the energy yield increase with optimizers, and comparison between scenarios with and without optimizers will also be displayed.</w:t>
      </w:r>
    </w:p>
    <w:p w14:paraId="336215C8" w14:textId="77777777" w:rsidR="0096112B" w:rsidRDefault="004C4700">
      <w:r>
        <w:rPr>
          <w:b/>
        </w:rPr>
        <w:t>Power Curve</w:t>
      </w:r>
      <w:r>
        <w:t>: displays the comparison of the grid power before and after PV+ESS or PV installation in each month of a year.</w:t>
      </w:r>
    </w:p>
    <w:p w14:paraId="54EA5992" w14:textId="77777777" w:rsidR="0096112B" w:rsidRDefault="004C4700">
      <w:r>
        <w:rPr>
          <w:b/>
        </w:rPr>
        <w:t>PV Module Layout</w:t>
      </w:r>
      <w:r>
        <w:t>: displays the PV module layout effect diagram and PV module array list.</w:t>
      </w:r>
    </w:p>
    <w:p w14:paraId="3D7B0D8E" w14:textId="77777777" w:rsidR="0096112B" w:rsidRDefault="00B30652">
      <w:pPr>
        <w:pStyle w:val="NotesHeading"/>
      </w:pPr>
      <w:r>
        <w:rPr>
          <w:color w:val="339966"/>
        </w:rPr>
        <w:pict w14:anchorId="136738B3">
          <v:shape id="_x0000_i1131" type="#_x0000_t75" style="width:54pt;height:18.75pt">
            <v:imagedata r:id="rId27" o:title="note"/>
          </v:shape>
        </w:pict>
      </w:r>
    </w:p>
    <w:p w14:paraId="34C3E06C" w14:textId="77777777" w:rsidR="0096112B" w:rsidRDefault="004C4700">
      <w:pPr>
        <w:pStyle w:val="NotesText"/>
      </w:pPr>
      <w:r>
        <w:t xml:space="preserve">Click </w:t>
      </w:r>
      <w:r>
        <w:rPr>
          <w:b/>
        </w:rPr>
        <w:t>Edit</w:t>
      </w:r>
      <w:r>
        <w:t xml:space="preserve"> in the lower right corner of the view to zoom in, zoom out, and return to the center position.</w:t>
      </w:r>
    </w:p>
    <w:p w14:paraId="59854EEC" w14:textId="77777777" w:rsidR="0096112B" w:rsidRDefault="00B30652">
      <w:r>
        <w:lastRenderedPageBreak/>
        <w:pict w14:anchorId="79F6E026">
          <v:shape id="_x0000_i1132" type="#_x0000_t75" style="width:394.15pt;height:265.5pt">
            <v:imagedata r:id="rId92" o:title=""/>
          </v:shape>
        </w:pict>
      </w:r>
    </w:p>
    <w:p w14:paraId="6A319CB5" w14:textId="77777777" w:rsidR="0096112B" w:rsidRDefault="004C4700">
      <w:r>
        <w:rPr>
          <w:b/>
        </w:rPr>
        <w:t>Electrical Connection</w:t>
      </w:r>
      <w:r>
        <w:t>: displays detailed electrical connections of inverters, MPPT circuits, and PV strings.</w:t>
      </w:r>
    </w:p>
    <w:p w14:paraId="0C55B7F4" w14:textId="77777777" w:rsidR="0096112B" w:rsidRDefault="004C4700">
      <w:r>
        <w:rPr>
          <w:b/>
        </w:rPr>
        <w:t>System Loss Diagram</w:t>
      </w:r>
      <w:r>
        <w:t>: displays the loss caused by various factors, such as shading, incidence angle, and optimizer efficiency. The loss diagram intuitively presents each loss phase of the PV system. This helps evaluate the overall efficiency of the system and determine the performance bottleneck, providing input for subsequent optimization. For the loss details, see the actual user interfaces.</w:t>
      </w:r>
    </w:p>
    <w:p w14:paraId="4F7ECA35" w14:textId="77777777" w:rsidR="0096112B" w:rsidRDefault="004C4700">
      <w:r>
        <w:rPr>
          <w:b/>
        </w:rPr>
        <w:t>First-Year Environmental Benefits</w:t>
      </w:r>
      <w:r>
        <w:t>: displays the statistics of the scheme's contributions to energy saving and emission reduction.</w:t>
      </w:r>
    </w:p>
    <w:p w14:paraId="4E20206E" w14:textId="77777777" w:rsidR="0096112B" w:rsidRDefault="004C4700">
      <w:r>
        <w:rPr>
          <w:b/>
        </w:rPr>
        <w:t>Simulation Parameters</w:t>
      </w:r>
      <w:r>
        <w:t>: is used to calculate the simulated energy yield.</w:t>
      </w:r>
    </w:p>
    <w:p w14:paraId="4188F93F" w14:textId="77777777" w:rsidR="0096112B" w:rsidRDefault="00B30652">
      <w:pPr>
        <w:pStyle w:val="NotesHeading"/>
      </w:pPr>
      <w:r>
        <w:rPr>
          <w:color w:val="339966"/>
        </w:rPr>
        <w:pict w14:anchorId="0F0209B1">
          <v:shape id="_x0000_i1133" type="#_x0000_t75" style="width:54pt;height:18.75pt">
            <v:imagedata r:id="rId27" o:title="note"/>
          </v:shape>
        </w:pict>
      </w:r>
    </w:p>
    <w:p w14:paraId="3ECEC532" w14:textId="77777777" w:rsidR="0096112B" w:rsidRDefault="004C4700">
      <w:pPr>
        <w:pStyle w:val="NotesText"/>
      </w:pPr>
      <w:r>
        <w:t>If the values of economic parameters such as the payback period are 0 in the report, you are advised to check whether the PV+ESS system price and O&amp;M cost are properly set based on the actual situation.</w:t>
      </w:r>
    </w:p>
    <w:p w14:paraId="1D6FEACE" w14:textId="77777777" w:rsidR="0096112B" w:rsidRDefault="004C4700">
      <w:pPr>
        <w:pStyle w:val="BlockLabel"/>
      </w:pPr>
      <w:r>
        <w:t>Advanced Settings</w:t>
      </w:r>
    </w:p>
    <w:p w14:paraId="698F99EE" w14:textId="77777777" w:rsidR="0096112B" w:rsidRDefault="004C4700">
      <w:r>
        <w:t xml:space="preserve">If the value of </w:t>
      </w:r>
      <w:r>
        <w:rPr>
          <w:b/>
        </w:rPr>
        <w:t>PV Yield</w:t>
      </w:r>
      <w:r>
        <w:t xml:space="preserve"> in the </w:t>
      </w:r>
      <w:r>
        <w:rPr>
          <w:b/>
        </w:rPr>
        <w:t xml:space="preserve">Monthly Energy Consumption in the </w:t>
      </w:r>
      <w:proofErr w:type="gramStart"/>
      <w:r>
        <w:rPr>
          <w:b/>
        </w:rPr>
        <w:t>First Year</w:t>
      </w:r>
      <w:proofErr w:type="gramEnd"/>
      <w:r>
        <w:t xml:space="preserve"> chart in the </w:t>
      </w:r>
      <w:r>
        <w:rPr>
          <w:b/>
        </w:rPr>
        <w:t>Energy Management</w:t>
      </w:r>
      <w:r>
        <w:t xml:space="preserve"> section of the report differs significantly from the actual PV yield, you can set the energy yield coefficient to adjust the value of </w:t>
      </w:r>
      <w:r>
        <w:rPr>
          <w:b/>
        </w:rPr>
        <w:t>Theoretical Monthly Energy Yield in First Year</w:t>
      </w:r>
      <w:r>
        <w:t xml:space="preserve"> to narrow the gap. The procedure is as follows:</w:t>
      </w:r>
    </w:p>
    <w:p w14:paraId="45112909" w14:textId="77777777" w:rsidR="0096112B" w:rsidRDefault="004C4700" w:rsidP="004C4700">
      <w:pPr>
        <w:pStyle w:val="ItemStep"/>
        <w:numPr>
          <w:ilvl w:val="0"/>
          <w:numId w:val="56"/>
        </w:numPr>
      </w:pPr>
      <w:r>
        <w:t xml:space="preserve">On the report page, click </w:t>
      </w:r>
      <w:r>
        <w:rPr>
          <w:b/>
        </w:rPr>
        <w:t>Advanced Settings</w:t>
      </w:r>
      <w:r>
        <w:t xml:space="preserve"> and enter </w:t>
      </w:r>
      <w:r>
        <w:rPr>
          <w:b/>
        </w:rPr>
        <w:t>Energy Yield Coefficient</w:t>
      </w:r>
      <w:r>
        <w:t>.</w:t>
      </w:r>
    </w:p>
    <w:p w14:paraId="3E60157D" w14:textId="77777777" w:rsidR="0096112B" w:rsidRDefault="004C4700" w:rsidP="004C4700">
      <w:pPr>
        <w:pStyle w:val="ItemStep"/>
        <w:numPr>
          <w:ilvl w:val="0"/>
          <w:numId w:val="56"/>
        </w:numPr>
      </w:pPr>
      <w:r>
        <w:t xml:space="preserve">Click </w:t>
      </w:r>
      <w:r>
        <w:rPr>
          <w:b/>
        </w:rPr>
        <w:t>OK</w:t>
      </w:r>
      <w:r>
        <w:t xml:space="preserve"> to save the settings.</w:t>
      </w:r>
    </w:p>
    <w:p w14:paraId="07252060" w14:textId="77777777" w:rsidR="0096112B" w:rsidRDefault="00B30652">
      <w:r>
        <w:lastRenderedPageBreak/>
        <w:pict w14:anchorId="5C3A96C1">
          <v:shape id="_x0000_i1134" type="#_x0000_t75" style="width:393.75pt;height:213.75pt">
            <v:imagedata r:id="rId93" o:title=""/>
          </v:shape>
        </w:pict>
      </w:r>
    </w:p>
    <w:p w14:paraId="3657ACB0" w14:textId="77777777" w:rsidR="0096112B" w:rsidRDefault="00B30652">
      <w:pPr>
        <w:pStyle w:val="NotesHeading"/>
      </w:pPr>
      <w:r>
        <w:rPr>
          <w:color w:val="339966"/>
        </w:rPr>
        <w:pict w14:anchorId="4EB64094">
          <v:shape id="_x0000_i1135" type="#_x0000_t75" style="width:54pt;height:18.75pt">
            <v:imagedata r:id="rId27" o:title="note"/>
          </v:shape>
        </w:pict>
      </w:r>
    </w:p>
    <w:p w14:paraId="5C889D0C" w14:textId="77777777" w:rsidR="0096112B" w:rsidRDefault="004C4700">
      <w:pPr>
        <w:pStyle w:val="NotesTextList"/>
      </w:pPr>
      <w:r>
        <w:t xml:space="preserve">If the DC power of PV modules in a project does not exceed 10 MW, set </w:t>
      </w:r>
      <w:r>
        <w:rPr>
          <w:b/>
        </w:rPr>
        <w:t>Consider Shading in Simulation Calculation</w:t>
      </w:r>
      <w:r>
        <w:t>.</w:t>
      </w:r>
    </w:p>
    <w:p w14:paraId="7FFDCFA4" w14:textId="77777777" w:rsidR="0096112B" w:rsidRDefault="004C4700">
      <w:pPr>
        <w:pStyle w:val="NotesTextList"/>
      </w:pPr>
      <w:r>
        <w:rPr>
          <w:b/>
        </w:rPr>
        <w:t>PV Yield</w:t>
      </w:r>
      <w:r>
        <w:t xml:space="preserve"> in the </w:t>
      </w:r>
      <w:r>
        <w:rPr>
          <w:b/>
        </w:rPr>
        <w:t xml:space="preserve">Monthly Energy Consumption in the </w:t>
      </w:r>
      <w:proofErr w:type="gramStart"/>
      <w:r>
        <w:rPr>
          <w:b/>
        </w:rPr>
        <w:t>First Year</w:t>
      </w:r>
      <w:proofErr w:type="gramEnd"/>
      <w:r>
        <w:t xml:space="preserve"> chart: energy yield of the PV system in each month of the first year with losses deducted</w:t>
      </w:r>
    </w:p>
    <w:p w14:paraId="4713B133" w14:textId="77777777" w:rsidR="0096112B" w:rsidRDefault="004C4700">
      <w:pPr>
        <w:pStyle w:val="NotesTextList"/>
      </w:pPr>
      <w:r>
        <w:rPr>
          <w:b/>
        </w:rPr>
        <w:t>Theoretical Monthly Energy Yield in First Year</w:t>
      </w:r>
      <w:r>
        <w:t>: theoretical energy yield of the PV system in each month of the first year without losses deducted</w:t>
      </w:r>
    </w:p>
    <w:p w14:paraId="5981DDA6" w14:textId="77777777" w:rsidR="0096112B" w:rsidRDefault="004C4700">
      <w:pPr>
        <w:pStyle w:val="NotesTextList"/>
      </w:pPr>
      <w:r>
        <w:rPr>
          <w:b/>
        </w:rPr>
        <w:t>Energy Yield Coefficient</w:t>
      </w:r>
      <w:r>
        <w:t>: monthly energy yield coefficient, which is used to adjust the theoretical monthly energy yield in the first year</w:t>
      </w:r>
    </w:p>
    <w:p w14:paraId="66210743" w14:textId="77777777" w:rsidR="0096112B" w:rsidRDefault="004C4700">
      <w:pPr>
        <w:pStyle w:val="BlockLabel"/>
      </w:pPr>
      <w:r>
        <w:t>Exporting a Report</w:t>
      </w:r>
    </w:p>
    <w:p w14:paraId="1C208D01" w14:textId="77777777" w:rsidR="0096112B" w:rsidRDefault="004C4700">
      <w:r>
        <w:t xml:space="preserve">On the </w:t>
      </w:r>
      <w:r>
        <w:rPr>
          <w:b/>
        </w:rPr>
        <w:t>Report</w:t>
      </w:r>
      <w:r>
        <w:t xml:space="preserve"> page, click </w:t>
      </w:r>
      <w:r>
        <w:rPr>
          <w:b/>
        </w:rPr>
        <w:t>Export Report</w:t>
      </w:r>
      <w:r>
        <w:t>.</w:t>
      </w:r>
    </w:p>
    <w:p w14:paraId="27CE15EA" w14:textId="77777777" w:rsidR="0096112B" w:rsidRDefault="004C4700">
      <w:pPr>
        <w:pStyle w:val="BlockLabel"/>
      </w:pPr>
      <w:r>
        <w:t>Sharing a Report</w:t>
      </w:r>
    </w:p>
    <w:p w14:paraId="282B6E7A" w14:textId="77777777" w:rsidR="0096112B" w:rsidRDefault="004C4700">
      <w:r>
        <w:t xml:space="preserve">On the </w:t>
      </w:r>
      <w:r>
        <w:rPr>
          <w:b/>
        </w:rPr>
        <w:t>Report</w:t>
      </w:r>
      <w:r>
        <w:t xml:space="preserve"> page, click </w:t>
      </w:r>
      <w:r>
        <w:rPr>
          <w:b/>
        </w:rPr>
        <w:t>Share Report</w:t>
      </w:r>
      <w:r>
        <w:t xml:space="preserve">. In the </w:t>
      </w:r>
      <w:r>
        <w:rPr>
          <w:b/>
        </w:rPr>
        <w:t>Share Report</w:t>
      </w:r>
      <w:r>
        <w:t xml:space="preserve"> dialog box, copy the static report link and share the generated report.</w:t>
      </w:r>
    </w:p>
    <w:p w14:paraId="253A0834" w14:textId="77777777" w:rsidR="0096112B" w:rsidRDefault="004C4700">
      <w:r>
        <w:t>By default, the report sharing link is open and valid for six months. To set the sharing link, perform the following operations:</w:t>
      </w:r>
    </w:p>
    <w:p w14:paraId="3E596A1D" w14:textId="77777777" w:rsidR="0096112B" w:rsidRDefault="004C4700" w:rsidP="004C4700">
      <w:pPr>
        <w:pStyle w:val="ItemStep"/>
        <w:numPr>
          <w:ilvl w:val="0"/>
          <w:numId w:val="57"/>
        </w:numPr>
      </w:pPr>
      <w:r>
        <w:t xml:space="preserve">In the </w:t>
      </w:r>
      <w:r>
        <w:rPr>
          <w:b/>
        </w:rPr>
        <w:t>Share Report</w:t>
      </w:r>
      <w:r>
        <w:t xml:space="preserve"> dialog box, click </w:t>
      </w:r>
      <w:r>
        <w:rPr>
          <w:b/>
        </w:rPr>
        <w:t>Set Permissions</w:t>
      </w:r>
      <w:r>
        <w:t>.</w:t>
      </w:r>
    </w:p>
    <w:p w14:paraId="0748AF5C" w14:textId="77777777" w:rsidR="0096112B" w:rsidRDefault="004C4700" w:rsidP="004C4700">
      <w:pPr>
        <w:pStyle w:val="ItemStep"/>
        <w:numPr>
          <w:ilvl w:val="0"/>
          <w:numId w:val="57"/>
        </w:numPr>
      </w:pPr>
      <w:r>
        <w:t xml:space="preserve">Set the validity period of the sharing link and whether to allow sharing. When </w:t>
      </w:r>
      <w:r>
        <w:rPr>
          <w:b/>
        </w:rPr>
        <w:t>Share</w:t>
      </w:r>
      <w:r>
        <w:t xml:space="preserve"> is disabled, the static report content cannot be viewed.</w:t>
      </w:r>
    </w:p>
    <w:p w14:paraId="0A7C0137" w14:textId="77777777" w:rsidR="0096112B" w:rsidRDefault="004C4700">
      <w:pPr>
        <w:pStyle w:val="BlockLabel"/>
      </w:pPr>
      <w:r>
        <w:t>Exporting Electrical Design</w:t>
      </w:r>
    </w:p>
    <w:p w14:paraId="52475593" w14:textId="77777777" w:rsidR="0096112B" w:rsidRDefault="004C4700">
      <w:r>
        <w:t xml:space="preserve">On the </w:t>
      </w:r>
      <w:r>
        <w:rPr>
          <w:b/>
        </w:rPr>
        <w:t>Report</w:t>
      </w:r>
      <w:r>
        <w:t xml:space="preserve"> page, click </w:t>
      </w:r>
      <w:r>
        <w:rPr>
          <w:b/>
        </w:rPr>
        <w:t>Export Electrical Design</w:t>
      </w:r>
      <w:r>
        <w:t xml:space="preserve"> to export the electrical design diagram in PDF or DXF format.</w:t>
      </w:r>
    </w:p>
    <w:p w14:paraId="15AAC3E5" w14:textId="77777777" w:rsidR="0096112B" w:rsidRDefault="004C4700">
      <w:pPr>
        <w:pStyle w:val="21"/>
      </w:pPr>
      <w:bookmarkStart w:id="37" w:name="_EN-US_TOPIC_0000002483498192"/>
      <w:bookmarkStart w:id="38" w:name="_Toc256000015"/>
      <w:bookmarkStart w:id="39" w:name="_EN-US_TOPIC_0000002483498192-chtext"/>
      <w:bookmarkEnd w:id="37"/>
      <w:r>
        <w:lastRenderedPageBreak/>
        <w:t>Quick Design</w:t>
      </w:r>
      <w:bookmarkEnd w:id="38"/>
      <w:bookmarkEnd w:id="39"/>
    </w:p>
    <w:p w14:paraId="5329D359" w14:textId="77777777" w:rsidR="0096112B" w:rsidRDefault="004C4700">
      <w:r>
        <w:t xml:space="preserve">After logging in to the system, click </w:t>
      </w:r>
      <w:r>
        <w:rPr>
          <w:b/>
        </w:rPr>
        <w:t>Quick Design</w:t>
      </w:r>
      <w:r>
        <w:t xml:space="preserve"> in the </w:t>
      </w:r>
      <w:r>
        <w:rPr>
          <w:b/>
        </w:rPr>
        <w:t>Residential</w:t>
      </w:r>
      <w:r>
        <w:t xml:space="preserve"> scenario, and then design the project and fill in the project information as prompted. Then, the project is created and a report is generated.</w:t>
      </w:r>
    </w:p>
    <w:p w14:paraId="069DEF27" w14:textId="77777777" w:rsidR="0096112B" w:rsidRDefault="00B30652">
      <w:r>
        <w:pict w14:anchorId="40D85F22">
          <v:shape id="_x0000_i1136" type="#_x0000_t75" style="width:393.4pt;height:82.15pt">
            <v:imagedata r:id="rId94" o:title=""/>
          </v:shape>
        </w:pict>
      </w:r>
    </w:p>
    <w:p w14:paraId="73EC5B45" w14:textId="77777777" w:rsidR="0096112B" w:rsidRDefault="004C4700">
      <w:r>
        <w:t>The process of creating a quick design project and generating a report is as follows:</w:t>
      </w:r>
    </w:p>
    <w:p w14:paraId="4D76576F" w14:textId="77777777" w:rsidR="0096112B" w:rsidRDefault="00B30652">
      <w:r>
        <w:pict w14:anchorId="47C66E5F">
          <v:shape id="_x0000_i1137" type="#_x0000_t75" style="width:186.75pt;height:19.9pt">
            <v:imagedata r:id="rId95" o:title=""/>
          </v:shape>
        </w:pict>
      </w:r>
    </w:p>
    <w:p w14:paraId="5005106B" w14:textId="77777777" w:rsidR="0096112B" w:rsidRDefault="004C4700" w:rsidP="004C4700">
      <w:pPr>
        <w:pStyle w:val="31"/>
        <w:numPr>
          <w:ilvl w:val="2"/>
          <w:numId w:val="133"/>
        </w:numPr>
      </w:pPr>
      <w:bookmarkStart w:id="40" w:name="_Toc256000016"/>
      <w:bookmarkStart w:id="41" w:name="_EN-US_TOPIC_0000002515618173-chtext"/>
      <w:r>
        <w:t>Entering Basic Information</w:t>
      </w:r>
      <w:bookmarkEnd w:id="40"/>
      <w:bookmarkEnd w:id="41"/>
    </w:p>
    <w:p w14:paraId="6D53C391" w14:textId="77777777" w:rsidR="0096112B" w:rsidRDefault="004C4700">
      <w:r>
        <w:t>The basic information includes the PV plant location, weather station, and grid parameters.</w:t>
      </w:r>
    </w:p>
    <w:p w14:paraId="418284B1" w14:textId="77777777" w:rsidR="0096112B" w:rsidRDefault="004C4700" w:rsidP="004C4700">
      <w:pPr>
        <w:pStyle w:val="ItemStep"/>
        <w:numPr>
          <w:ilvl w:val="0"/>
          <w:numId w:val="58"/>
        </w:numPr>
      </w:pPr>
      <w:r>
        <w:t>Enter the project name, select the PV plant location, weather station, annual power consumption, and power grid parameters based on the site requirements.</w:t>
      </w:r>
    </w:p>
    <w:p w14:paraId="47294D3F" w14:textId="77777777" w:rsidR="0096112B" w:rsidRDefault="00B30652">
      <w:pPr>
        <w:pStyle w:val="NotesHeading"/>
      </w:pPr>
      <w:r>
        <w:rPr>
          <w:color w:val="339966"/>
        </w:rPr>
        <w:pict w14:anchorId="2285163E">
          <v:shape id="_x0000_i1138" type="#_x0000_t75" style="width:54pt;height:18.75pt">
            <v:imagedata r:id="rId27" o:title="note"/>
          </v:shape>
        </w:pict>
      </w:r>
    </w:p>
    <w:p w14:paraId="168546A7" w14:textId="77777777" w:rsidR="0096112B" w:rsidRDefault="004C4700">
      <w:pPr>
        <w:pStyle w:val="NotesTextList"/>
      </w:pPr>
      <w:r>
        <w:t xml:space="preserve">The default value of </w:t>
      </w:r>
      <w:r>
        <w:rPr>
          <w:b/>
        </w:rPr>
        <w:t>Annual Energy Consumption</w:t>
      </w:r>
      <w:r>
        <w:t xml:space="preserve"> is 0. You can configure ESSs in plant design only after this value is reset.</w:t>
      </w:r>
    </w:p>
    <w:p w14:paraId="11F42334" w14:textId="77777777" w:rsidR="0096112B" w:rsidRDefault="004C4700">
      <w:pPr>
        <w:pStyle w:val="NotesTextList"/>
      </w:pPr>
      <w:r>
        <w:rPr>
          <w:b/>
        </w:rPr>
        <w:t>Grid Parameters</w:t>
      </w:r>
      <w:r>
        <w:t xml:space="preserve"> can be edited only after the address is entered. The default value is the first value in the drop-down list box. You can select the value based on the site requirements.</w:t>
      </w:r>
    </w:p>
    <w:p w14:paraId="5DF72DA6" w14:textId="77777777" w:rsidR="0096112B" w:rsidRDefault="004C4700">
      <w:pPr>
        <w:pStyle w:val="NotesTextList"/>
      </w:pPr>
      <w:r>
        <w:rPr>
          <w:b/>
        </w:rPr>
        <w:t>Feed-in</w:t>
      </w:r>
      <w:r>
        <w:t xml:space="preserve"> is selected by default. If you do not select this parameter, you cannot configure </w:t>
      </w:r>
      <w:r>
        <w:rPr>
          <w:b/>
        </w:rPr>
        <w:t>Feed-in Power Upper Limit</w:t>
      </w:r>
      <w:r>
        <w:t>.</w:t>
      </w:r>
    </w:p>
    <w:p w14:paraId="6E9F1623" w14:textId="77777777" w:rsidR="0096112B" w:rsidRDefault="004C4700">
      <w:pPr>
        <w:pStyle w:val="NotesTextList"/>
      </w:pPr>
      <w:r>
        <w:t xml:space="preserve">If there is no feed-in power upper limit, you do not need to configure </w:t>
      </w:r>
      <w:r>
        <w:rPr>
          <w:b/>
        </w:rPr>
        <w:t>Feed-in Power Upper Limit</w:t>
      </w:r>
      <w:r>
        <w:t>.</w:t>
      </w:r>
    </w:p>
    <w:p w14:paraId="68213EF0" w14:textId="77777777" w:rsidR="0096112B" w:rsidRDefault="004C4700">
      <w:pPr>
        <w:pStyle w:val="NotesTextList"/>
      </w:pPr>
      <w:r>
        <w:t xml:space="preserve">If no weather stations provided by the system meet the requirements, click </w:t>
      </w:r>
      <w:r w:rsidR="00B30652">
        <w:pict w14:anchorId="66B3194B">
          <v:shape id="_x0000_i1139" type="#_x0000_t75" style="width:14.65pt;height:14.65pt">
            <v:imagedata r:id="rId53" o:title=""/>
          </v:shape>
        </w:pict>
      </w:r>
      <w:r>
        <w:t xml:space="preserve"> to upload the meteorological data. For details about the upload requirements, see </w:t>
      </w:r>
      <w:r>
        <w:fldChar w:fldCharType="begin"/>
      </w:r>
      <w:r>
        <w:instrText>REF _EN-US_TOPIC_0000002483498198 \r \h</w:instrText>
      </w:r>
      <w:r>
        <w:fldChar w:fldCharType="separate"/>
      </w:r>
      <w:r>
        <w:t xml:space="preserve">7.4 </w:t>
      </w:r>
      <w:r>
        <w:fldChar w:fldCharType="end"/>
      </w:r>
      <w:r>
        <w:fldChar w:fldCharType="begin"/>
      </w:r>
      <w:r>
        <w:instrText>REF _EN-US_TOPIC_0000002483498198-chtext \h</w:instrText>
      </w:r>
      <w:r>
        <w:fldChar w:fldCharType="separate"/>
      </w:r>
      <w:r>
        <w:t>How Do I Import Meteorological Data?</w:t>
      </w:r>
      <w:r>
        <w:fldChar w:fldCharType="end"/>
      </w:r>
    </w:p>
    <w:p w14:paraId="5E7871B3" w14:textId="77777777" w:rsidR="0096112B" w:rsidRDefault="004C4700" w:rsidP="004C4700">
      <w:pPr>
        <w:pStyle w:val="ItemStep"/>
        <w:numPr>
          <w:ilvl w:val="0"/>
          <w:numId w:val="58"/>
        </w:numPr>
      </w:pPr>
      <w:r>
        <w:t xml:space="preserve">Click </w:t>
      </w:r>
      <w:r>
        <w:rPr>
          <w:b/>
        </w:rPr>
        <w:t>Next</w:t>
      </w:r>
      <w:r>
        <w:t xml:space="preserve"> to save the settings.</w:t>
      </w:r>
    </w:p>
    <w:p w14:paraId="4DAECB2D" w14:textId="77777777" w:rsidR="0096112B" w:rsidRDefault="004C4700">
      <w:pPr>
        <w:pStyle w:val="31"/>
      </w:pPr>
      <w:bookmarkStart w:id="42" w:name="_Toc256000017"/>
      <w:bookmarkStart w:id="43" w:name="_EN-US_TOPIC_0000002515538195-chtext"/>
      <w:r>
        <w:t>Plant Design</w:t>
      </w:r>
      <w:bookmarkEnd w:id="42"/>
      <w:bookmarkEnd w:id="43"/>
    </w:p>
    <w:p w14:paraId="45B54D72" w14:textId="77777777" w:rsidR="0096112B" w:rsidRDefault="004C4700">
      <w:r>
        <w:t>After the basic information about the plant is entered, the system automatically configures the inverter list based on the number of PV modules and the target capacity ratio to quickly complete the plant design.</w:t>
      </w:r>
    </w:p>
    <w:p w14:paraId="5768EEEC" w14:textId="77777777" w:rsidR="0096112B" w:rsidRDefault="00B30652">
      <w:pPr>
        <w:pStyle w:val="NotesHeading"/>
      </w:pPr>
      <w:r>
        <w:rPr>
          <w:color w:val="339966"/>
        </w:rPr>
        <w:pict w14:anchorId="7FDE4B1A">
          <v:shape id="_x0000_i1140" type="#_x0000_t75" style="width:54pt;height:18.75pt">
            <v:imagedata r:id="rId27" o:title="note"/>
          </v:shape>
        </w:pict>
      </w:r>
    </w:p>
    <w:p w14:paraId="6FA2ABC6" w14:textId="77777777" w:rsidR="0096112B" w:rsidRDefault="004C4700">
      <w:pPr>
        <w:pStyle w:val="NotesText"/>
      </w:pPr>
      <w:r>
        <w:t>User interfaces displayed in this section are for reference only. The actual user interfaces may vary by software versions.</w:t>
      </w:r>
    </w:p>
    <w:p w14:paraId="4EA4B52D" w14:textId="77777777" w:rsidR="0096112B" w:rsidRDefault="004C4700" w:rsidP="004C4700">
      <w:pPr>
        <w:pStyle w:val="ItemStep"/>
        <w:numPr>
          <w:ilvl w:val="0"/>
          <w:numId w:val="59"/>
        </w:numPr>
      </w:pPr>
      <w:r>
        <w:t>Set PV module information, such as the manufacturer and model.</w:t>
      </w:r>
    </w:p>
    <w:p w14:paraId="1FC76F11" w14:textId="77777777" w:rsidR="0096112B" w:rsidRDefault="00B30652">
      <w:pPr>
        <w:pStyle w:val="ItemListText"/>
      </w:pPr>
      <w:r>
        <w:pict w14:anchorId="0DF42420">
          <v:shape id="_x0000_i1141" type="#_x0000_t75" style="width:375.75pt;height:61.15pt">
            <v:imagedata r:id="rId96" o:title=""/>
          </v:shape>
        </w:pict>
      </w:r>
    </w:p>
    <w:p w14:paraId="40FCB259" w14:textId="77777777" w:rsidR="0096112B" w:rsidRDefault="00B30652">
      <w:pPr>
        <w:pStyle w:val="NotesHeading"/>
      </w:pPr>
      <w:r>
        <w:rPr>
          <w:color w:val="339966"/>
        </w:rPr>
        <w:lastRenderedPageBreak/>
        <w:pict w14:anchorId="6A1AA6E1">
          <v:shape id="_x0000_i1142" type="#_x0000_t75" style="width:54pt;height:18.75pt">
            <v:imagedata r:id="rId27" o:title="note"/>
          </v:shape>
        </w:pict>
      </w:r>
    </w:p>
    <w:p w14:paraId="3952CBA3" w14:textId="77777777" w:rsidR="0096112B" w:rsidRDefault="004C4700">
      <w:pPr>
        <w:pStyle w:val="NotesTextList"/>
      </w:pPr>
      <w:r>
        <w:t xml:space="preserve">Click </w:t>
      </w:r>
      <w:r w:rsidR="00B30652">
        <w:pict w14:anchorId="1B80FBFA">
          <v:shape id="_x0000_i1143" type="#_x0000_t75" style="width:18pt;height:17.25pt">
            <v:imagedata r:id="rId74" o:title=""/>
          </v:shape>
        </w:pict>
      </w:r>
      <w:r>
        <w:t xml:space="preserve"> to add a customized PV module model.</w:t>
      </w:r>
    </w:p>
    <w:p w14:paraId="385AF4BF" w14:textId="77777777" w:rsidR="0096112B" w:rsidRDefault="004C4700">
      <w:pPr>
        <w:pStyle w:val="NotesTextList"/>
      </w:pPr>
      <w:r>
        <w:t xml:space="preserve">Click </w:t>
      </w:r>
      <w:r>
        <w:rPr>
          <w:b/>
        </w:rPr>
        <w:t>Frequently Used PV Module</w:t>
      </w:r>
      <w:r>
        <w:t xml:space="preserve"> to set the frequently used PV module models. For details, see </w:t>
      </w:r>
      <w:r>
        <w:fldChar w:fldCharType="begin"/>
      </w:r>
      <w:r>
        <w:instrText>REF _EN-US_TOPIC_0000002515538191 \r \h</w:instrText>
      </w:r>
      <w:r>
        <w:fldChar w:fldCharType="separate"/>
      </w:r>
      <w:r>
        <w:t xml:space="preserve">6.2 </w:t>
      </w:r>
      <w:r>
        <w:fldChar w:fldCharType="end"/>
      </w:r>
      <w:r>
        <w:fldChar w:fldCharType="begin"/>
      </w:r>
      <w:r>
        <w:instrText>REF _EN-US_TOPIC_0000002515538191-chtext \h</w:instrText>
      </w:r>
      <w:r>
        <w:fldChar w:fldCharType="separate"/>
      </w:r>
      <w:r>
        <w:t>Setting Frequently Used PV Modules</w:t>
      </w:r>
      <w:r>
        <w:fldChar w:fldCharType="end"/>
      </w:r>
      <w:r>
        <w:t>.</w:t>
      </w:r>
    </w:p>
    <w:p w14:paraId="146C16A3" w14:textId="77777777" w:rsidR="0096112B" w:rsidRDefault="004C4700" w:rsidP="004C4700">
      <w:pPr>
        <w:pStyle w:val="ItemStep"/>
        <w:numPr>
          <w:ilvl w:val="0"/>
          <w:numId w:val="59"/>
        </w:numPr>
      </w:pPr>
      <w:r>
        <w:t>Set the PV array name and quantity of PV modules.</w:t>
      </w:r>
    </w:p>
    <w:p w14:paraId="11AD1720" w14:textId="77777777" w:rsidR="0096112B" w:rsidRDefault="00B30652">
      <w:pPr>
        <w:pStyle w:val="ItemListText"/>
      </w:pPr>
      <w:r>
        <w:pict w14:anchorId="3E4F716C">
          <v:shape id="_x0000_i1144" type="#_x0000_t75" style="width:367.5pt;height:39.75pt">
            <v:imagedata r:id="rId97" o:title=""/>
          </v:shape>
        </w:pict>
      </w:r>
    </w:p>
    <w:p w14:paraId="385CEB09" w14:textId="77777777" w:rsidR="0096112B" w:rsidRDefault="00B30652">
      <w:pPr>
        <w:pStyle w:val="NotesHeading"/>
      </w:pPr>
      <w:r>
        <w:rPr>
          <w:color w:val="339966"/>
        </w:rPr>
        <w:pict w14:anchorId="08BF20A4">
          <v:shape id="_x0000_i1145" type="#_x0000_t75" style="width:54pt;height:18.75pt">
            <v:imagedata r:id="rId27" o:title="note"/>
          </v:shape>
        </w:pict>
      </w:r>
    </w:p>
    <w:p w14:paraId="5FB18BE3" w14:textId="77777777" w:rsidR="0096112B" w:rsidRDefault="004C4700">
      <w:pPr>
        <w:pStyle w:val="NotesTextList"/>
      </w:pPr>
      <w:r>
        <w:t xml:space="preserve">When you enter the </w:t>
      </w:r>
      <w:r>
        <w:rPr>
          <w:b/>
        </w:rPr>
        <w:t>Plant Design</w:t>
      </w:r>
      <w:r>
        <w:t xml:space="preserve"> page for the first time, only one PV array is displayed by default. You can add, edit, and delete PV arrays in the PV array list. A maximum of five PV arrays can be configured.</w:t>
      </w:r>
    </w:p>
    <w:p w14:paraId="39507894" w14:textId="77777777" w:rsidR="0096112B" w:rsidRDefault="004C4700">
      <w:pPr>
        <w:pStyle w:val="NotesTextList"/>
      </w:pPr>
      <w:r>
        <w:t xml:space="preserve">The default value of </w:t>
      </w:r>
      <w:r>
        <w:rPr>
          <w:b/>
        </w:rPr>
        <w:t>PV Module Quantity</w:t>
      </w:r>
      <w:r>
        <w:t xml:space="preserve"> is 100. Enter an integer from 2 to 100000.</w:t>
      </w:r>
    </w:p>
    <w:p w14:paraId="5F2E9BEE" w14:textId="77777777" w:rsidR="0096112B" w:rsidRDefault="004C4700" w:rsidP="004C4700">
      <w:pPr>
        <w:pStyle w:val="ItemStep"/>
        <w:numPr>
          <w:ilvl w:val="0"/>
          <w:numId w:val="59"/>
        </w:numPr>
      </w:pPr>
      <w:r>
        <w:t>Determine whether to configure optimizers, ESSs, communications devices, and meters based on site requirements.</w:t>
      </w:r>
    </w:p>
    <w:p w14:paraId="1A20F552" w14:textId="77777777" w:rsidR="0096112B" w:rsidRDefault="004C4700" w:rsidP="004C4700">
      <w:pPr>
        <w:pStyle w:val="ItemStep"/>
        <w:numPr>
          <w:ilvl w:val="0"/>
          <w:numId w:val="59"/>
        </w:numPr>
      </w:pPr>
      <w:r>
        <w:t xml:space="preserve">Set </w:t>
      </w:r>
      <w:r>
        <w:rPr>
          <w:b/>
        </w:rPr>
        <w:t>Target Capacity Ratio</w:t>
      </w:r>
      <w:r>
        <w:t xml:space="preserve"> and decide whether to enable </w:t>
      </w:r>
      <w:r>
        <w:rPr>
          <w:b/>
        </w:rPr>
        <w:t>Three-Phase Imbalanced Output</w:t>
      </w:r>
      <w:r>
        <w:t xml:space="preserve"> as required.</w:t>
      </w:r>
    </w:p>
    <w:p w14:paraId="7D7007ED" w14:textId="77777777" w:rsidR="0096112B" w:rsidRDefault="00B30652">
      <w:pPr>
        <w:pStyle w:val="NotesHeading"/>
      </w:pPr>
      <w:r>
        <w:rPr>
          <w:color w:val="339966"/>
        </w:rPr>
        <w:pict w14:anchorId="2753F657">
          <v:shape id="_x0000_i1146" type="#_x0000_t75" style="width:54pt;height:18.75pt">
            <v:imagedata r:id="rId27" o:title="note"/>
          </v:shape>
        </w:pict>
      </w:r>
    </w:p>
    <w:p w14:paraId="4DED17B1" w14:textId="77777777" w:rsidR="0096112B" w:rsidRDefault="004C4700">
      <w:pPr>
        <w:pStyle w:val="NotesTextList"/>
      </w:pPr>
      <w:r>
        <w:t>If you need to configure the ESS, set loads first.</w:t>
      </w:r>
    </w:p>
    <w:p w14:paraId="1BB2C03D" w14:textId="77777777" w:rsidR="0096112B" w:rsidRDefault="004C4700">
      <w:pPr>
        <w:pStyle w:val="NotesTextList"/>
      </w:pPr>
      <w:r>
        <w:t xml:space="preserve">You can enable </w:t>
      </w:r>
      <w:r>
        <w:rPr>
          <w:b/>
        </w:rPr>
        <w:t>Three-Phase Imbalanced Output</w:t>
      </w:r>
      <w:r>
        <w:t xml:space="preserve"> only when </w:t>
      </w:r>
      <w:r>
        <w:rPr>
          <w:b/>
        </w:rPr>
        <w:t>Grid Parameters</w:t>
      </w:r>
      <w:r>
        <w:t xml:space="preserve"> is set to a three-phase grid on the </w:t>
      </w:r>
      <w:r>
        <w:rPr>
          <w:b/>
        </w:rPr>
        <w:t>Basic Info</w:t>
      </w:r>
      <w:r>
        <w:t xml:space="preserve"> page.</w:t>
      </w:r>
    </w:p>
    <w:p w14:paraId="33859CF5" w14:textId="77777777" w:rsidR="0096112B" w:rsidRDefault="004C4700">
      <w:pPr>
        <w:pStyle w:val="NotesTextList"/>
      </w:pPr>
      <w:r>
        <w:t xml:space="preserve">If </w:t>
      </w:r>
      <w:r>
        <w:rPr>
          <w:b/>
        </w:rPr>
        <w:t>Three-Phase Imbalanced Output</w:t>
      </w:r>
      <w:r>
        <w:t xml:space="preserve"> is selected, only inverters that support the function can be selected.</w:t>
      </w:r>
    </w:p>
    <w:p w14:paraId="27E330B5" w14:textId="77777777" w:rsidR="0096112B" w:rsidRDefault="004C4700">
      <w:pPr>
        <w:pStyle w:val="NotesTextList"/>
      </w:pPr>
      <w:r>
        <w:t xml:space="preserve">You can set </w:t>
      </w:r>
      <w:r>
        <w:rPr>
          <w:b/>
        </w:rPr>
        <w:t>Total ESS Capacity</w:t>
      </w:r>
      <w:r>
        <w:t xml:space="preserve"> and select </w:t>
      </w:r>
      <w:r>
        <w:rPr>
          <w:b/>
        </w:rPr>
        <w:t>Support Power Backup</w:t>
      </w:r>
      <w:r>
        <w:t xml:space="preserve"> only after the ESS is selected.</w:t>
      </w:r>
    </w:p>
    <w:p w14:paraId="51D05117" w14:textId="77777777" w:rsidR="0096112B" w:rsidRDefault="004C4700">
      <w:pPr>
        <w:pStyle w:val="NotesTextList"/>
      </w:pPr>
      <w:r>
        <w:t xml:space="preserve">For details about the device networking, see </w:t>
      </w:r>
      <w:r>
        <w:fldChar w:fldCharType="begin"/>
      </w:r>
      <w:r>
        <w:instrText>REF _EN-US_TOPIC_0000002483498204 \r \h</w:instrText>
      </w:r>
      <w:r>
        <w:fldChar w:fldCharType="separate"/>
      </w:r>
      <w:r>
        <w:t xml:space="preserve">8.1 </w:t>
      </w:r>
      <w:r>
        <w:fldChar w:fldCharType="end"/>
      </w:r>
      <w:r>
        <w:fldChar w:fldCharType="begin"/>
      </w:r>
      <w:r>
        <w:instrText>REF _EN-US_TOPIC_0000002483498204-chtext \h</w:instrText>
      </w:r>
      <w:r>
        <w:fldChar w:fldCharType="separate"/>
      </w:r>
      <w:r>
        <w:t>Residential Solution Overview</w:t>
      </w:r>
      <w:r>
        <w:fldChar w:fldCharType="end"/>
      </w:r>
      <w:r>
        <w:t>.</w:t>
      </w:r>
    </w:p>
    <w:p w14:paraId="3FC3C82E" w14:textId="77777777" w:rsidR="0096112B" w:rsidRDefault="004C4700" w:rsidP="004C4700">
      <w:pPr>
        <w:pStyle w:val="ItemStep"/>
        <w:numPr>
          <w:ilvl w:val="0"/>
          <w:numId w:val="59"/>
        </w:numPr>
      </w:pPr>
      <w:r>
        <w:t xml:space="preserve">Click </w:t>
      </w:r>
      <w:r>
        <w:rPr>
          <w:b/>
        </w:rPr>
        <w:t>Auto</w:t>
      </w:r>
      <w:r>
        <w:t>. The system automatically configures devices.</w:t>
      </w:r>
    </w:p>
    <w:p w14:paraId="54E36AF8" w14:textId="77777777" w:rsidR="0096112B" w:rsidRDefault="00B30652">
      <w:pPr>
        <w:pStyle w:val="ItemListText"/>
      </w:pPr>
      <w:r>
        <w:pict w14:anchorId="5B1E3B60">
          <v:shape id="_x0000_i1147" type="#_x0000_t75" style="width:373.5pt;height:81.75pt">
            <v:imagedata r:id="rId98" o:title=""/>
          </v:shape>
        </w:pict>
      </w:r>
    </w:p>
    <w:p w14:paraId="338B9944" w14:textId="77777777" w:rsidR="0096112B" w:rsidRDefault="00B30652">
      <w:pPr>
        <w:pStyle w:val="NotesHeading"/>
      </w:pPr>
      <w:r>
        <w:rPr>
          <w:color w:val="339966"/>
        </w:rPr>
        <w:pict w14:anchorId="31D8AE90">
          <v:shape id="_x0000_i1148" type="#_x0000_t75" style="width:54pt;height:18.75pt">
            <v:imagedata r:id="rId27" o:title="note"/>
          </v:shape>
        </w:pict>
      </w:r>
    </w:p>
    <w:p w14:paraId="0D839222" w14:textId="77777777" w:rsidR="0096112B" w:rsidRDefault="004C4700">
      <w:pPr>
        <w:pStyle w:val="NotesTextList"/>
      </w:pPr>
      <w:r>
        <w:t xml:space="preserve">To clear the existing inverter list, click </w:t>
      </w:r>
      <w:r>
        <w:rPr>
          <w:b/>
        </w:rPr>
        <w:t>Clear Design</w:t>
      </w:r>
      <w:r>
        <w:t>.</w:t>
      </w:r>
    </w:p>
    <w:p w14:paraId="0B89E052" w14:textId="77777777" w:rsidR="0096112B" w:rsidRDefault="004C4700">
      <w:pPr>
        <w:pStyle w:val="NotesTextList"/>
      </w:pPr>
      <w:r>
        <w:t>You can modify and delete segments generated by auto design.</w:t>
      </w:r>
    </w:p>
    <w:p w14:paraId="436F6595" w14:textId="77777777" w:rsidR="0096112B" w:rsidRDefault="004C4700">
      <w:pPr>
        <w:pStyle w:val="NotesTextList"/>
      </w:pPr>
      <w:r>
        <w:t xml:space="preserve">If the existing segments do not meet the actual requirements, click </w:t>
      </w:r>
      <w:r>
        <w:rPr>
          <w:b/>
        </w:rPr>
        <w:t>Add Device</w:t>
      </w:r>
      <w:r>
        <w:t xml:space="preserve"> to add a segment.</w:t>
      </w:r>
    </w:p>
    <w:p w14:paraId="2398DD06" w14:textId="77777777" w:rsidR="0096112B" w:rsidRDefault="004C4700">
      <w:pPr>
        <w:pStyle w:val="NotesTextList"/>
      </w:pPr>
      <w:r>
        <w:t>In Europe, a maximum of three inverters can be connected.</w:t>
      </w:r>
    </w:p>
    <w:p w14:paraId="3A63E521" w14:textId="77777777" w:rsidR="0096112B" w:rsidRDefault="004C4700" w:rsidP="004C4700">
      <w:pPr>
        <w:pStyle w:val="ItemStep"/>
        <w:numPr>
          <w:ilvl w:val="0"/>
          <w:numId w:val="59"/>
        </w:numPr>
      </w:pPr>
      <w:r>
        <w:t>The system automatically recommends communications devices and meters. You can also modify them based on the site requirements.</w:t>
      </w:r>
    </w:p>
    <w:p w14:paraId="2559F470" w14:textId="77777777" w:rsidR="0096112B" w:rsidRDefault="004C4700" w:rsidP="004C4700">
      <w:pPr>
        <w:pStyle w:val="ItemStep"/>
        <w:numPr>
          <w:ilvl w:val="0"/>
          <w:numId w:val="59"/>
        </w:numPr>
      </w:pPr>
      <w:r>
        <w:t xml:space="preserve">Click </w:t>
      </w:r>
      <w:r>
        <w:rPr>
          <w:b/>
        </w:rPr>
        <w:t>Next</w:t>
      </w:r>
      <w:r>
        <w:t xml:space="preserve"> to save the current scheme.</w:t>
      </w:r>
    </w:p>
    <w:p w14:paraId="0703312D" w14:textId="77777777" w:rsidR="0096112B" w:rsidRDefault="004C4700">
      <w:pPr>
        <w:pStyle w:val="31"/>
      </w:pPr>
      <w:bookmarkStart w:id="44" w:name="_Toc256000018"/>
      <w:bookmarkStart w:id="45" w:name="_EN-US_TOPIC_0000002515538187-chtext"/>
      <w:r>
        <w:t>Generating a Report</w:t>
      </w:r>
      <w:bookmarkEnd w:id="44"/>
      <w:bookmarkEnd w:id="45"/>
    </w:p>
    <w:p w14:paraId="20823F93" w14:textId="77777777" w:rsidR="0096112B" w:rsidRDefault="00B30652">
      <w:pPr>
        <w:pStyle w:val="NotesHeading"/>
      </w:pPr>
      <w:r>
        <w:rPr>
          <w:color w:val="339966"/>
        </w:rPr>
        <w:pict w14:anchorId="60AD983C">
          <v:shape id="_x0000_i1149" type="#_x0000_t75" style="width:54pt;height:18.75pt">
            <v:imagedata r:id="rId27" o:title="note"/>
          </v:shape>
        </w:pict>
      </w:r>
    </w:p>
    <w:p w14:paraId="3FCDB508" w14:textId="77777777" w:rsidR="0096112B" w:rsidRDefault="004C4700">
      <w:pPr>
        <w:pStyle w:val="NotesText"/>
      </w:pPr>
      <w:r>
        <w:t>User interfaces displayed in this section are for reference only. The actual user interfaces may vary by software versions.</w:t>
      </w:r>
    </w:p>
    <w:p w14:paraId="51A6CA73" w14:textId="77777777" w:rsidR="0096112B" w:rsidRDefault="004C4700">
      <w:pPr>
        <w:pStyle w:val="BlockLabel"/>
      </w:pPr>
      <w:r>
        <w:lastRenderedPageBreak/>
        <w:t>Report Details</w:t>
      </w:r>
    </w:p>
    <w:p w14:paraId="06B16FC1" w14:textId="77777777" w:rsidR="0096112B" w:rsidRDefault="004C4700">
      <w:r>
        <w:t xml:space="preserve">A report contains multiple parts, such as </w:t>
      </w:r>
      <w:r>
        <w:rPr>
          <w:b/>
        </w:rPr>
        <w:t>Basic Info</w:t>
      </w:r>
      <w:r>
        <w:t xml:space="preserve"> and </w:t>
      </w:r>
      <w:r>
        <w:rPr>
          <w:b/>
        </w:rPr>
        <w:t>Project Overview</w:t>
      </w:r>
      <w:r>
        <w:t xml:space="preserve">. For details about the parameters in the report, see </w:t>
      </w:r>
      <w:r>
        <w:fldChar w:fldCharType="begin"/>
      </w:r>
      <w:r>
        <w:instrText>REF _EN-US_TOPIC_0000002515618193 \r \h</w:instrText>
      </w:r>
      <w:r>
        <w:fldChar w:fldCharType="separate"/>
      </w:r>
      <w:r>
        <w:t xml:space="preserve">8.2 </w:t>
      </w:r>
      <w:r>
        <w:fldChar w:fldCharType="end"/>
      </w:r>
      <w:r>
        <w:fldChar w:fldCharType="begin"/>
      </w:r>
      <w:r>
        <w:instrText>REF _EN-US_TOPIC_0000002515618193-chtext \h</w:instrText>
      </w:r>
      <w:r>
        <w:fldChar w:fldCharType="separate"/>
      </w:r>
      <w:r>
        <w:t>Report Parameters</w:t>
      </w:r>
      <w:r>
        <w:fldChar w:fldCharType="end"/>
      </w:r>
      <w:r>
        <w:t>.</w:t>
      </w:r>
    </w:p>
    <w:p w14:paraId="6018E7A6" w14:textId="77777777" w:rsidR="0096112B" w:rsidRDefault="004C4700">
      <w:r>
        <w:rPr>
          <w:b/>
        </w:rPr>
        <w:t>Basic Info</w:t>
      </w:r>
      <w:r>
        <w:t>: displays the project name and address in the design scheme.</w:t>
      </w:r>
    </w:p>
    <w:p w14:paraId="367BAF69" w14:textId="77777777" w:rsidR="0096112B" w:rsidRDefault="004C4700">
      <w:r>
        <w:rPr>
          <w:b/>
        </w:rPr>
        <w:t>Project Overview</w:t>
      </w:r>
      <w:r>
        <w:t>: displays the system capacity and device list in the design scheme.</w:t>
      </w:r>
    </w:p>
    <w:p w14:paraId="42051C65" w14:textId="77777777" w:rsidR="0096112B" w:rsidRDefault="004C4700">
      <w:r>
        <w:rPr>
          <w:b/>
        </w:rPr>
        <w:t>Energy Management</w:t>
      </w:r>
      <w:r>
        <w:t>: displays the detailed energy distribution in the scheme.</w:t>
      </w:r>
    </w:p>
    <w:p w14:paraId="591F32F2" w14:textId="77777777" w:rsidR="0096112B" w:rsidRDefault="004C4700">
      <w:r>
        <w:rPr>
          <w:b/>
        </w:rPr>
        <w:t>Power Curve</w:t>
      </w:r>
      <w:r>
        <w:t>: displays the comparison of the grid power before and after PV+ESS or PV installation in each month of a year.</w:t>
      </w:r>
    </w:p>
    <w:p w14:paraId="1CF2491B" w14:textId="77777777" w:rsidR="0096112B" w:rsidRDefault="004C4700">
      <w:r>
        <w:rPr>
          <w:b/>
        </w:rPr>
        <w:t>Module Layout</w:t>
      </w:r>
      <w:r>
        <w:t>: displays the manufacturer, model, and number of PV modules in the array.</w:t>
      </w:r>
    </w:p>
    <w:p w14:paraId="15EB4676" w14:textId="77777777" w:rsidR="0096112B" w:rsidRDefault="004C4700">
      <w:r>
        <w:rPr>
          <w:b/>
        </w:rPr>
        <w:t>Electrical Connection</w:t>
      </w:r>
      <w:r>
        <w:t>: displays detailed electrical connections and relationships between devices (such as the inverter and PV string) in the scheme.</w:t>
      </w:r>
    </w:p>
    <w:p w14:paraId="7DFAD270" w14:textId="77777777" w:rsidR="0096112B" w:rsidRDefault="004C4700">
      <w:r>
        <w:rPr>
          <w:b/>
        </w:rPr>
        <w:t>System Loss Diagram</w:t>
      </w:r>
      <w:r>
        <w:t>: displays the loss caused by various factors, such as shading, incidence angle, and optimizer efficiency. The loss diagram intuitively presents each loss phase of the PV system. This helps evaluate the overall efficiency of the system and determine the performance bottleneck, providing input for subsequent optimization. For the loss details, see the actual user interfaces.</w:t>
      </w:r>
    </w:p>
    <w:p w14:paraId="1A680E06" w14:textId="77777777" w:rsidR="0096112B" w:rsidRDefault="004C4700">
      <w:r>
        <w:rPr>
          <w:b/>
        </w:rPr>
        <w:t>First-Year Environmental Benefits</w:t>
      </w:r>
      <w:r>
        <w:t>: displays the statistics of the scheme's contributions to energy saving and emission reduction.</w:t>
      </w:r>
    </w:p>
    <w:p w14:paraId="24EEAF0F" w14:textId="77777777" w:rsidR="0096112B" w:rsidRDefault="004C4700">
      <w:r>
        <w:rPr>
          <w:b/>
        </w:rPr>
        <w:t>Simulation Parameters</w:t>
      </w:r>
      <w:r>
        <w:t>: is used to calculate the simulated energy yield.</w:t>
      </w:r>
    </w:p>
    <w:p w14:paraId="73BE92BC" w14:textId="77777777" w:rsidR="0096112B" w:rsidRDefault="004C4700">
      <w:pPr>
        <w:pStyle w:val="BlockLabel"/>
      </w:pPr>
      <w:r>
        <w:t>Advanced Settings</w:t>
      </w:r>
    </w:p>
    <w:p w14:paraId="711030A7" w14:textId="77777777" w:rsidR="0096112B" w:rsidRDefault="004C4700">
      <w:r>
        <w:t xml:space="preserve">If the value of </w:t>
      </w:r>
      <w:r>
        <w:rPr>
          <w:b/>
        </w:rPr>
        <w:t>PV Yield</w:t>
      </w:r>
      <w:r>
        <w:t xml:space="preserve"> in the </w:t>
      </w:r>
      <w:r>
        <w:rPr>
          <w:b/>
        </w:rPr>
        <w:t xml:space="preserve">Monthly Energy Consumption in the </w:t>
      </w:r>
      <w:proofErr w:type="gramStart"/>
      <w:r>
        <w:rPr>
          <w:b/>
        </w:rPr>
        <w:t>First Year</w:t>
      </w:r>
      <w:proofErr w:type="gramEnd"/>
      <w:r>
        <w:t xml:space="preserve"> chart in the </w:t>
      </w:r>
      <w:r>
        <w:rPr>
          <w:b/>
        </w:rPr>
        <w:t>Energy Management</w:t>
      </w:r>
      <w:r>
        <w:t xml:space="preserve"> section of the report differs significantly from the actual PV yield, you can set the energy yield coefficient to adjust the value of </w:t>
      </w:r>
      <w:r>
        <w:rPr>
          <w:b/>
        </w:rPr>
        <w:t>Theoretical Monthly Energy Yield in First Year</w:t>
      </w:r>
      <w:r>
        <w:t xml:space="preserve"> to narrow the gap. The procedure is as follows:</w:t>
      </w:r>
    </w:p>
    <w:p w14:paraId="15276856" w14:textId="77777777" w:rsidR="0096112B" w:rsidRDefault="004C4700" w:rsidP="004C4700">
      <w:pPr>
        <w:pStyle w:val="ItemStep"/>
        <w:numPr>
          <w:ilvl w:val="0"/>
          <w:numId w:val="60"/>
        </w:numPr>
      </w:pPr>
      <w:r>
        <w:t xml:space="preserve">On the report page, click </w:t>
      </w:r>
      <w:r>
        <w:rPr>
          <w:b/>
        </w:rPr>
        <w:t>Advanced Settings</w:t>
      </w:r>
      <w:r>
        <w:t xml:space="preserve"> and enter </w:t>
      </w:r>
      <w:r>
        <w:rPr>
          <w:b/>
        </w:rPr>
        <w:t>Energy Yield Coefficient</w:t>
      </w:r>
      <w:r>
        <w:t>.</w:t>
      </w:r>
    </w:p>
    <w:p w14:paraId="23DA73DA" w14:textId="77777777" w:rsidR="0096112B" w:rsidRDefault="004C4700" w:rsidP="004C4700">
      <w:pPr>
        <w:pStyle w:val="ItemStep"/>
        <w:numPr>
          <w:ilvl w:val="0"/>
          <w:numId w:val="60"/>
        </w:numPr>
      </w:pPr>
      <w:r>
        <w:t xml:space="preserve">Click </w:t>
      </w:r>
      <w:r>
        <w:rPr>
          <w:b/>
        </w:rPr>
        <w:t>OK</w:t>
      </w:r>
      <w:r>
        <w:t xml:space="preserve"> to save the settings.</w:t>
      </w:r>
    </w:p>
    <w:p w14:paraId="0E9B260D" w14:textId="77777777" w:rsidR="0096112B" w:rsidRDefault="00B30652">
      <w:r>
        <w:pict w14:anchorId="7EB63266">
          <v:shape id="_x0000_i1150" type="#_x0000_t75" style="width:393.75pt;height:213.75pt">
            <v:imagedata r:id="rId99" o:title=""/>
          </v:shape>
        </w:pict>
      </w:r>
    </w:p>
    <w:p w14:paraId="710F6882" w14:textId="77777777" w:rsidR="0096112B" w:rsidRDefault="00B30652">
      <w:pPr>
        <w:pStyle w:val="NotesHeading"/>
      </w:pPr>
      <w:r>
        <w:rPr>
          <w:color w:val="339966"/>
        </w:rPr>
        <w:lastRenderedPageBreak/>
        <w:pict w14:anchorId="2EB875E2">
          <v:shape id="_x0000_i1151" type="#_x0000_t75" style="width:54pt;height:18.75pt">
            <v:imagedata r:id="rId27" o:title="note"/>
          </v:shape>
        </w:pict>
      </w:r>
    </w:p>
    <w:p w14:paraId="77292E5F" w14:textId="77777777" w:rsidR="0096112B" w:rsidRDefault="004C4700">
      <w:pPr>
        <w:pStyle w:val="NotesTextList"/>
      </w:pPr>
      <w:r>
        <w:rPr>
          <w:b/>
        </w:rPr>
        <w:t>PV Yield</w:t>
      </w:r>
      <w:r>
        <w:t xml:space="preserve"> in the </w:t>
      </w:r>
      <w:r>
        <w:rPr>
          <w:b/>
        </w:rPr>
        <w:t xml:space="preserve">Monthly Energy Consumption in the </w:t>
      </w:r>
      <w:proofErr w:type="gramStart"/>
      <w:r>
        <w:rPr>
          <w:b/>
        </w:rPr>
        <w:t>First Year</w:t>
      </w:r>
      <w:proofErr w:type="gramEnd"/>
      <w:r>
        <w:t xml:space="preserve"> chart: energy yield of the PV system in each month of the first year with losses deducted.</w:t>
      </w:r>
    </w:p>
    <w:p w14:paraId="01E4E921" w14:textId="77777777" w:rsidR="0096112B" w:rsidRDefault="004C4700">
      <w:pPr>
        <w:pStyle w:val="NotesTextList"/>
      </w:pPr>
      <w:r>
        <w:rPr>
          <w:b/>
        </w:rPr>
        <w:t>Theoretical Monthly Energy Yield in First Year</w:t>
      </w:r>
      <w:r>
        <w:t>: theoretical energy yield of the PV system in each month of the first year without losses deducted.</w:t>
      </w:r>
    </w:p>
    <w:p w14:paraId="45D038C8" w14:textId="77777777" w:rsidR="0096112B" w:rsidRDefault="004C4700">
      <w:pPr>
        <w:pStyle w:val="NotesTextList"/>
      </w:pPr>
      <w:r>
        <w:rPr>
          <w:b/>
        </w:rPr>
        <w:t>Energy Yield Coefficient</w:t>
      </w:r>
      <w:r>
        <w:t>: monthly energy yield coefficient, which is used to adjust the theoretical monthly energy yield in the first year.</w:t>
      </w:r>
    </w:p>
    <w:p w14:paraId="601F276D" w14:textId="77777777" w:rsidR="0096112B" w:rsidRDefault="004C4700">
      <w:pPr>
        <w:pStyle w:val="BlockLabel"/>
      </w:pPr>
      <w:r>
        <w:t>Exporting a Report</w:t>
      </w:r>
    </w:p>
    <w:p w14:paraId="2638581E" w14:textId="77777777" w:rsidR="0096112B" w:rsidRDefault="004C4700">
      <w:r>
        <w:t xml:space="preserve">On the </w:t>
      </w:r>
      <w:r>
        <w:rPr>
          <w:b/>
        </w:rPr>
        <w:t>Report</w:t>
      </w:r>
      <w:r>
        <w:t xml:space="preserve"> page, click </w:t>
      </w:r>
      <w:r>
        <w:rPr>
          <w:b/>
        </w:rPr>
        <w:t>Export Report</w:t>
      </w:r>
      <w:r>
        <w:t>.</w:t>
      </w:r>
    </w:p>
    <w:p w14:paraId="5A99305E" w14:textId="77777777" w:rsidR="0096112B" w:rsidRDefault="004C4700">
      <w:pPr>
        <w:pStyle w:val="BlockLabel"/>
      </w:pPr>
      <w:r>
        <w:t>Sharing a Report</w:t>
      </w:r>
    </w:p>
    <w:p w14:paraId="41E16C33" w14:textId="77777777" w:rsidR="0096112B" w:rsidRDefault="004C4700">
      <w:r>
        <w:t xml:space="preserve">On the </w:t>
      </w:r>
      <w:r>
        <w:rPr>
          <w:b/>
        </w:rPr>
        <w:t>Report</w:t>
      </w:r>
      <w:r>
        <w:t xml:space="preserve"> page, click </w:t>
      </w:r>
      <w:r>
        <w:rPr>
          <w:b/>
        </w:rPr>
        <w:t>Share Report</w:t>
      </w:r>
      <w:r>
        <w:t xml:space="preserve">. In the </w:t>
      </w:r>
      <w:r>
        <w:rPr>
          <w:b/>
        </w:rPr>
        <w:t>Share Report</w:t>
      </w:r>
      <w:r>
        <w:t xml:space="preserve"> dialog box, copy the static report link and share the generated report.</w:t>
      </w:r>
    </w:p>
    <w:p w14:paraId="0000C982" w14:textId="77777777" w:rsidR="0096112B" w:rsidRDefault="004C4700">
      <w:r>
        <w:t>By default, the report sharing link is open and valid for six months. To set the sharing link, perform the following operations:</w:t>
      </w:r>
    </w:p>
    <w:p w14:paraId="393F1FB2" w14:textId="77777777" w:rsidR="0096112B" w:rsidRDefault="004C4700" w:rsidP="004C4700">
      <w:pPr>
        <w:pStyle w:val="ItemStep"/>
        <w:numPr>
          <w:ilvl w:val="0"/>
          <w:numId w:val="61"/>
        </w:numPr>
      </w:pPr>
      <w:r>
        <w:t xml:space="preserve">In the </w:t>
      </w:r>
      <w:r>
        <w:rPr>
          <w:b/>
        </w:rPr>
        <w:t>Share Report</w:t>
      </w:r>
      <w:r>
        <w:t xml:space="preserve"> dialog box, click </w:t>
      </w:r>
      <w:r>
        <w:rPr>
          <w:b/>
        </w:rPr>
        <w:t>Set Permissions</w:t>
      </w:r>
      <w:r>
        <w:t>.</w:t>
      </w:r>
    </w:p>
    <w:p w14:paraId="45AFD498" w14:textId="77777777" w:rsidR="0096112B" w:rsidRDefault="004C4700" w:rsidP="004C4700">
      <w:pPr>
        <w:pStyle w:val="ItemStep"/>
        <w:numPr>
          <w:ilvl w:val="0"/>
          <w:numId w:val="61"/>
        </w:numPr>
      </w:pPr>
      <w:r>
        <w:t xml:space="preserve">Set the validity period of the sharing link and whether to allow sharing. When </w:t>
      </w:r>
      <w:r>
        <w:rPr>
          <w:b/>
        </w:rPr>
        <w:t>Share</w:t>
      </w:r>
      <w:r>
        <w:t xml:space="preserve"> is disabled, the static report content cannot be viewed.</w:t>
      </w:r>
    </w:p>
    <w:p w14:paraId="057BA630" w14:textId="77777777" w:rsidR="0096112B" w:rsidRDefault="0096112B">
      <w:pPr>
        <w:sectPr w:rsidR="0096112B">
          <w:headerReference w:type="even" r:id="rId100"/>
          <w:headerReference w:type="default" r:id="rId101"/>
          <w:footerReference w:type="even" r:id="rId102"/>
          <w:footerReference w:type="default" r:id="rId103"/>
          <w:pgSz w:w="11907" w:h="16840" w:code="9"/>
          <w:pgMar w:top="1701" w:right="1134" w:bottom="1701" w:left="1134" w:header="567" w:footer="567" w:gutter="0"/>
          <w:cols w:space="425"/>
          <w:docGrid w:linePitch="312"/>
        </w:sectPr>
      </w:pPr>
    </w:p>
    <w:p w14:paraId="73A3202E" w14:textId="77777777" w:rsidR="0096112B" w:rsidRDefault="004C4700">
      <w:pPr>
        <w:pStyle w:val="1"/>
      </w:pPr>
      <w:bookmarkStart w:id="46" w:name="_EN-US_TOPIC_0000002515538171"/>
      <w:bookmarkStart w:id="47" w:name="_Toc256000019"/>
      <w:bookmarkStart w:id="48" w:name="_EN-US_TOPIC_0000002515538171-chtext"/>
      <w:bookmarkEnd w:id="46"/>
      <w:r>
        <w:lastRenderedPageBreak/>
        <w:t>Commercial and Industrial Project</w:t>
      </w:r>
      <w:bookmarkEnd w:id="47"/>
      <w:bookmarkEnd w:id="48"/>
    </w:p>
    <w:p w14:paraId="54166D03" w14:textId="77777777" w:rsidR="0096112B" w:rsidRDefault="004C4700" w:rsidP="004C4700">
      <w:pPr>
        <w:pStyle w:val="21"/>
        <w:numPr>
          <w:ilvl w:val="1"/>
          <w:numId w:val="134"/>
        </w:numPr>
      </w:pPr>
      <w:bookmarkStart w:id="49" w:name="_EN-US_TOPIC_0000002483498180"/>
      <w:bookmarkStart w:id="50" w:name="_Toc256000020"/>
      <w:bookmarkStart w:id="51" w:name="_EN-US_TOPIC_0000002483498180-chtext"/>
      <w:bookmarkEnd w:id="49"/>
      <w:r>
        <w:t>Standard Design</w:t>
      </w:r>
      <w:bookmarkEnd w:id="50"/>
      <w:bookmarkEnd w:id="51"/>
    </w:p>
    <w:p w14:paraId="7B60DFEE" w14:textId="77777777" w:rsidR="0096112B" w:rsidRDefault="004C4700">
      <w:r>
        <w:t xml:space="preserve">After logging in to the system, click </w:t>
      </w:r>
      <w:r>
        <w:rPr>
          <w:b/>
        </w:rPr>
        <w:t>Standard Design</w:t>
      </w:r>
      <w:r>
        <w:t xml:space="preserve"> in the </w:t>
      </w:r>
      <w:r>
        <w:rPr>
          <w:b/>
        </w:rPr>
        <w:t>C&amp;I</w:t>
      </w:r>
      <w:r>
        <w:t xml:space="preserve"> scenario, and then design the project and fill in the project information as prompted. Then, the project is created and a report is generated.</w:t>
      </w:r>
    </w:p>
    <w:p w14:paraId="4E7BB77A" w14:textId="77777777" w:rsidR="0096112B" w:rsidRDefault="00B30652">
      <w:r>
        <w:pict w14:anchorId="758F1845">
          <v:shape id="_x0000_i1152" type="#_x0000_t75" style="width:393.75pt;height:81.4pt">
            <v:imagedata r:id="rId104" o:title=""/>
          </v:shape>
        </w:pict>
      </w:r>
    </w:p>
    <w:p w14:paraId="7B3AB3A2" w14:textId="77777777" w:rsidR="0096112B" w:rsidRDefault="004C4700">
      <w:r>
        <w:t>The process of creating a standard design project and generating a report is as follows.</w:t>
      </w:r>
    </w:p>
    <w:p w14:paraId="160A58C6" w14:textId="77777777" w:rsidR="0096112B" w:rsidRDefault="00B30652">
      <w:r>
        <w:pict w14:anchorId="0DA2FF9D">
          <v:shape id="_x0000_i1153" type="#_x0000_t75" style="width:393.75pt;height:18.75pt">
            <v:imagedata r:id="rId105" o:title=""/>
          </v:shape>
        </w:pict>
      </w:r>
    </w:p>
    <w:p w14:paraId="25FC4E6A" w14:textId="77777777" w:rsidR="0096112B" w:rsidRDefault="004C4700" w:rsidP="004C4700">
      <w:pPr>
        <w:pStyle w:val="31"/>
        <w:numPr>
          <w:ilvl w:val="2"/>
          <w:numId w:val="135"/>
        </w:numPr>
      </w:pPr>
      <w:bookmarkStart w:id="52" w:name="_Toc256000021"/>
      <w:bookmarkStart w:id="53" w:name="_EN-US_TOPIC_0000002483338224-chtext"/>
      <w:r>
        <w:t>Entering Basic Information</w:t>
      </w:r>
      <w:bookmarkEnd w:id="52"/>
      <w:bookmarkEnd w:id="53"/>
    </w:p>
    <w:p w14:paraId="5B5911F9" w14:textId="77777777" w:rsidR="0096112B" w:rsidRDefault="004C4700">
      <w:r>
        <w:t>The basic information includes the PV plant location, weather station, and grid parameters.</w:t>
      </w:r>
    </w:p>
    <w:p w14:paraId="031352A8" w14:textId="77777777" w:rsidR="0096112B" w:rsidRDefault="004C4700" w:rsidP="004C4700">
      <w:pPr>
        <w:pStyle w:val="ItemStep"/>
        <w:numPr>
          <w:ilvl w:val="0"/>
          <w:numId w:val="62"/>
        </w:numPr>
      </w:pPr>
      <w:r>
        <w:t>Enter the project name, and set basic information such as the location of the PV plant, weather station, and power grid parameters based on the site requirements.</w:t>
      </w:r>
    </w:p>
    <w:p w14:paraId="1756984D" w14:textId="77777777" w:rsidR="0096112B" w:rsidRDefault="00B30652">
      <w:pPr>
        <w:pStyle w:val="NotesHeading"/>
      </w:pPr>
      <w:r>
        <w:rPr>
          <w:color w:val="339966"/>
        </w:rPr>
        <w:pict w14:anchorId="4134D6EB">
          <v:shape id="_x0000_i1154" type="#_x0000_t75" style="width:54pt;height:18.75pt">
            <v:imagedata r:id="rId27" o:title="note"/>
          </v:shape>
        </w:pict>
      </w:r>
    </w:p>
    <w:p w14:paraId="701D8E53" w14:textId="77777777" w:rsidR="0096112B" w:rsidRDefault="004C4700">
      <w:pPr>
        <w:pStyle w:val="NotesText"/>
      </w:pPr>
      <w:r>
        <w:t xml:space="preserve">If no weather stations provided by the system meet the requirements, click </w:t>
      </w:r>
      <w:r w:rsidR="00B30652">
        <w:pict w14:anchorId="2325C7A5">
          <v:shape id="_x0000_i1155" type="#_x0000_t75" style="width:15.4pt;height:15.4pt">
            <v:imagedata r:id="rId53" o:title=""/>
          </v:shape>
        </w:pict>
      </w:r>
      <w:r>
        <w:t xml:space="preserve"> to upload the meteorological data. For details about the upload requirements, see </w:t>
      </w:r>
      <w:r>
        <w:fldChar w:fldCharType="begin"/>
      </w:r>
      <w:r>
        <w:instrText>REF _EN-US_TOPIC_0000002483498198 \r \h</w:instrText>
      </w:r>
      <w:r>
        <w:fldChar w:fldCharType="separate"/>
      </w:r>
      <w:r>
        <w:t xml:space="preserve">7.4 </w:t>
      </w:r>
      <w:r>
        <w:fldChar w:fldCharType="end"/>
      </w:r>
      <w:r>
        <w:fldChar w:fldCharType="begin"/>
      </w:r>
      <w:r>
        <w:instrText>REF _EN-US_TOPIC_0000002483498198-chtext \h</w:instrText>
      </w:r>
      <w:r>
        <w:fldChar w:fldCharType="separate"/>
      </w:r>
      <w:r>
        <w:t>How Do I Import Meteorological Data?</w:t>
      </w:r>
      <w:r>
        <w:fldChar w:fldCharType="end"/>
      </w:r>
    </w:p>
    <w:p w14:paraId="38E9FA84" w14:textId="77777777" w:rsidR="0096112B" w:rsidRDefault="004C4700" w:rsidP="004C4700">
      <w:pPr>
        <w:pStyle w:val="ItemStep"/>
        <w:numPr>
          <w:ilvl w:val="0"/>
          <w:numId w:val="62"/>
        </w:numPr>
      </w:pPr>
      <w:r>
        <w:t>Frame the location where the PV plant is to be installed.</w:t>
      </w:r>
    </w:p>
    <w:p w14:paraId="033C773E" w14:textId="77777777" w:rsidR="0096112B" w:rsidRDefault="004C4700">
      <w:pPr>
        <w:pStyle w:val="SubItemList"/>
      </w:pPr>
      <w:r>
        <w:t xml:space="preserve">Method 1: Hold down </w:t>
      </w:r>
      <w:r w:rsidR="00B30652">
        <w:pict w14:anchorId="7B68C959">
          <v:shape id="_x0000_i1156" type="#_x0000_t75" style="width:15.4pt;height:17.25pt">
            <v:imagedata r:id="rId54" o:title=""/>
          </v:shape>
        </w:pict>
      </w:r>
      <w:r>
        <w:t xml:space="preserve"> on the map, move the cursor to the location where the PV plant is to be installed, and adjust the frame size to ensure that the location is completely framed.</w:t>
      </w:r>
    </w:p>
    <w:p w14:paraId="41B73E78" w14:textId="77777777" w:rsidR="0096112B" w:rsidRDefault="004C4700">
      <w:pPr>
        <w:pStyle w:val="SubItemList"/>
      </w:pPr>
      <w:r>
        <w:t>Method 2: Hold down any place on the map, move the cursor to the location where the PV plant is to be installed, and adjust the frame size to ensure that the location is completely framed.</w:t>
      </w:r>
    </w:p>
    <w:p w14:paraId="2DE45D3C" w14:textId="77777777" w:rsidR="0096112B" w:rsidRDefault="004C4700" w:rsidP="004C4700">
      <w:pPr>
        <w:pStyle w:val="ItemStep"/>
        <w:numPr>
          <w:ilvl w:val="0"/>
          <w:numId w:val="62"/>
        </w:numPr>
      </w:pPr>
      <w:r>
        <w:t xml:space="preserve">Click </w:t>
      </w:r>
      <w:r>
        <w:rPr>
          <w:b/>
        </w:rPr>
        <w:t>Next</w:t>
      </w:r>
      <w:r>
        <w:t xml:space="preserve"> to save the settings.</w:t>
      </w:r>
    </w:p>
    <w:p w14:paraId="2CD996E6" w14:textId="77777777" w:rsidR="0096112B" w:rsidRDefault="004C4700">
      <w:pPr>
        <w:pStyle w:val="31"/>
      </w:pPr>
      <w:bookmarkStart w:id="54" w:name="_Toc256000022"/>
      <w:bookmarkStart w:id="55" w:name="_EN-US_TOPIC_0000002483338236-chtext"/>
      <w:r>
        <w:lastRenderedPageBreak/>
        <w:t>Electricity Price &amp; Consumption Settings</w:t>
      </w:r>
      <w:bookmarkEnd w:id="54"/>
      <w:bookmarkEnd w:id="55"/>
    </w:p>
    <w:p w14:paraId="327EAFB3" w14:textId="77777777" w:rsidR="0096112B" w:rsidRDefault="004C4700">
      <w:r>
        <w:t>After the electricity price and energy consumption load are set, the system calculates the revenue and self-consumption of a PV plant system based on the energy consumption.</w:t>
      </w:r>
    </w:p>
    <w:p w14:paraId="41273E11" w14:textId="77777777" w:rsidR="0096112B" w:rsidRDefault="004C4700">
      <w:pPr>
        <w:pStyle w:val="BlockLabel"/>
      </w:pPr>
      <w:r>
        <w:t>Electricity Price Settings</w:t>
      </w:r>
    </w:p>
    <w:p w14:paraId="1984FC6D" w14:textId="77777777" w:rsidR="0096112B" w:rsidRDefault="004C4700">
      <w:r>
        <w:t xml:space="preserve">To configure ESSs and ensure the accuracy of benefit calculation, set the effective electricity price and related parameters in </w:t>
      </w:r>
      <w:r>
        <w:rPr>
          <w:b/>
        </w:rPr>
        <w:t>Electricity Price Settings</w:t>
      </w:r>
      <w:r>
        <w:t xml:space="preserve"> as required.</w:t>
      </w:r>
    </w:p>
    <w:p w14:paraId="1DD4AACE" w14:textId="77777777" w:rsidR="0096112B" w:rsidRDefault="004C4700" w:rsidP="004C4700">
      <w:pPr>
        <w:pStyle w:val="ItemStep"/>
        <w:numPr>
          <w:ilvl w:val="0"/>
          <w:numId w:val="63"/>
        </w:numPr>
      </w:pPr>
      <w:r>
        <w:t xml:space="preserve">Click </w:t>
      </w:r>
      <w:r>
        <w:rPr>
          <w:b/>
        </w:rPr>
        <w:t>Set</w:t>
      </w:r>
      <w:r>
        <w:t xml:space="preserve"> and select a currency unit as required.</w:t>
      </w:r>
    </w:p>
    <w:p w14:paraId="02A96613" w14:textId="77777777" w:rsidR="0096112B" w:rsidRDefault="004C4700" w:rsidP="004C4700">
      <w:pPr>
        <w:pStyle w:val="ItemStep"/>
        <w:numPr>
          <w:ilvl w:val="0"/>
          <w:numId w:val="63"/>
        </w:numPr>
      </w:pPr>
      <w:r>
        <w:t xml:space="preserve">Set </w:t>
      </w:r>
      <w:r>
        <w:rPr>
          <w:b/>
        </w:rPr>
        <w:t>Feed-in Tariff</w:t>
      </w:r>
      <w:r>
        <w:t>.</w:t>
      </w:r>
    </w:p>
    <w:p w14:paraId="37BD9416" w14:textId="77777777" w:rsidR="0096112B" w:rsidRDefault="004C4700" w:rsidP="004C4700">
      <w:pPr>
        <w:pStyle w:val="ItemStep"/>
        <w:numPr>
          <w:ilvl w:val="0"/>
          <w:numId w:val="63"/>
        </w:numPr>
      </w:pPr>
      <w:r>
        <w:t xml:space="preserve">Set </w:t>
      </w:r>
      <w:r>
        <w:rPr>
          <w:b/>
        </w:rPr>
        <w:t>Purchase Price</w:t>
      </w:r>
      <w:r>
        <w:t>.</w:t>
      </w:r>
    </w:p>
    <w:p w14:paraId="7EE6D7C6" w14:textId="77777777" w:rsidR="0096112B" w:rsidRDefault="004C4700">
      <w:pPr>
        <w:pStyle w:val="SubItemList"/>
      </w:pPr>
      <w:r>
        <w:t xml:space="preserve">Select </w:t>
      </w:r>
      <w:r>
        <w:rPr>
          <w:b/>
        </w:rPr>
        <w:t>User-Defined Input</w:t>
      </w:r>
      <w:r>
        <w:t xml:space="preserve"> in </w:t>
      </w:r>
      <w:r>
        <w:rPr>
          <w:b/>
        </w:rPr>
        <w:t>Type</w:t>
      </w:r>
      <w:r>
        <w:t>.</w:t>
      </w:r>
    </w:p>
    <w:p w14:paraId="78F0B838" w14:textId="77777777" w:rsidR="0096112B" w:rsidRDefault="004C4700" w:rsidP="004C4700">
      <w:pPr>
        <w:pStyle w:val="ThirdLevelItemStep"/>
        <w:numPr>
          <w:ilvl w:val="2"/>
          <w:numId w:val="64"/>
        </w:numPr>
      </w:pPr>
      <w:r>
        <w:t xml:space="preserve">Set </w:t>
      </w:r>
      <w:r>
        <w:rPr>
          <w:b/>
        </w:rPr>
        <w:t>Volumetric Charge Type</w:t>
      </w:r>
      <w:r>
        <w:t xml:space="preserve"> and the electricity price as required.</w:t>
      </w:r>
    </w:p>
    <w:p w14:paraId="45D82EC2" w14:textId="77777777" w:rsidR="0096112B" w:rsidRDefault="00B30652">
      <w:pPr>
        <w:pStyle w:val="NotesHeading"/>
      </w:pPr>
      <w:r>
        <w:rPr>
          <w:color w:val="339966"/>
        </w:rPr>
        <w:pict w14:anchorId="7E015550">
          <v:shape id="_x0000_i1157" type="#_x0000_t75" style="width:54pt;height:18.75pt">
            <v:imagedata r:id="rId27" o:title="note"/>
          </v:shape>
        </w:pict>
      </w:r>
    </w:p>
    <w:p w14:paraId="1186B068" w14:textId="77777777" w:rsidR="0096112B" w:rsidRDefault="004C4700" w:rsidP="004C4700">
      <w:pPr>
        <w:pStyle w:val="NotesTextStep"/>
        <w:numPr>
          <w:ilvl w:val="6"/>
          <w:numId w:val="65"/>
        </w:numPr>
      </w:pPr>
      <w:r>
        <w:t xml:space="preserve">If you want to set a time-of-use electricity price, set </w:t>
      </w:r>
      <w:r>
        <w:rPr>
          <w:b/>
        </w:rPr>
        <w:t>Volumetric Charge Type</w:t>
      </w:r>
      <w:r>
        <w:t xml:space="preserve"> to </w:t>
      </w:r>
      <w:r>
        <w:rPr>
          <w:b/>
        </w:rPr>
        <w:t>Time-of-Use</w:t>
      </w:r>
      <w:r>
        <w:t xml:space="preserve">. For details, see </w:t>
      </w:r>
      <w:r>
        <w:fldChar w:fldCharType="begin"/>
      </w:r>
      <w:r>
        <w:instrText>REF _EN-US_TOPIC_0000002515538189 \r \h</w:instrText>
      </w:r>
      <w:r>
        <w:fldChar w:fldCharType="separate"/>
      </w:r>
      <w:r>
        <w:t xml:space="preserve">7.1 </w:t>
      </w:r>
      <w:r>
        <w:fldChar w:fldCharType="end"/>
      </w:r>
      <w:r>
        <w:fldChar w:fldCharType="begin"/>
      </w:r>
      <w:r>
        <w:instrText>REF _EN-US_TOPIC_0000002515538189-chtext \h</w:instrText>
      </w:r>
      <w:r>
        <w:fldChar w:fldCharType="separate"/>
      </w:r>
      <w:r>
        <w:t>How Do I Set the Time-of-Use Electricity Prices?</w:t>
      </w:r>
      <w:r>
        <w:fldChar w:fldCharType="end"/>
      </w:r>
    </w:p>
    <w:p w14:paraId="772A36C8" w14:textId="77777777" w:rsidR="0096112B" w:rsidRDefault="004C4700" w:rsidP="004C4700">
      <w:pPr>
        <w:pStyle w:val="ThirdLevelItemStep"/>
        <w:numPr>
          <w:ilvl w:val="2"/>
          <w:numId w:val="64"/>
        </w:numPr>
      </w:pPr>
      <w:r>
        <w:t>Set the demand charge rate as required.</w:t>
      </w:r>
    </w:p>
    <w:p w14:paraId="29848EEB" w14:textId="77777777" w:rsidR="0096112B" w:rsidRDefault="004C4700">
      <w:pPr>
        <w:pStyle w:val="FourthLevelItemList"/>
      </w:pPr>
      <w:r>
        <w:t xml:space="preserve">If you set the demand charge rate to </w:t>
      </w:r>
      <w:r>
        <w:rPr>
          <w:b/>
        </w:rPr>
        <w:t>By Actual Demand</w:t>
      </w:r>
      <w:r>
        <w:t xml:space="preserve">, you need to set parameters such as </w:t>
      </w:r>
      <w:r>
        <w:rPr>
          <w:b/>
        </w:rPr>
        <w:t>Maximum Demand Mode</w:t>
      </w:r>
      <w:r>
        <w:t xml:space="preserve"> and </w:t>
      </w:r>
      <w:r>
        <w:rPr>
          <w:b/>
        </w:rPr>
        <w:t>Monthly Demand Charge</w:t>
      </w:r>
      <w:r>
        <w:t>.</w:t>
      </w:r>
    </w:p>
    <w:p w14:paraId="5D6B9560" w14:textId="77777777" w:rsidR="0096112B" w:rsidRDefault="004C4700">
      <w:pPr>
        <w:pStyle w:val="FourthLevelItemList"/>
      </w:pPr>
      <w:r>
        <w:t xml:space="preserve">If you set the demand charge rate to </w:t>
      </w:r>
      <w:r>
        <w:rPr>
          <w:b/>
        </w:rPr>
        <w:t>Transformer Capacity</w:t>
      </w:r>
      <w:r>
        <w:t xml:space="preserve">, you need to set parameters such as </w:t>
      </w:r>
      <w:r>
        <w:rPr>
          <w:b/>
        </w:rPr>
        <w:t>Transformer Capacity</w:t>
      </w:r>
      <w:r>
        <w:t xml:space="preserve"> and </w:t>
      </w:r>
      <w:r>
        <w:rPr>
          <w:b/>
        </w:rPr>
        <w:t>Price</w:t>
      </w:r>
      <w:r>
        <w:t>.</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00"/>
        <w:gridCol w:w="5738"/>
      </w:tblGrid>
      <w:tr w:rsidR="0096112B" w14:paraId="0C791F67" w14:textId="77777777" w:rsidTr="004C4700">
        <w:trPr>
          <w:tblHeader/>
        </w:trPr>
        <w:tc>
          <w:tcPr>
            <w:tcW w:w="138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34E7313" w14:textId="77777777" w:rsidR="0096112B" w:rsidRDefault="004C4700">
            <w:pPr>
              <w:pStyle w:val="TableHeading"/>
            </w:pPr>
            <w:r>
              <w:t>Parameter</w:t>
            </w:r>
          </w:p>
        </w:tc>
        <w:tc>
          <w:tcPr>
            <w:tcW w:w="3614"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73A1424B" w14:textId="77777777" w:rsidR="0096112B" w:rsidRDefault="004C4700">
            <w:pPr>
              <w:pStyle w:val="TableHeading"/>
            </w:pPr>
            <w:r>
              <w:t>Description</w:t>
            </w:r>
          </w:p>
        </w:tc>
      </w:tr>
      <w:tr w:rsidR="004C4700" w14:paraId="69ACFE15" w14:textId="77777777" w:rsidTr="004C4700">
        <w:tc>
          <w:tcPr>
            <w:tcW w:w="1386" w:type="pct"/>
            <w:tcBorders>
              <w:top w:val="single" w:sz="6" w:space="0" w:color="000000"/>
              <w:bottom w:val="single" w:sz="6" w:space="0" w:color="000000"/>
              <w:right w:val="single" w:sz="6" w:space="0" w:color="000000"/>
            </w:tcBorders>
            <w:shd w:val="clear" w:color="auto" w:fill="auto"/>
          </w:tcPr>
          <w:p w14:paraId="1DB6690B" w14:textId="77777777" w:rsidR="0096112B" w:rsidRDefault="004C4700">
            <w:pPr>
              <w:pStyle w:val="TableText"/>
            </w:pPr>
            <w:r>
              <w:t>Maximum Demand Mode</w:t>
            </w:r>
          </w:p>
        </w:tc>
        <w:tc>
          <w:tcPr>
            <w:tcW w:w="3614" w:type="pct"/>
            <w:tcBorders>
              <w:top w:val="single" w:sz="6" w:space="0" w:color="000000"/>
              <w:bottom w:val="single" w:sz="6" w:space="0" w:color="000000"/>
            </w:tcBorders>
            <w:shd w:val="clear" w:color="auto" w:fill="auto"/>
          </w:tcPr>
          <w:p w14:paraId="79E88E6E" w14:textId="77777777" w:rsidR="0096112B" w:rsidRDefault="004C4700">
            <w:pPr>
              <w:pStyle w:val="TableText"/>
            </w:pPr>
            <w:r>
              <w:t>Set the settlement period of the maximum demand charge. The statistics can be collected by year, month, or time period.</w:t>
            </w:r>
          </w:p>
        </w:tc>
      </w:tr>
      <w:tr w:rsidR="004C4700" w14:paraId="07BFD9F9" w14:textId="77777777" w:rsidTr="004C4700">
        <w:tc>
          <w:tcPr>
            <w:tcW w:w="1386" w:type="pct"/>
            <w:tcBorders>
              <w:top w:val="single" w:sz="6" w:space="0" w:color="000000"/>
              <w:bottom w:val="single" w:sz="6" w:space="0" w:color="000000"/>
              <w:right w:val="single" w:sz="6" w:space="0" w:color="000000"/>
            </w:tcBorders>
            <w:shd w:val="clear" w:color="auto" w:fill="auto"/>
          </w:tcPr>
          <w:p w14:paraId="2C9C49AA" w14:textId="77777777" w:rsidR="0096112B" w:rsidRDefault="004C4700">
            <w:pPr>
              <w:pStyle w:val="TableText"/>
            </w:pPr>
            <w:r>
              <w:t>Monthly Demand Charge</w:t>
            </w:r>
          </w:p>
        </w:tc>
        <w:tc>
          <w:tcPr>
            <w:tcW w:w="3614" w:type="pct"/>
            <w:tcBorders>
              <w:top w:val="single" w:sz="6" w:space="0" w:color="000000"/>
              <w:bottom w:val="single" w:sz="6" w:space="0" w:color="000000"/>
            </w:tcBorders>
            <w:shd w:val="clear" w:color="auto" w:fill="auto"/>
          </w:tcPr>
          <w:p w14:paraId="02C2D707" w14:textId="77777777" w:rsidR="0096112B" w:rsidRDefault="004C4700">
            <w:pPr>
              <w:pStyle w:val="TableText"/>
            </w:pPr>
            <w:r>
              <w:t>The basic demand charges are calculated based on the maximum demand statistical period and are converted into monthly electricity bills.</w:t>
            </w:r>
          </w:p>
        </w:tc>
      </w:tr>
      <w:tr w:rsidR="004C4700" w14:paraId="766D2424" w14:textId="77777777" w:rsidTr="004C4700">
        <w:tc>
          <w:tcPr>
            <w:tcW w:w="1386" w:type="pct"/>
            <w:tcBorders>
              <w:top w:val="single" w:sz="6" w:space="0" w:color="000000"/>
              <w:bottom w:val="single" w:sz="6" w:space="0" w:color="000000"/>
              <w:right w:val="single" w:sz="6" w:space="0" w:color="000000"/>
            </w:tcBorders>
            <w:shd w:val="clear" w:color="auto" w:fill="auto"/>
          </w:tcPr>
          <w:p w14:paraId="6619E24D" w14:textId="77777777" w:rsidR="0096112B" w:rsidRDefault="004C4700">
            <w:pPr>
              <w:pStyle w:val="TableText"/>
            </w:pPr>
            <w:r>
              <w:t>Volumetric Charge Type</w:t>
            </w:r>
          </w:p>
        </w:tc>
        <w:tc>
          <w:tcPr>
            <w:tcW w:w="3614" w:type="pct"/>
            <w:tcBorders>
              <w:top w:val="single" w:sz="6" w:space="0" w:color="000000"/>
              <w:bottom w:val="single" w:sz="6" w:space="0" w:color="000000"/>
            </w:tcBorders>
            <w:shd w:val="clear" w:color="auto" w:fill="auto"/>
          </w:tcPr>
          <w:p w14:paraId="0A0B8154" w14:textId="77777777" w:rsidR="0096112B" w:rsidRDefault="004C4700">
            <w:pPr>
              <w:pStyle w:val="TableText"/>
            </w:pPr>
            <w:r>
              <w:t xml:space="preserve">The volumetric charge type can be set to </w:t>
            </w:r>
            <w:r w:rsidRPr="004C4700">
              <w:rPr>
                <w:b/>
              </w:rPr>
              <w:t>Fixed</w:t>
            </w:r>
            <w:r>
              <w:t xml:space="preserve"> or </w:t>
            </w:r>
            <w:r w:rsidRPr="004C4700">
              <w:rPr>
                <w:b/>
              </w:rPr>
              <w:t>Time-of-Use</w:t>
            </w:r>
            <w:r>
              <w:t>.</w:t>
            </w:r>
          </w:p>
        </w:tc>
      </w:tr>
    </w:tbl>
    <w:p w14:paraId="541074DC" w14:textId="77777777" w:rsidR="0096112B" w:rsidRDefault="0096112B"/>
    <w:p w14:paraId="165FF876" w14:textId="77777777" w:rsidR="0096112B" w:rsidRDefault="004C4700">
      <w:pPr>
        <w:pStyle w:val="SubItemList"/>
      </w:pPr>
      <w:r>
        <w:t xml:space="preserve">Select </w:t>
      </w:r>
      <w:r>
        <w:rPr>
          <w:b/>
        </w:rPr>
        <w:t>Template Input</w:t>
      </w:r>
      <w:r>
        <w:t xml:space="preserve"> in </w:t>
      </w:r>
      <w:r>
        <w:rPr>
          <w:b/>
        </w:rPr>
        <w:t>Type</w:t>
      </w:r>
      <w:r>
        <w:t>.</w:t>
      </w:r>
    </w:p>
    <w:p w14:paraId="7ACB86DA" w14:textId="77777777" w:rsidR="0096112B" w:rsidRDefault="004C4700" w:rsidP="004C4700">
      <w:pPr>
        <w:pStyle w:val="ThirdLevelItemStep"/>
        <w:numPr>
          <w:ilvl w:val="2"/>
          <w:numId w:val="66"/>
        </w:numPr>
      </w:pPr>
      <w:r>
        <w:t xml:space="preserve">Click </w:t>
      </w:r>
      <w:r>
        <w:rPr>
          <w:b/>
        </w:rPr>
        <w:t>Select Template</w:t>
      </w:r>
      <w:r>
        <w:t>.</w:t>
      </w:r>
    </w:p>
    <w:p w14:paraId="6D015E0A" w14:textId="77777777" w:rsidR="0096112B" w:rsidRDefault="004C4700" w:rsidP="004C4700">
      <w:pPr>
        <w:pStyle w:val="ThirdLevelItemStep"/>
        <w:numPr>
          <w:ilvl w:val="2"/>
          <w:numId w:val="66"/>
        </w:numPr>
      </w:pPr>
      <w:r>
        <w:t xml:space="preserve">Select the required template and click </w:t>
      </w:r>
      <w:r>
        <w:rPr>
          <w:b/>
        </w:rPr>
        <w:t>OK</w:t>
      </w:r>
      <w:r>
        <w:t>.</w:t>
      </w:r>
    </w:p>
    <w:p w14:paraId="6881A7C8" w14:textId="77777777" w:rsidR="0096112B" w:rsidRDefault="00B30652">
      <w:pPr>
        <w:pStyle w:val="NotesHeading"/>
      </w:pPr>
      <w:r>
        <w:rPr>
          <w:color w:val="339966"/>
        </w:rPr>
        <w:pict w14:anchorId="1432D32E">
          <v:shape id="_x0000_i1158" type="#_x0000_t75" style="width:54pt;height:18.75pt">
            <v:imagedata r:id="rId27" o:title="note"/>
          </v:shape>
        </w:pict>
      </w:r>
    </w:p>
    <w:p w14:paraId="510E9120" w14:textId="77777777" w:rsidR="0096112B" w:rsidRDefault="004C4700">
      <w:pPr>
        <w:pStyle w:val="NotesTextList"/>
      </w:pPr>
      <w:r>
        <w:t xml:space="preserve">If a price template has been configured in the Management System, the </w:t>
      </w:r>
      <w:r>
        <w:rPr>
          <w:b/>
        </w:rPr>
        <w:t>Template Input</w:t>
      </w:r>
      <w:r>
        <w:t xml:space="preserve"> option is provided for the electricity purchase price type. You can select the option as required.</w:t>
      </w:r>
    </w:p>
    <w:p w14:paraId="36E260ED" w14:textId="77777777" w:rsidR="0096112B" w:rsidRDefault="004C4700">
      <w:pPr>
        <w:pStyle w:val="NotesTextList"/>
      </w:pPr>
      <w:r>
        <w:t>If the price template does not meet the requirements, you can configure a template in the Management System.</w:t>
      </w:r>
    </w:p>
    <w:p w14:paraId="25AD37F2" w14:textId="77777777" w:rsidR="0096112B" w:rsidRDefault="004C4700">
      <w:pPr>
        <w:pStyle w:val="SubItemList"/>
      </w:pPr>
      <w:r>
        <w:t xml:space="preserve">Set </w:t>
      </w:r>
      <w:r>
        <w:rPr>
          <w:b/>
        </w:rPr>
        <w:t>Type</w:t>
      </w:r>
      <w:r>
        <w:t xml:space="preserve"> to </w:t>
      </w:r>
      <w:r>
        <w:rPr>
          <w:b/>
        </w:rPr>
        <w:t>Data Import</w:t>
      </w:r>
      <w:r>
        <w:t>.</w:t>
      </w:r>
    </w:p>
    <w:p w14:paraId="0147FC36" w14:textId="77777777" w:rsidR="0096112B" w:rsidRDefault="004C4700" w:rsidP="004C4700">
      <w:pPr>
        <w:pStyle w:val="ThirdLevelItemStep"/>
        <w:numPr>
          <w:ilvl w:val="2"/>
          <w:numId w:val="67"/>
        </w:numPr>
      </w:pPr>
      <w:r>
        <w:t xml:space="preserve">Click </w:t>
      </w:r>
      <w:r>
        <w:rPr>
          <w:b/>
        </w:rPr>
        <w:t>Download Template</w:t>
      </w:r>
      <w:r>
        <w:t>, enter the load data in the template as required, and save the template.</w:t>
      </w:r>
    </w:p>
    <w:p w14:paraId="41A3470F" w14:textId="77777777" w:rsidR="0096112B" w:rsidRDefault="004C4700" w:rsidP="004C4700">
      <w:pPr>
        <w:pStyle w:val="ThirdLevelItemStep"/>
        <w:numPr>
          <w:ilvl w:val="2"/>
          <w:numId w:val="67"/>
        </w:numPr>
      </w:pPr>
      <w:r>
        <w:t xml:space="preserve">Click </w:t>
      </w:r>
      <w:r>
        <w:rPr>
          <w:b/>
        </w:rPr>
        <w:t>Add File</w:t>
      </w:r>
      <w:r>
        <w:t>, and select and upload the saved template.</w:t>
      </w:r>
    </w:p>
    <w:p w14:paraId="2FE9E112" w14:textId="77777777" w:rsidR="0096112B" w:rsidRDefault="004C4700" w:rsidP="004C4700">
      <w:pPr>
        <w:pStyle w:val="ItemStep"/>
        <w:numPr>
          <w:ilvl w:val="0"/>
          <w:numId w:val="63"/>
        </w:numPr>
      </w:pPr>
      <w:r>
        <w:lastRenderedPageBreak/>
        <w:t>Select the electricity price growth rate and set related parameters based on site requirements.</w:t>
      </w:r>
    </w:p>
    <w:p w14:paraId="3A6C2D95" w14:textId="77777777" w:rsidR="0096112B" w:rsidRDefault="004C4700">
      <w:pPr>
        <w:pStyle w:val="BlockLabel"/>
      </w:pPr>
      <w:r>
        <w:t>Consumption Settings</w:t>
      </w:r>
    </w:p>
    <w:p w14:paraId="631D6FE3" w14:textId="77777777" w:rsidR="0096112B" w:rsidRDefault="004C4700">
      <w:pPr>
        <w:pStyle w:val="ItemList"/>
      </w:pPr>
      <w:r>
        <w:t>Creating an energy consumption model through model generation</w:t>
      </w:r>
    </w:p>
    <w:p w14:paraId="7B5A5198" w14:textId="77777777" w:rsidR="0096112B" w:rsidRDefault="004C4700" w:rsidP="004C4700">
      <w:pPr>
        <w:pStyle w:val="SubItemStep"/>
        <w:numPr>
          <w:ilvl w:val="1"/>
          <w:numId w:val="68"/>
        </w:numPr>
      </w:pPr>
      <w:r>
        <w:t xml:space="preserve">Set </w:t>
      </w:r>
      <w:r>
        <w:rPr>
          <w:b/>
        </w:rPr>
        <w:t>Type</w:t>
      </w:r>
      <w:r>
        <w:t xml:space="preserve"> to </w:t>
      </w:r>
      <w:r>
        <w:rPr>
          <w:b/>
        </w:rPr>
        <w:t>Generate Model</w:t>
      </w:r>
      <w:r>
        <w:t>.</w:t>
      </w:r>
    </w:p>
    <w:p w14:paraId="52F93744" w14:textId="77777777" w:rsidR="0096112B" w:rsidRDefault="004C4700" w:rsidP="004C4700">
      <w:pPr>
        <w:pStyle w:val="SubItemStep"/>
        <w:numPr>
          <w:ilvl w:val="1"/>
          <w:numId w:val="68"/>
        </w:numPr>
      </w:pPr>
      <w:r>
        <w:t xml:space="preserve">Set </w:t>
      </w:r>
      <w:r>
        <w:rPr>
          <w:b/>
        </w:rPr>
        <w:t>Annual Energy Consumption</w:t>
      </w:r>
      <w:r>
        <w:t xml:space="preserve"> and </w:t>
      </w:r>
      <w:r>
        <w:rPr>
          <w:b/>
        </w:rPr>
        <w:t>Monthly Energy Consumption</w:t>
      </w:r>
      <w:r>
        <w:t xml:space="preserve"> as required.</w:t>
      </w:r>
    </w:p>
    <w:p w14:paraId="3DCA2011" w14:textId="77777777" w:rsidR="0096112B" w:rsidRDefault="004C4700" w:rsidP="004C4700">
      <w:pPr>
        <w:pStyle w:val="SubItemStep"/>
        <w:numPr>
          <w:ilvl w:val="1"/>
          <w:numId w:val="68"/>
        </w:numPr>
      </w:pPr>
      <w:r>
        <w:t xml:space="preserve">Set </w:t>
      </w:r>
      <w:r>
        <w:rPr>
          <w:b/>
        </w:rPr>
        <w:t>Workday Model</w:t>
      </w:r>
      <w:r>
        <w:t xml:space="preserve"> and </w:t>
      </w:r>
      <w:r>
        <w:rPr>
          <w:b/>
        </w:rPr>
        <w:t>Weekend Model</w:t>
      </w:r>
      <w:r>
        <w:t xml:space="preserve"> as required. The system displays the daily load curve based on </w:t>
      </w:r>
      <w:r>
        <w:rPr>
          <w:b/>
        </w:rPr>
        <w:t>Workday Model</w:t>
      </w:r>
      <w:r>
        <w:t xml:space="preserve"> and </w:t>
      </w:r>
      <w:r>
        <w:rPr>
          <w:b/>
        </w:rPr>
        <w:t>Weekend Model</w:t>
      </w:r>
      <w:r>
        <w:t>.</w:t>
      </w:r>
    </w:p>
    <w:p w14:paraId="0E3D0964" w14:textId="77777777" w:rsidR="0096112B" w:rsidRDefault="004C4700" w:rsidP="004C4700">
      <w:pPr>
        <w:pStyle w:val="SubItemStep"/>
        <w:numPr>
          <w:ilvl w:val="1"/>
          <w:numId w:val="68"/>
        </w:numPr>
      </w:pPr>
      <w:r>
        <w:rPr>
          <w:b/>
        </w:rPr>
        <w:t xml:space="preserve">Optional: </w:t>
      </w:r>
      <w:r>
        <w:t xml:space="preserve">If the preconfigured models do not meet your requirements, set </w:t>
      </w:r>
      <w:r>
        <w:rPr>
          <w:b/>
        </w:rPr>
        <w:t>Workday Model</w:t>
      </w:r>
      <w:r>
        <w:t xml:space="preserve"> or </w:t>
      </w:r>
      <w:r>
        <w:rPr>
          <w:b/>
        </w:rPr>
        <w:t>Weekend Model</w:t>
      </w:r>
      <w:r>
        <w:t xml:space="preserve"> to </w:t>
      </w:r>
      <w:r>
        <w:rPr>
          <w:b/>
        </w:rPr>
        <w:t>Custom</w:t>
      </w:r>
      <w:r>
        <w:t xml:space="preserve"> and click </w:t>
      </w:r>
      <w:r w:rsidR="00B30652">
        <w:pict w14:anchorId="7CDC3B96">
          <v:shape id="_x0000_i1159" type="#_x0000_t75" style="width:15pt;height:14.65pt">
            <v:imagedata r:id="rId55" o:title=""/>
          </v:shape>
        </w:pict>
      </w:r>
      <w:r>
        <w:t xml:space="preserve"> to edit the model.</w:t>
      </w:r>
    </w:p>
    <w:p w14:paraId="569DF34E" w14:textId="77777777" w:rsidR="0096112B" w:rsidRDefault="004C4700" w:rsidP="004C4700">
      <w:pPr>
        <w:pStyle w:val="SubItemStep"/>
        <w:numPr>
          <w:ilvl w:val="1"/>
          <w:numId w:val="68"/>
        </w:numPr>
      </w:pPr>
      <w:r>
        <w:t>Select a type of consumption growth rate and set related parameters based on site requirements.</w:t>
      </w:r>
    </w:p>
    <w:p w14:paraId="048BD719" w14:textId="77777777" w:rsidR="0096112B" w:rsidRDefault="004C4700">
      <w:pPr>
        <w:pStyle w:val="ItemList"/>
      </w:pPr>
      <w:r>
        <w:t>Creating an energy consumption model by importing data</w:t>
      </w:r>
    </w:p>
    <w:p w14:paraId="03C792CF" w14:textId="77777777" w:rsidR="0096112B" w:rsidRDefault="004C4700" w:rsidP="004C4700">
      <w:pPr>
        <w:pStyle w:val="SubItemStep"/>
        <w:numPr>
          <w:ilvl w:val="1"/>
          <w:numId w:val="69"/>
        </w:numPr>
      </w:pPr>
      <w:r>
        <w:t xml:space="preserve">Set </w:t>
      </w:r>
      <w:r>
        <w:rPr>
          <w:b/>
        </w:rPr>
        <w:t>Type</w:t>
      </w:r>
      <w:r>
        <w:t xml:space="preserve"> to </w:t>
      </w:r>
      <w:r>
        <w:rPr>
          <w:b/>
        </w:rPr>
        <w:t>Data Import</w:t>
      </w:r>
      <w:r>
        <w:t>.</w:t>
      </w:r>
    </w:p>
    <w:p w14:paraId="1A57AF92" w14:textId="77777777" w:rsidR="0096112B" w:rsidRDefault="004C4700" w:rsidP="004C4700">
      <w:pPr>
        <w:pStyle w:val="SubItemStep"/>
        <w:numPr>
          <w:ilvl w:val="1"/>
          <w:numId w:val="69"/>
        </w:numPr>
      </w:pPr>
      <w:r>
        <w:t xml:space="preserve">Click </w:t>
      </w:r>
      <w:r>
        <w:rPr>
          <w:b/>
        </w:rPr>
        <w:t>Download Template</w:t>
      </w:r>
      <w:r>
        <w:t xml:space="preserve">, enter the load data in the template as required, and save the template. For details, see </w:t>
      </w:r>
      <w:r>
        <w:fldChar w:fldCharType="begin"/>
      </w:r>
      <w:r>
        <w:instrText>REF _EN-US_TOPIC_0000002483498200 \r \h</w:instrText>
      </w:r>
      <w:r>
        <w:fldChar w:fldCharType="separate"/>
      </w:r>
      <w:r>
        <w:t xml:space="preserve">7.2 </w:t>
      </w:r>
      <w:r>
        <w:fldChar w:fldCharType="end"/>
      </w:r>
      <w:r>
        <w:fldChar w:fldCharType="begin"/>
      </w:r>
      <w:r>
        <w:instrText>REF _EN-US_TOPIC_0000002483498200-chtext \h</w:instrText>
      </w:r>
      <w:r>
        <w:fldChar w:fldCharType="separate"/>
      </w:r>
      <w:r>
        <w:t>How Do I Generate an Energy Consumption Model by Importing Data?</w:t>
      </w:r>
      <w:r>
        <w:fldChar w:fldCharType="end"/>
      </w:r>
    </w:p>
    <w:p w14:paraId="30F73980" w14:textId="77777777" w:rsidR="0096112B" w:rsidRDefault="004C4700" w:rsidP="004C4700">
      <w:pPr>
        <w:pStyle w:val="SubItemStep"/>
        <w:numPr>
          <w:ilvl w:val="1"/>
          <w:numId w:val="69"/>
        </w:numPr>
      </w:pPr>
      <w:r>
        <w:t xml:space="preserve">Click </w:t>
      </w:r>
      <w:r>
        <w:rPr>
          <w:b/>
        </w:rPr>
        <w:t>Add File</w:t>
      </w:r>
      <w:r>
        <w:t>, and select and upload the saved template.</w:t>
      </w:r>
    </w:p>
    <w:p w14:paraId="1765A597" w14:textId="77777777" w:rsidR="0096112B" w:rsidRDefault="004C4700" w:rsidP="004C4700">
      <w:pPr>
        <w:pStyle w:val="SubItemStep"/>
        <w:numPr>
          <w:ilvl w:val="1"/>
          <w:numId w:val="69"/>
        </w:numPr>
      </w:pPr>
      <w:r>
        <w:t>Select a type of consumption growth rate and set related parameters based on site requirements.</w:t>
      </w:r>
    </w:p>
    <w:p w14:paraId="318E4D46" w14:textId="77777777" w:rsidR="0096112B" w:rsidRDefault="00B30652">
      <w:pPr>
        <w:pStyle w:val="NotesHeading"/>
      </w:pPr>
      <w:r>
        <w:rPr>
          <w:color w:val="339966"/>
        </w:rPr>
        <w:pict w14:anchorId="27E6EC52">
          <v:shape id="_x0000_i1160" type="#_x0000_t75" style="width:54pt;height:18.75pt">
            <v:imagedata r:id="rId27" o:title="note"/>
          </v:shape>
        </w:pict>
      </w:r>
    </w:p>
    <w:p w14:paraId="3B3751D8" w14:textId="77777777" w:rsidR="0096112B" w:rsidRDefault="004C4700">
      <w:pPr>
        <w:pStyle w:val="NotesTextList"/>
      </w:pPr>
      <w:r>
        <w:t xml:space="preserve">If no load is connected, set </w:t>
      </w:r>
      <w:r>
        <w:rPr>
          <w:b/>
        </w:rPr>
        <w:t>Annual Energy Consumption</w:t>
      </w:r>
      <w:r>
        <w:t xml:space="preserve"> to </w:t>
      </w:r>
      <w:r>
        <w:rPr>
          <w:b/>
        </w:rPr>
        <w:t>0</w:t>
      </w:r>
      <w:r>
        <w:t>.</w:t>
      </w:r>
    </w:p>
    <w:p w14:paraId="544B9606" w14:textId="77777777" w:rsidR="0096112B" w:rsidRDefault="004C4700">
      <w:pPr>
        <w:pStyle w:val="NotesTextList"/>
      </w:pPr>
      <w:r>
        <w:t>If you need to configure ESSs, set valid electricity prices and loads first.</w:t>
      </w:r>
    </w:p>
    <w:p w14:paraId="72C733C0" w14:textId="77777777" w:rsidR="0096112B" w:rsidRDefault="004C4700">
      <w:pPr>
        <w:pStyle w:val="31"/>
      </w:pPr>
      <w:bookmarkStart w:id="56" w:name="_Toc256000023"/>
      <w:bookmarkStart w:id="57" w:name="_EN-US_TOPIC_0000002483338226-chtext"/>
      <w:r>
        <w:t>Performing 3D Modeling</w:t>
      </w:r>
      <w:bookmarkEnd w:id="56"/>
      <w:bookmarkEnd w:id="57"/>
    </w:p>
    <w:p w14:paraId="5F194934" w14:textId="77777777" w:rsidR="0096112B" w:rsidRDefault="004C4700">
      <w:r>
        <w:t xml:space="preserve">After you specify the location, the system automatically generates a rectangle area. In this area, you can draw buildings or import building models to draw rooftops to facilitate PV module arrangement and electrical design. If you encounter any difficulties during the operation, click </w:t>
      </w:r>
      <w:r>
        <w:rPr>
          <w:b/>
        </w:rPr>
        <w:t>User Guide</w:t>
      </w:r>
      <w:r>
        <w:t xml:space="preserve"> in the lower left corner to view the solutions.</w:t>
      </w:r>
    </w:p>
    <w:p w14:paraId="681A44DA" w14:textId="77777777" w:rsidR="0096112B" w:rsidRDefault="00B30652">
      <w:pPr>
        <w:pStyle w:val="NotesHeading"/>
      </w:pPr>
      <w:r>
        <w:rPr>
          <w:color w:val="339966"/>
        </w:rPr>
        <w:pict w14:anchorId="6104BEF5">
          <v:shape id="_x0000_i1161" type="#_x0000_t75" style="width:54pt;height:18.75pt">
            <v:imagedata r:id="rId27" o:title="note"/>
          </v:shape>
        </w:pict>
      </w:r>
    </w:p>
    <w:p w14:paraId="52D04DCA" w14:textId="77777777" w:rsidR="0096112B" w:rsidRDefault="004C4700">
      <w:pPr>
        <w:pStyle w:val="NotesText"/>
      </w:pPr>
      <w:r>
        <w:t>User interfaces displayed in this section are for reference only. The actual user interfaces may vary by software versions.</w:t>
      </w:r>
    </w:p>
    <w:p w14:paraId="1C451C1F" w14:textId="77777777" w:rsidR="0096112B" w:rsidRDefault="004C4700" w:rsidP="004C4700">
      <w:pPr>
        <w:pStyle w:val="41"/>
        <w:numPr>
          <w:ilvl w:val="3"/>
          <w:numId w:val="136"/>
        </w:numPr>
      </w:pPr>
      <w:bookmarkStart w:id="58" w:name="_Toc256000024"/>
      <w:bookmarkStart w:id="59" w:name="_EN-US_TOPIC_0000002515618171-chtext"/>
      <w:r>
        <w:t>Drawing the 3D Model</w:t>
      </w:r>
      <w:bookmarkEnd w:id="58"/>
      <w:bookmarkEnd w:id="59"/>
    </w:p>
    <w:p w14:paraId="22548DA8" w14:textId="77777777" w:rsidR="0096112B" w:rsidRDefault="004C4700">
      <w:pPr>
        <w:pStyle w:val="BlockLabel"/>
      </w:pPr>
      <w:r>
        <w:t>Drawing Buildings</w:t>
      </w:r>
    </w:p>
    <w:p w14:paraId="20CB28F2" w14:textId="77777777" w:rsidR="0096112B" w:rsidRDefault="004C4700">
      <w:r>
        <w:t>The system provides both 2D and 3D views. The 2D view displays the map in a top view and is used to draw the roof outline and obstacles. The 3D view is used to edit information, such as a building's height.</w:t>
      </w:r>
    </w:p>
    <w:p w14:paraId="2CEE8742" w14:textId="77777777" w:rsidR="0096112B" w:rsidRDefault="004C4700" w:rsidP="004C4700">
      <w:pPr>
        <w:pStyle w:val="ItemStep"/>
        <w:numPr>
          <w:ilvl w:val="0"/>
          <w:numId w:val="70"/>
        </w:numPr>
      </w:pPr>
      <w:r>
        <w:t xml:space="preserve">By default, the map is displayed in a top view. Click a map area, click </w:t>
      </w:r>
      <w:r w:rsidR="00B30652">
        <w:pict w14:anchorId="0E1EAD8D">
          <v:shape id="_x0000_i1162" type="#_x0000_t75" style="width:19.9pt;height:19.9pt">
            <v:imagedata r:id="rId56" o:title=""/>
          </v:shape>
        </w:pict>
      </w:r>
      <w:r>
        <w:t xml:space="preserve">, and draw the roof outline based on site requirements. All points form a closed geometric image. </w:t>
      </w:r>
      <w:r>
        <w:lastRenderedPageBreak/>
        <w:t xml:space="preserve">Alternatively, you can quickly draw the ridge based on the ridge type (for details, see </w:t>
      </w:r>
      <w:hyperlink w:anchor="d0e3245" w:tooltip=" " w:history="1">
        <w:r>
          <w:rPr>
            <w:rStyle w:val="ad"/>
          </w:rPr>
          <w:t>Drawing Ridges</w:t>
        </w:r>
      </w:hyperlink>
      <w:r>
        <w:t>).</w:t>
      </w:r>
    </w:p>
    <w:p w14:paraId="55C7C36B" w14:textId="77777777" w:rsidR="0096112B" w:rsidRDefault="00B30652">
      <w:pPr>
        <w:pStyle w:val="NotesHeading"/>
      </w:pPr>
      <w:r>
        <w:rPr>
          <w:color w:val="339966"/>
        </w:rPr>
        <w:pict w14:anchorId="49F4A6F4">
          <v:shape id="_x0000_i1163" type="#_x0000_t75" style="width:54pt;height:18.75pt">
            <v:imagedata r:id="rId27" o:title="note"/>
          </v:shape>
        </w:pict>
      </w:r>
    </w:p>
    <w:p w14:paraId="6BA0D4E8" w14:textId="77777777" w:rsidR="0096112B" w:rsidRDefault="004C4700">
      <w:pPr>
        <w:pStyle w:val="NotesText"/>
      </w:pPr>
      <w:r>
        <w:t xml:space="preserve">If there are obstacles such as windows, skylights, and tree branches that affect PV module installation and PV power generation efficiency on or around the roof, draw the obstacles based on site requirements. For details, see </w:t>
      </w:r>
      <w:hyperlink w:anchor="d0e3120" w:tooltip=" " w:history="1">
        <w:r>
          <w:rPr>
            <w:rStyle w:val="ad"/>
          </w:rPr>
          <w:t>Drawing Obstacles</w:t>
        </w:r>
      </w:hyperlink>
      <w:r>
        <w:t>.</w:t>
      </w:r>
    </w:p>
    <w:p w14:paraId="1414BDD9" w14:textId="77777777" w:rsidR="0096112B" w:rsidRDefault="004C4700" w:rsidP="004C4700">
      <w:pPr>
        <w:pStyle w:val="ItemStep"/>
        <w:numPr>
          <w:ilvl w:val="0"/>
          <w:numId w:val="70"/>
        </w:numPr>
      </w:pPr>
      <w:r>
        <w:t xml:space="preserve">Click </w:t>
      </w:r>
      <w:r w:rsidR="00B30652">
        <w:pict w14:anchorId="49B5C957">
          <v:shape id="_x0000_i1164" type="#_x0000_t75" style="width:25.9pt;height:25.15pt">
            <v:imagedata r:id="rId57" o:title=""/>
          </v:shape>
        </w:pict>
      </w:r>
      <w:r>
        <w:t xml:space="preserve"> to switch to the 3D view. Then, select the outline to be adjusted and specify information such as the building height.</w:t>
      </w:r>
    </w:p>
    <w:p w14:paraId="7AC3E128" w14:textId="77777777" w:rsidR="0096112B" w:rsidRDefault="004C4700" w:rsidP="004C4700">
      <w:pPr>
        <w:pStyle w:val="ItemStep"/>
        <w:numPr>
          <w:ilvl w:val="0"/>
          <w:numId w:val="70"/>
        </w:numPr>
      </w:pPr>
      <w:r>
        <w:t xml:space="preserve">Click </w:t>
      </w:r>
      <w:r>
        <w:rPr>
          <w:b/>
        </w:rPr>
        <w:t>Next</w:t>
      </w:r>
      <w:r>
        <w:t xml:space="preserve"> to save the settings.</w:t>
      </w:r>
    </w:p>
    <w:p w14:paraId="47A1A5A1" w14:textId="77777777" w:rsidR="0096112B" w:rsidRDefault="004C4700">
      <w:pPr>
        <w:pStyle w:val="BlockLabel"/>
      </w:pPr>
      <w:bookmarkStart w:id="60" w:name="d0e3120"/>
      <w:bookmarkEnd w:id="60"/>
      <w:r>
        <w:t>Drawing Obstacles</w:t>
      </w:r>
    </w:p>
    <w:p w14:paraId="1F5BF31F" w14:textId="77777777" w:rsidR="0096112B" w:rsidRDefault="004C4700">
      <w:r>
        <w:t>There may be obstacles such as windows, skylights, and tree branches that affect PV module installation and PV power generation efficiency on or around a building's roof. You can draw obstacles based on site requirements.</w:t>
      </w:r>
    </w:p>
    <w:p w14:paraId="258AB9BD" w14:textId="77777777" w:rsidR="0096112B" w:rsidRDefault="004C4700">
      <w:pPr>
        <w:pStyle w:val="ItemList"/>
      </w:pPr>
      <w:r>
        <w:t>Drawing rectangular obstacles</w:t>
      </w:r>
    </w:p>
    <w:p w14:paraId="56045A74" w14:textId="77777777" w:rsidR="0096112B" w:rsidRDefault="004C4700" w:rsidP="004C4700">
      <w:pPr>
        <w:pStyle w:val="SubItemStep"/>
        <w:numPr>
          <w:ilvl w:val="1"/>
          <w:numId w:val="71"/>
        </w:numPr>
      </w:pPr>
      <w:r>
        <w:t xml:space="preserve">Click </w:t>
      </w:r>
      <w:r w:rsidR="00B30652">
        <w:pict w14:anchorId="5DF9DB41">
          <v:shape id="_x0000_i1165" type="#_x0000_t75" style="width:21.75pt;height:22.15pt">
            <v:imagedata r:id="rId58" o:title=""/>
          </v:shape>
        </w:pict>
      </w:r>
      <w:r>
        <w:t xml:space="preserve">, choose </w:t>
      </w:r>
      <w:r>
        <w:rPr>
          <w:b/>
        </w:rPr>
        <w:t>Rectangle</w:t>
      </w:r>
      <w:r>
        <w:t>, and then click and hold the left mouse button to draw a rectangle in the actual position of the obstacle.</w:t>
      </w:r>
    </w:p>
    <w:p w14:paraId="000F0955" w14:textId="77777777" w:rsidR="0096112B" w:rsidRDefault="004C4700" w:rsidP="004C4700">
      <w:pPr>
        <w:pStyle w:val="SubItemStep"/>
        <w:numPr>
          <w:ilvl w:val="1"/>
          <w:numId w:val="71"/>
        </w:numPr>
      </w:pPr>
      <w:r>
        <w:t xml:space="preserve">Click </w:t>
      </w:r>
      <w:r w:rsidR="00B30652">
        <w:pict w14:anchorId="555D45D9">
          <v:shape id="_x0000_i1166" type="#_x0000_t75" style="width:25.9pt;height:25.15pt">
            <v:imagedata r:id="rId57" o:title=""/>
          </v:shape>
        </w:pict>
      </w:r>
      <w:r>
        <w:t xml:space="preserve"> to switch to the 3D view. Select the obstacles to be adjusted and specify information, such as the obstacle height.</w:t>
      </w:r>
    </w:p>
    <w:p w14:paraId="5BE5B8A6" w14:textId="77777777" w:rsidR="0096112B" w:rsidRDefault="004C4700" w:rsidP="004C4700">
      <w:pPr>
        <w:pStyle w:val="SubItemStep"/>
        <w:numPr>
          <w:ilvl w:val="1"/>
          <w:numId w:val="71"/>
        </w:numPr>
      </w:pPr>
      <w:r>
        <w:t xml:space="preserve">After the drawing is complete, click </w:t>
      </w:r>
      <w:r>
        <w:rPr>
          <w:b/>
        </w:rPr>
        <w:t>Next</w:t>
      </w:r>
      <w:r>
        <w:t xml:space="preserve"> to save the settings.</w:t>
      </w:r>
    </w:p>
    <w:p w14:paraId="16E9B00B" w14:textId="77777777" w:rsidR="0096112B" w:rsidRDefault="004C4700">
      <w:pPr>
        <w:pStyle w:val="ItemList"/>
      </w:pPr>
      <w:r>
        <w:t>Drawing polygonal obstacles</w:t>
      </w:r>
    </w:p>
    <w:p w14:paraId="1E136127" w14:textId="77777777" w:rsidR="0096112B" w:rsidRDefault="004C4700" w:rsidP="004C4700">
      <w:pPr>
        <w:pStyle w:val="SubItemStep"/>
        <w:numPr>
          <w:ilvl w:val="1"/>
          <w:numId w:val="72"/>
        </w:numPr>
      </w:pPr>
      <w:r>
        <w:t xml:space="preserve">Click </w:t>
      </w:r>
      <w:r w:rsidR="00B30652">
        <w:pict w14:anchorId="764D6B9F">
          <v:shape id="_x0000_i1167" type="#_x0000_t75" style="width:21.75pt;height:22.15pt">
            <v:imagedata r:id="rId58" o:title=""/>
          </v:shape>
        </w:pict>
      </w:r>
      <w:r>
        <w:t xml:space="preserve">, select </w:t>
      </w:r>
      <w:r>
        <w:rPr>
          <w:b/>
        </w:rPr>
        <w:t>Polygon</w:t>
      </w:r>
      <w:r>
        <w:t>, click the vertices of a polygon obstacle in sequence to draw the outline. Double-click the last vertex to complete the drawing.</w:t>
      </w:r>
    </w:p>
    <w:p w14:paraId="6882CFC2" w14:textId="77777777" w:rsidR="0096112B" w:rsidRDefault="004C4700" w:rsidP="004C4700">
      <w:pPr>
        <w:pStyle w:val="SubItemStep"/>
        <w:numPr>
          <w:ilvl w:val="1"/>
          <w:numId w:val="72"/>
        </w:numPr>
      </w:pPr>
      <w:r>
        <w:t xml:space="preserve">Click </w:t>
      </w:r>
      <w:r w:rsidR="00B30652">
        <w:pict w14:anchorId="1326B225">
          <v:shape id="_x0000_i1168" type="#_x0000_t75" style="width:25.9pt;height:25.15pt">
            <v:imagedata r:id="rId57" o:title=""/>
          </v:shape>
        </w:pict>
      </w:r>
      <w:r>
        <w:t xml:space="preserve"> to switch to the 3D view. Select the obstacles to be adjusted and specify information, such as the obstacle height.</w:t>
      </w:r>
    </w:p>
    <w:p w14:paraId="7D694753" w14:textId="77777777" w:rsidR="0096112B" w:rsidRDefault="004C4700" w:rsidP="004C4700">
      <w:pPr>
        <w:pStyle w:val="SubItemStep"/>
        <w:numPr>
          <w:ilvl w:val="1"/>
          <w:numId w:val="72"/>
        </w:numPr>
      </w:pPr>
      <w:r>
        <w:t xml:space="preserve">After the drawing is complete, click </w:t>
      </w:r>
      <w:r>
        <w:rPr>
          <w:b/>
        </w:rPr>
        <w:t>Next</w:t>
      </w:r>
      <w:r>
        <w:t xml:space="preserve"> to save the settings.</w:t>
      </w:r>
    </w:p>
    <w:p w14:paraId="4AE2330A" w14:textId="77777777" w:rsidR="0096112B" w:rsidRDefault="004C4700">
      <w:pPr>
        <w:pStyle w:val="ItemList"/>
      </w:pPr>
      <w:r>
        <w:t>Drawing trees</w:t>
      </w:r>
    </w:p>
    <w:p w14:paraId="62CCD215" w14:textId="77777777" w:rsidR="0096112B" w:rsidRDefault="004C4700" w:rsidP="004C4700">
      <w:pPr>
        <w:pStyle w:val="SubItemStep"/>
        <w:numPr>
          <w:ilvl w:val="1"/>
          <w:numId w:val="73"/>
        </w:numPr>
      </w:pPr>
      <w:r>
        <w:t xml:space="preserve">Click </w:t>
      </w:r>
      <w:r w:rsidR="00B30652">
        <w:pict w14:anchorId="4E8CE0D3">
          <v:shape id="_x0000_i1169" type="#_x0000_t75" style="width:17.25pt;height:21.75pt">
            <v:imagedata r:id="rId59" o:title=""/>
          </v:shape>
        </w:pict>
      </w:r>
      <w:r>
        <w:t xml:space="preserve">, choose </w:t>
      </w:r>
      <w:r>
        <w:rPr>
          <w:b/>
        </w:rPr>
        <w:t>Pyramidal</w:t>
      </w:r>
      <w:r>
        <w:t xml:space="preserve"> or </w:t>
      </w:r>
      <w:r>
        <w:rPr>
          <w:b/>
        </w:rPr>
        <w:t>Round</w:t>
      </w:r>
      <w:r>
        <w:t>, and then click and hold the left mouse button to draw a tree and adjust the tree dimensions.</w:t>
      </w:r>
    </w:p>
    <w:p w14:paraId="66A46C75" w14:textId="77777777" w:rsidR="0096112B" w:rsidRDefault="004C4700" w:rsidP="004C4700">
      <w:pPr>
        <w:pStyle w:val="SubItemStep"/>
        <w:numPr>
          <w:ilvl w:val="1"/>
          <w:numId w:val="73"/>
        </w:numPr>
      </w:pPr>
      <w:r>
        <w:rPr>
          <w:b/>
        </w:rPr>
        <w:t xml:space="preserve">Optional: </w:t>
      </w:r>
      <w:r>
        <w:t>Click and hold a tree to adjust its position.</w:t>
      </w:r>
    </w:p>
    <w:p w14:paraId="4CE1B5DF" w14:textId="77777777" w:rsidR="0096112B" w:rsidRDefault="004C4700" w:rsidP="004C4700">
      <w:pPr>
        <w:pStyle w:val="SubItemStep"/>
        <w:numPr>
          <w:ilvl w:val="1"/>
          <w:numId w:val="73"/>
        </w:numPr>
      </w:pPr>
      <w:r>
        <w:t xml:space="preserve">Click </w:t>
      </w:r>
      <w:r w:rsidR="00B30652">
        <w:pict w14:anchorId="0D99DF03">
          <v:shape id="_x0000_i1170" type="#_x0000_t75" style="width:25.9pt;height:25.15pt">
            <v:imagedata r:id="rId57" o:title=""/>
          </v:shape>
        </w:pict>
      </w:r>
      <w:r>
        <w:t xml:space="preserve"> to switch to the 3D view. Click a tree to display the top of the tree. Drag the top of the tree to adjust the height.</w:t>
      </w:r>
    </w:p>
    <w:p w14:paraId="0A0AFF09" w14:textId="77777777" w:rsidR="0096112B" w:rsidRDefault="004C4700" w:rsidP="004C4700">
      <w:pPr>
        <w:pStyle w:val="SubItemStep"/>
        <w:numPr>
          <w:ilvl w:val="1"/>
          <w:numId w:val="73"/>
        </w:numPr>
      </w:pPr>
      <w:r>
        <w:t xml:space="preserve">After the drawing is complete, click </w:t>
      </w:r>
      <w:r>
        <w:rPr>
          <w:b/>
        </w:rPr>
        <w:t>Next</w:t>
      </w:r>
      <w:r>
        <w:t xml:space="preserve"> to save the settings.</w:t>
      </w:r>
    </w:p>
    <w:p w14:paraId="62E6B9A2" w14:textId="77777777" w:rsidR="0096112B" w:rsidRDefault="00B30652">
      <w:pPr>
        <w:pStyle w:val="NotesHeading"/>
      </w:pPr>
      <w:r>
        <w:rPr>
          <w:color w:val="339966"/>
        </w:rPr>
        <w:pict w14:anchorId="630D4031">
          <v:shape id="_x0000_i1171" type="#_x0000_t75" style="width:54pt;height:18.75pt">
            <v:imagedata r:id="rId27" o:title="note"/>
          </v:shape>
        </w:pict>
      </w:r>
    </w:p>
    <w:p w14:paraId="486C72FD" w14:textId="77777777" w:rsidR="0096112B" w:rsidRDefault="004C4700">
      <w:pPr>
        <w:pStyle w:val="NotesText"/>
      </w:pPr>
      <w:r>
        <w:t xml:space="preserve">You can manually adjust the dimensions of obstacles and trees in the </w:t>
      </w:r>
      <w:r>
        <w:rPr>
          <w:b/>
        </w:rPr>
        <w:t>Settings</w:t>
      </w:r>
      <w:r>
        <w:t xml:space="preserve"> area.</w:t>
      </w:r>
    </w:p>
    <w:p w14:paraId="03842669" w14:textId="77777777" w:rsidR="0096112B" w:rsidRDefault="004C4700">
      <w:pPr>
        <w:pStyle w:val="BlockLabel"/>
      </w:pPr>
      <w:r>
        <w:lastRenderedPageBreak/>
        <w:t>Drawing Carports</w:t>
      </w:r>
    </w:p>
    <w:p w14:paraId="7FC23D18" w14:textId="77777777" w:rsidR="0096112B" w:rsidRDefault="004C4700">
      <w:r>
        <w:t>The system allows users to draw carports for scenarios where PV modules are placed on carports. You can draw carports and adjust their length and width in both 2D and 3D views, and adjust the height in the 3D view.</w:t>
      </w:r>
    </w:p>
    <w:p w14:paraId="59AEAF56" w14:textId="77777777" w:rsidR="0096112B" w:rsidRDefault="004C4700" w:rsidP="004C4700">
      <w:pPr>
        <w:pStyle w:val="ItemStep"/>
        <w:numPr>
          <w:ilvl w:val="0"/>
          <w:numId w:val="74"/>
        </w:numPr>
      </w:pPr>
      <w:r>
        <w:t xml:space="preserve">Click </w:t>
      </w:r>
      <w:r w:rsidR="00B30652">
        <w:pict w14:anchorId="0E648A4B">
          <v:shape id="_x0000_i1172" type="#_x0000_t75" style="width:21.75pt;height:18.75pt">
            <v:imagedata r:id="rId60" o:title=""/>
          </v:shape>
        </w:pict>
      </w:r>
      <w:r>
        <w:t xml:space="preserve"> and select the desired carport type.</w:t>
      </w:r>
    </w:p>
    <w:p w14:paraId="1D896C8E" w14:textId="77777777" w:rsidR="0096112B" w:rsidRDefault="004C4700" w:rsidP="004C4700">
      <w:pPr>
        <w:pStyle w:val="ItemStep"/>
        <w:numPr>
          <w:ilvl w:val="0"/>
          <w:numId w:val="74"/>
        </w:numPr>
      </w:pPr>
      <w:r>
        <w:t>Click and hold the left mouse button to draw a carport in the target area and release the button when the carport dimensions meet your requirements.</w:t>
      </w:r>
    </w:p>
    <w:p w14:paraId="3C165628" w14:textId="77777777" w:rsidR="0096112B" w:rsidRDefault="00B30652">
      <w:pPr>
        <w:pStyle w:val="NotesHeading"/>
      </w:pPr>
      <w:r>
        <w:rPr>
          <w:color w:val="339966"/>
        </w:rPr>
        <w:pict w14:anchorId="421A27B4">
          <v:shape id="_x0000_i1173" type="#_x0000_t75" style="width:54pt;height:18.75pt">
            <v:imagedata r:id="rId27" o:title="note"/>
          </v:shape>
        </w:pict>
      </w:r>
    </w:p>
    <w:p w14:paraId="3FF41CD0" w14:textId="77777777" w:rsidR="0096112B" w:rsidRDefault="004C4700">
      <w:pPr>
        <w:pStyle w:val="NotesText"/>
      </w:pPr>
      <w:r>
        <w:t xml:space="preserve">Select the carport, then drag the edges to adjust the dimensions, or manually enter them in the </w:t>
      </w:r>
      <w:r>
        <w:rPr>
          <w:b/>
        </w:rPr>
        <w:t>Settings</w:t>
      </w:r>
      <w:r>
        <w:t xml:space="preserve"> area.</w:t>
      </w:r>
    </w:p>
    <w:p w14:paraId="13024111" w14:textId="77777777" w:rsidR="0096112B" w:rsidRDefault="004C4700">
      <w:pPr>
        <w:pStyle w:val="BlockLabel"/>
      </w:pPr>
      <w:r>
        <w:t>Auto Identification</w:t>
      </w:r>
    </w:p>
    <w:p w14:paraId="5886D30F" w14:textId="77777777" w:rsidR="0096112B" w:rsidRDefault="004C4700">
      <w:r>
        <w:t>The system can automatically identify the outlines of the roof, ridge lines, and obstacles. This function is supported only in certain European countries. The actual software UI may vary.</w:t>
      </w:r>
    </w:p>
    <w:p w14:paraId="475BD4E5" w14:textId="77777777" w:rsidR="0096112B" w:rsidRDefault="00B30652">
      <w:pPr>
        <w:pStyle w:val="NotesHeading"/>
      </w:pPr>
      <w:r>
        <w:rPr>
          <w:color w:val="339966"/>
        </w:rPr>
        <w:pict w14:anchorId="0071F0AC">
          <v:shape id="_x0000_i1174" type="#_x0000_t75" style="width:54pt;height:18.75pt">
            <v:imagedata r:id="rId27" o:title="note"/>
          </v:shape>
        </w:pict>
      </w:r>
    </w:p>
    <w:p w14:paraId="290324FE" w14:textId="77777777" w:rsidR="0096112B" w:rsidRDefault="004C4700">
      <w:pPr>
        <w:pStyle w:val="NotesText"/>
      </w:pPr>
      <w:r>
        <w:t>Select a scope as small and precise as possible and ensure that all target buildings are included.</w:t>
      </w:r>
    </w:p>
    <w:p w14:paraId="78AEE8E8" w14:textId="77777777" w:rsidR="0096112B" w:rsidRDefault="004C4700">
      <w:pPr>
        <w:pStyle w:val="ItemList"/>
      </w:pPr>
      <w:r>
        <w:t>Automatically identifying a building</w:t>
      </w:r>
    </w:p>
    <w:p w14:paraId="6929F4CE" w14:textId="77777777" w:rsidR="0096112B" w:rsidRDefault="004C4700">
      <w:pPr>
        <w:pStyle w:val="ItemListText"/>
      </w:pPr>
      <w:r>
        <w:t xml:space="preserve">Click </w:t>
      </w:r>
      <w:r w:rsidR="00B30652">
        <w:pict w14:anchorId="2E2AA684">
          <v:shape id="_x0000_i1175" type="#_x0000_t75" style="width:16.9pt;height:15.75pt">
            <v:imagedata r:id="rId61" o:title=""/>
          </v:shape>
        </w:pict>
      </w:r>
      <w:r>
        <w:t xml:space="preserve"> and then click and hold the left mouse button to select a target building. Then, the roof outline, ridge lines, and obstacles on the roof within the selected range will be automatically identified based on the selected range.</w:t>
      </w:r>
    </w:p>
    <w:p w14:paraId="09A16BAA" w14:textId="77777777" w:rsidR="0096112B" w:rsidRDefault="004C4700">
      <w:pPr>
        <w:pStyle w:val="ItemList"/>
      </w:pPr>
      <w:r>
        <w:t>Automatically identifying a roof outline</w:t>
      </w:r>
    </w:p>
    <w:p w14:paraId="10AC10A8" w14:textId="77777777" w:rsidR="0096112B" w:rsidRDefault="004C4700">
      <w:pPr>
        <w:pStyle w:val="ItemListText"/>
      </w:pPr>
      <w:r>
        <w:t xml:space="preserve">Click </w:t>
      </w:r>
      <w:r w:rsidR="00B30652">
        <w:pict w14:anchorId="3542D9FD">
          <v:shape id="_x0000_i1176" type="#_x0000_t75" style="width:15pt;height:15.75pt">
            <v:imagedata r:id="rId62" o:title=""/>
          </v:shape>
        </w:pict>
      </w:r>
      <w:r>
        <w:t xml:space="preserve"> and then click and hold the left mouse button to select a target building. Then, the roof outline will be automatically identified based on the selected range.</w:t>
      </w:r>
    </w:p>
    <w:p w14:paraId="3407C3D7" w14:textId="77777777" w:rsidR="0096112B" w:rsidRDefault="004C4700">
      <w:pPr>
        <w:pStyle w:val="ItemList"/>
      </w:pPr>
      <w:r>
        <w:t>Automatically identifying a ridge line</w:t>
      </w:r>
    </w:p>
    <w:p w14:paraId="28F0DB89" w14:textId="77777777" w:rsidR="0096112B" w:rsidRDefault="004C4700">
      <w:pPr>
        <w:pStyle w:val="ItemListText"/>
      </w:pPr>
      <w:r>
        <w:t xml:space="preserve">Click </w:t>
      </w:r>
      <w:r w:rsidR="00B30652">
        <w:pict w14:anchorId="60B1A18D">
          <v:shape id="_x0000_i1177" type="#_x0000_t75" style="width:16.9pt;height:15pt">
            <v:imagedata r:id="rId63" o:title=""/>
          </v:shape>
        </w:pict>
      </w:r>
      <w:r>
        <w:t xml:space="preserve"> and double-click the roof where you want to draw an obstacle. Then, the system automatically draws an obstacle.</w:t>
      </w:r>
    </w:p>
    <w:p w14:paraId="3B22D4BC" w14:textId="77777777" w:rsidR="0096112B" w:rsidRDefault="004C4700">
      <w:pPr>
        <w:pStyle w:val="ItemList"/>
      </w:pPr>
      <w:r>
        <w:t>Automatically identifying an obstacle</w:t>
      </w:r>
    </w:p>
    <w:p w14:paraId="42481274" w14:textId="77777777" w:rsidR="0096112B" w:rsidRDefault="004C4700">
      <w:pPr>
        <w:pStyle w:val="ItemListText"/>
      </w:pPr>
      <w:r>
        <w:t xml:space="preserve">Click </w:t>
      </w:r>
      <w:r w:rsidR="00B30652">
        <w:pict w14:anchorId="198F903B">
          <v:shape id="_x0000_i1178" type="#_x0000_t75" style="width:15.75pt;height:16.9pt">
            <v:imagedata r:id="rId64" o:title=""/>
          </v:shape>
        </w:pict>
      </w:r>
      <w:r>
        <w:t xml:space="preserve"> and double-click the roof where you want to draw an obstacle. Then, the system automatically draws an obstacle.</w:t>
      </w:r>
    </w:p>
    <w:p w14:paraId="61F8C408" w14:textId="77777777" w:rsidR="0096112B" w:rsidRDefault="004C4700">
      <w:pPr>
        <w:pStyle w:val="BlockLabel"/>
      </w:pPr>
      <w:bookmarkStart w:id="61" w:name="d0e3245"/>
      <w:bookmarkEnd w:id="61"/>
      <w:r>
        <w:t>Drawing Ridges</w:t>
      </w:r>
    </w:p>
    <w:p w14:paraId="1F854338" w14:textId="77777777" w:rsidR="0096112B" w:rsidRDefault="004C4700">
      <w:r>
        <w:t>After drawing the top view of a building, you can quickly draw the ridges.</w:t>
      </w:r>
    </w:p>
    <w:p w14:paraId="56708CCA" w14:textId="77777777" w:rsidR="0096112B" w:rsidRDefault="004C4700" w:rsidP="004C4700">
      <w:pPr>
        <w:pStyle w:val="ItemStep"/>
        <w:numPr>
          <w:ilvl w:val="0"/>
          <w:numId w:val="75"/>
        </w:numPr>
      </w:pPr>
      <w:r>
        <w:t xml:space="preserve">Click </w:t>
      </w:r>
      <w:r w:rsidR="00B30652">
        <w:pict w14:anchorId="339CD5BE">
          <v:shape id="_x0000_i1179" type="#_x0000_t75" style="width:13.5pt;height:18pt">
            <v:imagedata r:id="rId65" o:title=""/>
          </v:shape>
        </w:pict>
      </w:r>
      <w:r>
        <w:t xml:space="preserve"> and choose </w:t>
      </w:r>
      <w:r>
        <w:rPr>
          <w:b/>
        </w:rPr>
        <w:t>Identify Ridge Line</w:t>
      </w:r>
      <w:r>
        <w:t>. Double-click the roof you want to draw ridges on, and the system automatically places them. Adjust the ridges as required.</w:t>
      </w:r>
    </w:p>
    <w:p w14:paraId="36D60C3B" w14:textId="77777777" w:rsidR="0096112B" w:rsidRDefault="004C4700" w:rsidP="004C4700">
      <w:pPr>
        <w:pStyle w:val="ItemStep"/>
        <w:numPr>
          <w:ilvl w:val="0"/>
          <w:numId w:val="75"/>
        </w:numPr>
      </w:pPr>
      <w:r>
        <w:t xml:space="preserve">Click </w:t>
      </w:r>
      <w:r w:rsidR="00B30652">
        <w:pict w14:anchorId="22C0973E">
          <v:shape id="_x0000_i1180" type="#_x0000_t75" style="width:25.9pt;height:25.15pt">
            <v:imagedata r:id="rId57" o:title=""/>
          </v:shape>
        </w:pict>
      </w:r>
      <w:r>
        <w:t xml:space="preserve"> to switch to the 3D view. Select a ridge and set the ridge height.</w:t>
      </w:r>
    </w:p>
    <w:p w14:paraId="4CA00E05" w14:textId="77777777" w:rsidR="0096112B" w:rsidRDefault="004C4700" w:rsidP="004C4700">
      <w:pPr>
        <w:pStyle w:val="ItemStep"/>
        <w:numPr>
          <w:ilvl w:val="0"/>
          <w:numId w:val="75"/>
        </w:numPr>
      </w:pPr>
      <w:r>
        <w:t xml:space="preserve">After the drawing is complete, click </w:t>
      </w:r>
      <w:r>
        <w:rPr>
          <w:b/>
        </w:rPr>
        <w:t>Next</w:t>
      </w:r>
      <w:r>
        <w:t xml:space="preserve"> to save the settings.</w:t>
      </w:r>
    </w:p>
    <w:p w14:paraId="3346C6CF" w14:textId="77777777" w:rsidR="0096112B" w:rsidRDefault="004C4700">
      <w:pPr>
        <w:pStyle w:val="BlockLabel"/>
      </w:pPr>
      <w:r>
        <w:t>Calibrating Dimensions</w:t>
      </w:r>
    </w:p>
    <w:p w14:paraId="3D45C9BE" w14:textId="77777777" w:rsidR="0096112B" w:rsidRDefault="004C4700">
      <w:r>
        <w:t>This function can be used to calibrate building outline dimensions.</w:t>
      </w:r>
    </w:p>
    <w:p w14:paraId="39594FFF" w14:textId="77777777" w:rsidR="0096112B" w:rsidRDefault="004C4700" w:rsidP="004C4700">
      <w:pPr>
        <w:pStyle w:val="ItemStep"/>
        <w:numPr>
          <w:ilvl w:val="0"/>
          <w:numId w:val="76"/>
        </w:numPr>
      </w:pPr>
      <w:r>
        <w:lastRenderedPageBreak/>
        <w:t xml:space="preserve">Click </w:t>
      </w:r>
      <w:r w:rsidR="00B30652">
        <w:pict w14:anchorId="5176E85C">
          <v:shape id="_x0000_i1181" type="#_x0000_t75" style="width:15.75pt;height:19.9pt">
            <v:imagedata r:id="rId66" o:title=""/>
          </v:shape>
        </w:pict>
      </w:r>
      <w:r>
        <w:t xml:space="preserve">, choose </w:t>
      </w:r>
      <w:r>
        <w:rPr>
          <w:b/>
        </w:rPr>
        <w:t>Calibrate</w:t>
      </w:r>
      <w:r>
        <w:t>, and double-click the line to be calibrated in the building outline.</w:t>
      </w:r>
    </w:p>
    <w:p w14:paraId="325EB88A" w14:textId="77777777" w:rsidR="0096112B" w:rsidRDefault="004C4700" w:rsidP="004C4700">
      <w:pPr>
        <w:pStyle w:val="ItemStep"/>
        <w:numPr>
          <w:ilvl w:val="0"/>
          <w:numId w:val="76"/>
        </w:numPr>
      </w:pPr>
      <w:r>
        <w:t xml:space="preserve">Enter the calibrated dimensions in the data bars and press </w:t>
      </w:r>
      <w:r>
        <w:rPr>
          <w:b/>
        </w:rPr>
        <w:t>Enter</w:t>
      </w:r>
      <w:r>
        <w:t>.</w:t>
      </w:r>
    </w:p>
    <w:p w14:paraId="76DA43DF" w14:textId="77777777" w:rsidR="0096112B" w:rsidRDefault="004C4700" w:rsidP="004C4700">
      <w:pPr>
        <w:pStyle w:val="ItemStep"/>
        <w:numPr>
          <w:ilvl w:val="0"/>
          <w:numId w:val="76"/>
        </w:numPr>
      </w:pPr>
      <w:r>
        <w:t xml:space="preserve">After the calibration is complete, click </w:t>
      </w:r>
      <w:r>
        <w:rPr>
          <w:b/>
        </w:rPr>
        <w:t>Next</w:t>
      </w:r>
      <w:r>
        <w:t xml:space="preserve"> to save the settings.</w:t>
      </w:r>
    </w:p>
    <w:p w14:paraId="2E6AB5A1" w14:textId="77777777" w:rsidR="0096112B" w:rsidRDefault="004C4700">
      <w:pPr>
        <w:pStyle w:val="BlockLabel"/>
      </w:pPr>
      <w:r>
        <w:t>Replacing Images</w:t>
      </w:r>
    </w:p>
    <w:p w14:paraId="4EC69F74" w14:textId="77777777" w:rsidR="0096112B" w:rsidRDefault="004C4700">
      <w:r>
        <w:t xml:space="preserve">If there is a clearer rooftop photo, for example, a photo taken by drones, you can use the </w:t>
      </w:r>
      <w:r>
        <w:rPr>
          <w:b/>
        </w:rPr>
        <w:t>Replace Image</w:t>
      </w:r>
      <w:r>
        <w:t xml:space="preserve"> function to replace the photo for 3D modeling design.</w:t>
      </w:r>
    </w:p>
    <w:p w14:paraId="34E0074C" w14:textId="77777777" w:rsidR="0096112B" w:rsidRDefault="004C4700" w:rsidP="004C4700">
      <w:pPr>
        <w:pStyle w:val="ItemStep"/>
        <w:numPr>
          <w:ilvl w:val="0"/>
          <w:numId w:val="77"/>
        </w:numPr>
      </w:pPr>
      <w:r>
        <w:t xml:space="preserve">Click </w:t>
      </w:r>
      <w:r w:rsidR="00B30652">
        <w:pict w14:anchorId="59BCEC29">
          <v:shape id="_x0000_i1182" type="#_x0000_t75" style="width:21pt;height:19.5pt">
            <v:imagedata r:id="rId67" o:title=""/>
          </v:shape>
        </w:pict>
      </w:r>
      <w:r>
        <w:t xml:space="preserve"> and choose </w:t>
      </w:r>
      <w:r>
        <w:rPr>
          <w:b/>
        </w:rPr>
        <w:t>Image</w:t>
      </w:r>
      <w:r>
        <w:t>.</w:t>
      </w:r>
    </w:p>
    <w:p w14:paraId="1184C681" w14:textId="77777777" w:rsidR="0096112B" w:rsidRDefault="004C4700" w:rsidP="004C4700">
      <w:pPr>
        <w:pStyle w:val="ItemStep"/>
        <w:numPr>
          <w:ilvl w:val="0"/>
          <w:numId w:val="77"/>
        </w:numPr>
      </w:pPr>
      <w:r>
        <w:t xml:space="preserve">Click </w:t>
      </w:r>
      <w:r>
        <w:rPr>
          <w:b/>
        </w:rPr>
        <w:t>Replace Image</w:t>
      </w:r>
      <w:r>
        <w:t xml:space="preserve"> on the right of the page.</w:t>
      </w:r>
    </w:p>
    <w:p w14:paraId="2DBFF8D0" w14:textId="77777777" w:rsidR="0096112B" w:rsidRDefault="004C4700" w:rsidP="004C4700">
      <w:pPr>
        <w:pStyle w:val="ItemStep"/>
        <w:numPr>
          <w:ilvl w:val="0"/>
          <w:numId w:val="77"/>
        </w:numPr>
      </w:pPr>
      <w:r>
        <w:t>Browse to the target folder and select the target image.</w:t>
      </w:r>
    </w:p>
    <w:p w14:paraId="38B91503" w14:textId="77777777" w:rsidR="0096112B" w:rsidRDefault="004C4700" w:rsidP="004C4700">
      <w:pPr>
        <w:pStyle w:val="ItemStep"/>
        <w:numPr>
          <w:ilvl w:val="0"/>
          <w:numId w:val="77"/>
        </w:numPr>
      </w:pPr>
      <w:r>
        <w:t xml:space="preserve">Adjust the replacement range in the </w:t>
      </w:r>
      <w:r>
        <w:rPr>
          <w:b/>
        </w:rPr>
        <w:t>Available</w:t>
      </w:r>
      <w:r>
        <w:t xml:space="preserve"> and </w:t>
      </w:r>
      <w:r>
        <w:rPr>
          <w:b/>
        </w:rPr>
        <w:t>Uploaded</w:t>
      </w:r>
      <w:r>
        <w:t xml:space="preserve"> image boxes, and click </w:t>
      </w:r>
      <w:r>
        <w:rPr>
          <w:b/>
        </w:rPr>
        <w:t>OK</w:t>
      </w:r>
      <w:r>
        <w:t>.</w:t>
      </w:r>
    </w:p>
    <w:p w14:paraId="2F67D893" w14:textId="77777777" w:rsidR="0096112B" w:rsidRDefault="00B30652">
      <w:pPr>
        <w:pStyle w:val="ItemListText"/>
      </w:pPr>
      <w:r>
        <w:pict w14:anchorId="3FBCB976">
          <v:shape id="_x0000_i1183" type="#_x0000_t75" style="width:360.4pt;height:204.4pt">
            <v:imagedata r:id="rId68" o:title=""/>
          </v:shape>
        </w:pict>
      </w:r>
    </w:p>
    <w:p w14:paraId="3DEC59FE" w14:textId="77777777" w:rsidR="0096112B" w:rsidRDefault="004C4700" w:rsidP="004C4700">
      <w:pPr>
        <w:pStyle w:val="ItemStep"/>
        <w:numPr>
          <w:ilvl w:val="0"/>
          <w:numId w:val="77"/>
        </w:numPr>
      </w:pPr>
      <w:r>
        <w:t>Adjust the scaling factor, rotation degree, and transparency as required.</w:t>
      </w:r>
    </w:p>
    <w:p w14:paraId="2F452FE7" w14:textId="77777777" w:rsidR="0096112B" w:rsidRDefault="004C4700" w:rsidP="004C4700">
      <w:pPr>
        <w:pStyle w:val="ItemStep"/>
        <w:numPr>
          <w:ilvl w:val="0"/>
          <w:numId w:val="77"/>
        </w:numPr>
      </w:pPr>
      <w:r>
        <w:t xml:space="preserve">Click </w:t>
      </w:r>
      <w:r>
        <w:rPr>
          <w:b/>
        </w:rPr>
        <w:t>Save</w:t>
      </w:r>
      <w:r>
        <w:t>.</w:t>
      </w:r>
    </w:p>
    <w:p w14:paraId="0C4B8777" w14:textId="77777777" w:rsidR="0096112B" w:rsidRDefault="004C4700">
      <w:pPr>
        <w:pStyle w:val="BlockLabel"/>
      </w:pPr>
      <w:r>
        <w:t>Shortcut Key Operations</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7"/>
        <w:gridCol w:w="5811"/>
      </w:tblGrid>
      <w:tr w:rsidR="0096112B" w14:paraId="7CD6B877" w14:textId="77777777" w:rsidTr="004C4700">
        <w:trPr>
          <w:tblHeader/>
        </w:trPr>
        <w:tc>
          <w:tcPr>
            <w:tcW w:w="134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8988BD7" w14:textId="77777777" w:rsidR="0096112B" w:rsidRDefault="004C4700">
            <w:pPr>
              <w:pStyle w:val="TableHeading"/>
            </w:pPr>
            <w:r>
              <w:t>Operation</w:t>
            </w:r>
          </w:p>
        </w:tc>
        <w:tc>
          <w:tcPr>
            <w:tcW w:w="3660"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1F398602" w14:textId="77777777" w:rsidR="0096112B" w:rsidRDefault="004C4700">
            <w:pPr>
              <w:pStyle w:val="TableHeading"/>
            </w:pPr>
            <w:r>
              <w:t>Shortcut Key</w:t>
            </w:r>
          </w:p>
        </w:tc>
      </w:tr>
      <w:tr w:rsidR="004C4700" w14:paraId="472D0E44" w14:textId="77777777" w:rsidTr="004C4700">
        <w:tc>
          <w:tcPr>
            <w:tcW w:w="1340" w:type="pct"/>
            <w:tcBorders>
              <w:top w:val="single" w:sz="6" w:space="0" w:color="000000"/>
              <w:bottom w:val="single" w:sz="6" w:space="0" w:color="000000"/>
              <w:right w:val="single" w:sz="6" w:space="0" w:color="000000"/>
            </w:tcBorders>
            <w:shd w:val="clear" w:color="auto" w:fill="auto"/>
          </w:tcPr>
          <w:p w14:paraId="546FA0D8" w14:textId="77777777" w:rsidR="0096112B" w:rsidRDefault="004C4700">
            <w:pPr>
              <w:pStyle w:val="TableText"/>
            </w:pPr>
            <w:r>
              <w:t>Copying a target</w:t>
            </w:r>
          </w:p>
        </w:tc>
        <w:tc>
          <w:tcPr>
            <w:tcW w:w="3660" w:type="pct"/>
            <w:tcBorders>
              <w:top w:val="single" w:sz="6" w:space="0" w:color="000000"/>
              <w:bottom w:val="single" w:sz="6" w:space="0" w:color="000000"/>
            </w:tcBorders>
            <w:shd w:val="clear" w:color="auto" w:fill="auto"/>
          </w:tcPr>
          <w:p w14:paraId="597A62CC" w14:textId="77777777" w:rsidR="0096112B" w:rsidRDefault="004C4700">
            <w:pPr>
              <w:pStyle w:val="TableText"/>
            </w:pPr>
            <w:r>
              <w:t xml:space="preserve">Press </w:t>
            </w:r>
            <w:r w:rsidRPr="004C4700">
              <w:rPr>
                <w:b/>
              </w:rPr>
              <w:t>Ctrl</w:t>
            </w:r>
            <w:r>
              <w:t xml:space="preserve"> + </w:t>
            </w:r>
            <w:r w:rsidRPr="004C4700">
              <w:rPr>
                <w:b/>
              </w:rPr>
              <w:t>C</w:t>
            </w:r>
            <w:r>
              <w:t xml:space="preserve"> (uppercase or lowercase).</w:t>
            </w:r>
          </w:p>
        </w:tc>
      </w:tr>
      <w:tr w:rsidR="004C4700" w14:paraId="2013F7DB" w14:textId="77777777" w:rsidTr="004C4700">
        <w:tc>
          <w:tcPr>
            <w:tcW w:w="1340" w:type="pct"/>
            <w:tcBorders>
              <w:top w:val="single" w:sz="6" w:space="0" w:color="000000"/>
              <w:bottom w:val="single" w:sz="6" w:space="0" w:color="000000"/>
              <w:right w:val="single" w:sz="6" w:space="0" w:color="000000"/>
            </w:tcBorders>
            <w:shd w:val="clear" w:color="auto" w:fill="auto"/>
          </w:tcPr>
          <w:p w14:paraId="26891E99" w14:textId="77777777" w:rsidR="0096112B" w:rsidRDefault="004C4700">
            <w:pPr>
              <w:pStyle w:val="TableText"/>
            </w:pPr>
            <w:r>
              <w:t>Undoing an operation</w:t>
            </w:r>
          </w:p>
        </w:tc>
        <w:tc>
          <w:tcPr>
            <w:tcW w:w="3660" w:type="pct"/>
            <w:tcBorders>
              <w:top w:val="single" w:sz="6" w:space="0" w:color="000000"/>
              <w:bottom w:val="single" w:sz="6" w:space="0" w:color="000000"/>
            </w:tcBorders>
            <w:shd w:val="clear" w:color="auto" w:fill="auto"/>
          </w:tcPr>
          <w:p w14:paraId="75678987" w14:textId="77777777" w:rsidR="0096112B" w:rsidRDefault="004C4700">
            <w:pPr>
              <w:pStyle w:val="TableText"/>
            </w:pPr>
            <w:r>
              <w:t xml:space="preserve">Press </w:t>
            </w:r>
            <w:r w:rsidRPr="004C4700">
              <w:rPr>
                <w:b/>
              </w:rPr>
              <w:t>Ctrl</w:t>
            </w:r>
            <w:r>
              <w:t xml:space="preserve"> + </w:t>
            </w:r>
            <w:r w:rsidRPr="004C4700">
              <w:rPr>
                <w:b/>
              </w:rPr>
              <w:t>Z</w:t>
            </w:r>
            <w:r>
              <w:t xml:space="preserve"> (uppercase or lowercase).</w:t>
            </w:r>
          </w:p>
        </w:tc>
      </w:tr>
      <w:tr w:rsidR="004C4700" w14:paraId="3B92C803" w14:textId="77777777" w:rsidTr="004C4700">
        <w:tc>
          <w:tcPr>
            <w:tcW w:w="1340" w:type="pct"/>
            <w:tcBorders>
              <w:top w:val="single" w:sz="6" w:space="0" w:color="000000"/>
              <w:bottom w:val="single" w:sz="6" w:space="0" w:color="000000"/>
              <w:right w:val="single" w:sz="6" w:space="0" w:color="000000"/>
            </w:tcBorders>
            <w:shd w:val="clear" w:color="auto" w:fill="auto"/>
          </w:tcPr>
          <w:p w14:paraId="3918511E" w14:textId="77777777" w:rsidR="0096112B" w:rsidRDefault="004C4700">
            <w:pPr>
              <w:pStyle w:val="TableText"/>
            </w:pPr>
            <w:r>
              <w:t>Selecting multiple targets</w:t>
            </w:r>
          </w:p>
        </w:tc>
        <w:tc>
          <w:tcPr>
            <w:tcW w:w="3660" w:type="pct"/>
            <w:tcBorders>
              <w:top w:val="single" w:sz="6" w:space="0" w:color="000000"/>
              <w:bottom w:val="single" w:sz="6" w:space="0" w:color="000000"/>
            </w:tcBorders>
            <w:shd w:val="clear" w:color="auto" w:fill="auto"/>
          </w:tcPr>
          <w:p w14:paraId="74ECCD74" w14:textId="77777777" w:rsidR="0096112B" w:rsidRDefault="004C4700">
            <w:pPr>
              <w:pStyle w:val="TableText"/>
            </w:pPr>
            <w:r>
              <w:t xml:space="preserve">Hold down </w:t>
            </w:r>
            <w:r w:rsidRPr="004C4700">
              <w:rPr>
                <w:b/>
              </w:rPr>
              <w:t>Ctrl</w:t>
            </w:r>
            <w:r>
              <w:t xml:space="preserve"> and select the targets.</w:t>
            </w:r>
          </w:p>
        </w:tc>
      </w:tr>
      <w:tr w:rsidR="004C4700" w14:paraId="404DD9E5" w14:textId="77777777" w:rsidTr="004C4700">
        <w:tc>
          <w:tcPr>
            <w:tcW w:w="1340" w:type="pct"/>
            <w:tcBorders>
              <w:top w:val="single" w:sz="6" w:space="0" w:color="000000"/>
              <w:bottom w:val="single" w:sz="6" w:space="0" w:color="000000"/>
              <w:right w:val="single" w:sz="6" w:space="0" w:color="000000"/>
            </w:tcBorders>
            <w:shd w:val="clear" w:color="auto" w:fill="auto"/>
          </w:tcPr>
          <w:p w14:paraId="090FF216" w14:textId="77777777" w:rsidR="0096112B" w:rsidRDefault="004C4700">
            <w:pPr>
              <w:pStyle w:val="TableText"/>
            </w:pPr>
            <w:r>
              <w:t>Moving a single target</w:t>
            </w:r>
          </w:p>
        </w:tc>
        <w:tc>
          <w:tcPr>
            <w:tcW w:w="3660" w:type="pct"/>
            <w:tcBorders>
              <w:top w:val="single" w:sz="6" w:space="0" w:color="000000"/>
              <w:bottom w:val="single" w:sz="6" w:space="0" w:color="000000"/>
            </w:tcBorders>
            <w:shd w:val="clear" w:color="auto" w:fill="auto"/>
          </w:tcPr>
          <w:p w14:paraId="43C6E50C" w14:textId="77777777" w:rsidR="0096112B" w:rsidRDefault="004C4700">
            <w:pPr>
              <w:pStyle w:val="TableText"/>
            </w:pPr>
            <w:r>
              <w:t>Move the target in a drag-and-drop mode.</w:t>
            </w:r>
          </w:p>
        </w:tc>
      </w:tr>
      <w:tr w:rsidR="004C4700" w14:paraId="21968EE6" w14:textId="77777777" w:rsidTr="004C4700">
        <w:tc>
          <w:tcPr>
            <w:tcW w:w="1340" w:type="pct"/>
            <w:tcBorders>
              <w:top w:val="single" w:sz="6" w:space="0" w:color="000000"/>
              <w:bottom w:val="single" w:sz="6" w:space="0" w:color="000000"/>
              <w:right w:val="single" w:sz="6" w:space="0" w:color="000000"/>
            </w:tcBorders>
            <w:shd w:val="clear" w:color="auto" w:fill="auto"/>
          </w:tcPr>
          <w:p w14:paraId="05AD0C8C" w14:textId="77777777" w:rsidR="0096112B" w:rsidRDefault="004C4700">
            <w:pPr>
              <w:pStyle w:val="TableText"/>
            </w:pPr>
            <w:r>
              <w:t>Moving multiple targets</w:t>
            </w:r>
          </w:p>
        </w:tc>
        <w:tc>
          <w:tcPr>
            <w:tcW w:w="3660" w:type="pct"/>
            <w:tcBorders>
              <w:top w:val="single" w:sz="6" w:space="0" w:color="000000"/>
              <w:bottom w:val="single" w:sz="6" w:space="0" w:color="000000"/>
            </w:tcBorders>
            <w:shd w:val="clear" w:color="auto" w:fill="auto"/>
          </w:tcPr>
          <w:p w14:paraId="5AC70EFB" w14:textId="77777777" w:rsidR="0096112B" w:rsidRDefault="004C4700">
            <w:pPr>
              <w:pStyle w:val="TableText"/>
            </w:pPr>
            <w:r>
              <w:t xml:space="preserve">Hold down </w:t>
            </w:r>
            <w:r w:rsidRPr="004C4700">
              <w:rPr>
                <w:b/>
              </w:rPr>
              <w:t>Ctrl</w:t>
            </w:r>
            <w:r>
              <w:t xml:space="preserve"> and select the targets. Then, move the selected targets in a drag-and-drop mode.</w:t>
            </w:r>
          </w:p>
        </w:tc>
      </w:tr>
      <w:tr w:rsidR="004C4700" w14:paraId="72B081C9" w14:textId="77777777" w:rsidTr="004C4700">
        <w:tc>
          <w:tcPr>
            <w:tcW w:w="1340" w:type="pct"/>
            <w:tcBorders>
              <w:top w:val="single" w:sz="6" w:space="0" w:color="000000"/>
              <w:bottom w:val="single" w:sz="6" w:space="0" w:color="000000"/>
              <w:right w:val="single" w:sz="6" w:space="0" w:color="000000"/>
            </w:tcBorders>
            <w:shd w:val="clear" w:color="auto" w:fill="auto"/>
          </w:tcPr>
          <w:p w14:paraId="27F4CD9F" w14:textId="77777777" w:rsidR="0096112B" w:rsidRDefault="004C4700">
            <w:pPr>
              <w:pStyle w:val="TableText"/>
            </w:pPr>
            <w:r>
              <w:t>Deleting a target</w:t>
            </w:r>
          </w:p>
        </w:tc>
        <w:tc>
          <w:tcPr>
            <w:tcW w:w="3660" w:type="pct"/>
            <w:tcBorders>
              <w:top w:val="single" w:sz="6" w:space="0" w:color="000000"/>
              <w:bottom w:val="single" w:sz="6" w:space="0" w:color="000000"/>
            </w:tcBorders>
            <w:shd w:val="clear" w:color="auto" w:fill="auto"/>
          </w:tcPr>
          <w:p w14:paraId="75810BD9" w14:textId="77777777" w:rsidR="0096112B" w:rsidRDefault="004C4700">
            <w:pPr>
              <w:pStyle w:val="TableText"/>
            </w:pPr>
            <w:r>
              <w:t xml:space="preserve">Press </w:t>
            </w:r>
            <w:r w:rsidRPr="004C4700">
              <w:rPr>
                <w:b/>
              </w:rPr>
              <w:t>Delete</w:t>
            </w:r>
            <w:r>
              <w:t>.</w:t>
            </w:r>
          </w:p>
        </w:tc>
      </w:tr>
      <w:tr w:rsidR="004C4700" w14:paraId="4589BB87" w14:textId="77777777" w:rsidTr="004C4700">
        <w:tc>
          <w:tcPr>
            <w:tcW w:w="1340" w:type="pct"/>
            <w:tcBorders>
              <w:top w:val="single" w:sz="6" w:space="0" w:color="000000"/>
              <w:bottom w:val="single" w:sz="6" w:space="0" w:color="000000"/>
              <w:right w:val="single" w:sz="6" w:space="0" w:color="000000"/>
            </w:tcBorders>
            <w:shd w:val="clear" w:color="auto" w:fill="auto"/>
          </w:tcPr>
          <w:p w14:paraId="786FE2E5" w14:textId="77777777" w:rsidR="0096112B" w:rsidRDefault="004C4700">
            <w:pPr>
              <w:pStyle w:val="TableText"/>
            </w:pPr>
            <w:r>
              <w:lastRenderedPageBreak/>
              <w:t>Drawing vertical or parallel lines</w:t>
            </w:r>
          </w:p>
        </w:tc>
        <w:tc>
          <w:tcPr>
            <w:tcW w:w="3660" w:type="pct"/>
            <w:tcBorders>
              <w:top w:val="single" w:sz="6" w:space="0" w:color="000000"/>
              <w:bottom w:val="single" w:sz="6" w:space="0" w:color="000000"/>
            </w:tcBorders>
            <w:shd w:val="clear" w:color="auto" w:fill="auto"/>
          </w:tcPr>
          <w:p w14:paraId="7760542A" w14:textId="77777777" w:rsidR="0096112B" w:rsidRDefault="004C4700">
            <w:pPr>
              <w:pStyle w:val="TableText"/>
            </w:pPr>
            <w:r>
              <w:t xml:space="preserve">Hold down </w:t>
            </w:r>
            <w:r w:rsidRPr="004C4700">
              <w:rPr>
                <w:b/>
              </w:rPr>
              <w:t>Shift</w:t>
            </w:r>
            <w:r>
              <w:t xml:space="preserve"> and draw lines.</w:t>
            </w:r>
          </w:p>
        </w:tc>
      </w:tr>
      <w:tr w:rsidR="004C4700" w14:paraId="632F8CDC" w14:textId="77777777" w:rsidTr="004C4700">
        <w:tc>
          <w:tcPr>
            <w:tcW w:w="1340" w:type="pct"/>
            <w:tcBorders>
              <w:top w:val="single" w:sz="6" w:space="0" w:color="000000"/>
              <w:bottom w:val="single" w:sz="6" w:space="0" w:color="000000"/>
              <w:right w:val="single" w:sz="6" w:space="0" w:color="000000"/>
            </w:tcBorders>
            <w:shd w:val="clear" w:color="auto" w:fill="auto"/>
          </w:tcPr>
          <w:p w14:paraId="4FEC1604" w14:textId="77777777" w:rsidR="0096112B" w:rsidRDefault="004C4700">
            <w:pPr>
              <w:pStyle w:val="TableText"/>
            </w:pPr>
            <w:r>
              <w:t>Stopping drawing lines</w:t>
            </w:r>
          </w:p>
        </w:tc>
        <w:tc>
          <w:tcPr>
            <w:tcW w:w="3660" w:type="pct"/>
            <w:tcBorders>
              <w:top w:val="single" w:sz="6" w:space="0" w:color="000000"/>
              <w:bottom w:val="single" w:sz="6" w:space="0" w:color="000000"/>
            </w:tcBorders>
            <w:shd w:val="clear" w:color="auto" w:fill="auto"/>
          </w:tcPr>
          <w:p w14:paraId="2F15677A" w14:textId="77777777" w:rsidR="0096112B" w:rsidRDefault="004C4700">
            <w:pPr>
              <w:pStyle w:val="TableText"/>
            </w:pPr>
            <w:r>
              <w:t xml:space="preserve">Press </w:t>
            </w:r>
            <w:r w:rsidRPr="004C4700">
              <w:rPr>
                <w:b/>
              </w:rPr>
              <w:t>Esc</w:t>
            </w:r>
            <w:r>
              <w:t>.</w:t>
            </w:r>
          </w:p>
        </w:tc>
      </w:tr>
    </w:tbl>
    <w:p w14:paraId="323BB016" w14:textId="77777777" w:rsidR="0096112B" w:rsidRDefault="0096112B"/>
    <w:p w14:paraId="36DEFF81" w14:textId="77777777" w:rsidR="0096112B" w:rsidRDefault="004C4700">
      <w:pPr>
        <w:pStyle w:val="41"/>
      </w:pPr>
      <w:bookmarkStart w:id="62" w:name="_Toc256000025"/>
      <w:bookmarkStart w:id="63" w:name="_EN-US_TOPIC_0000002515538201-chtext"/>
      <w:r>
        <w:t>Importing the Model</w:t>
      </w:r>
      <w:bookmarkEnd w:id="62"/>
      <w:bookmarkEnd w:id="63"/>
    </w:p>
    <w:p w14:paraId="23FCC498" w14:textId="77777777" w:rsidR="0096112B" w:rsidRDefault="004C4700">
      <w:r>
        <w:t xml:space="preserve">If you have a building model in OBJ format, click </w:t>
      </w:r>
      <w:r w:rsidR="00B30652">
        <w:pict w14:anchorId="4623B22B">
          <v:shape id="_x0000_i1184" type="#_x0000_t75" style="width:17.65pt;height:17.25pt">
            <v:imagedata r:id="rId69" o:title=""/>
          </v:shape>
        </w:pict>
      </w:r>
      <w:r>
        <w:t xml:space="preserve"> to upload the building model and draw a rooftop and obstacles on the building model.</w:t>
      </w:r>
    </w:p>
    <w:p w14:paraId="330EAEB2" w14:textId="77777777" w:rsidR="0096112B" w:rsidRDefault="004C4700">
      <w:pPr>
        <w:pStyle w:val="BlockLabel"/>
      </w:pPr>
      <w:r>
        <w:t>Basic Operations</w:t>
      </w:r>
    </w:p>
    <w:p w14:paraId="5550B456" w14:textId="77777777" w:rsidR="0096112B" w:rsidRDefault="004C4700">
      <w:r>
        <w:t>Moving a model: Select a model and hold down the square to move the model.</w:t>
      </w:r>
    </w:p>
    <w:p w14:paraId="142320A2" w14:textId="77777777" w:rsidR="0096112B" w:rsidRDefault="004C4700">
      <w:r>
        <w:t>Rotating a model: Select a model and hold down the arc to rotate the model.</w:t>
      </w:r>
    </w:p>
    <w:p w14:paraId="22A7B514" w14:textId="77777777" w:rsidR="0096112B" w:rsidRDefault="004C4700">
      <w:r>
        <w:t>Zooming in or out a model: Select a model and drag the arrow of the model to zoom it in or out.</w:t>
      </w:r>
    </w:p>
    <w:p w14:paraId="16DA8C05" w14:textId="77777777" w:rsidR="0096112B" w:rsidRDefault="004C4700">
      <w:r>
        <w:t xml:space="preserve">Editing parameters: Select a model and edit the building name and azimuth on the </w:t>
      </w:r>
      <w:r>
        <w:rPr>
          <w:b/>
        </w:rPr>
        <w:t>Settings</w:t>
      </w:r>
      <w:r>
        <w:t xml:space="preserve"> panel.</w:t>
      </w:r>
    </w:p>
    <w:p w14:paraId="593A67CB" w14:textId="77777777" w:rsidR="0096112B" w:rsidRDefault="004C4700">
      <w:r>
        <w:t xml:space="preserve">Exiting the </w:t>
      </w:r>
      <w:r>
        <w:rPr>
          <w:b/>
        </w:rPr>
        <w:t>Model</w:t>
      </w:r>
      <w:r>
        <w:t xml:space="preserve"> page: Select a model and press </w:t>
      </w:r>
      <w:r>
        <w:rPr>
          <w:b/>
        </w:rPr>
        <w:t>Delete</w:t>
      </w:r>
      <w:r>
        <w:t xml:space="preserve">. The model is deleted and you exit the </w:t>
      </w:r>
      <w:r>
        <w:rPr>
          <w:b/>
        </w:rPr>
        <w:t>Model</w:t>
      </w:r>
      <w:r>
        <w:t xml:space="preserve"> page.</w:t>
      </w:r>
    </w:p>
    <w:p w14:paraId="30ACB7A1" w14:textId="77777777" w:rsidR="0096112B" w:rsidRDefault="004C4700">
      <w:pPr>
        <w:pStyle w:val="BlockLabel"/>
      </w:pPr>
      <w:r>
        <w:t>Rooftop</w:t>
      </w:r>
    </w:p>
    <w:p w14:paraId="6D0D7001" w14:textId="77777777" w:rsidR="0096112B" w:rsidRDefault="004C4700">
      <w:r>
        <w:t>You can draw a rooftop on the model as required to facilitate the arrangement of PV modules and electrical design in the rooftop area.</w:t>
      </w:r>
    </w:p>
    <w:p w14:paraId="378ED25F" w14:textId="77777777" w:rsidR="0096112B" w:rsidRDefault="004C4700">
      <w:pPr>
        <w:pStyle w:val="ItemList"/>
      </w:pPr>
      <w:r>
        <w:t>Drawing a rooftop</w:t>
      </w:r>
    </w:p>
    <w:p w14:paraId="7D2951A9" w14:textId="77777777" w:rsidR="0096112B" w:rsidRDefault="004C4700" w:rsidP="004C4700">
      <w:pPr>
        <w:pStyle w:val="SubItemStep"/>
        <w:numPr>
          <w:ilvl w:val="1"/>
          <w:numId w:val="78"/>
        </w:numPr>
      </w:pPr>
      <w:r>
        <w:t xml:space="preserve">Draw a rooftop: Click </w:t>
      </w:r>
      <w:r w:rsidR="00B30652">
        <w:pict w14:anchorId="6276EE57">
          <v:shape id="_x0000_i1185" type="#_x0000_t75" style="width:16.9pt;height:17.25pt">
            <v:imagedata r:id="rId70" o:title=""/>
          </v:shape>
        </w:pict>
      </w:r>
      <w:r>
        <w:t>. Then in the rooftop area of the building model, click the left mouse button to determine the first vertex for the rooftop of the building model. Move the cursor and click other vertices along the rooftop outline in sequence to draw a rooftop.</w:t>
      </w:r>
    </w:p>
    <w:p w14:paraId="352EC7B7" w14:textId="77777777" w:rsidR="0096112B" w:rsidRDefault="004C4700" w:rsidP="004C4700">
      <w:pPr>
        <w:pStyle w:val="SubItemStep"/>
        <w:numPr>
          <w:ilvl w:val="1"/>
          <w:numId w:val="78"/>
        </w:numPr>
      </w:pPr>
      <w:r>
        <w:t>Exit drawing: Double-click the left mouse button or click the first vertex.</w:t>
      </w:r>
    </w:p>
    <w:p w14:paraId="5EB0931E" w14:textId="77777777" w:rsidR="0096112B" w:rsidRDefault="004C4700">
      <w:pPr>
        <w:pStyle w:val="ItemList"/>
      </w:pPr>
      <w:r>
        <w:t>Editing a rooftop</w:t>
      </w:r>
    </w:p>
    <w:p w14:paraId="3708C55C" w14:textId="77777777" w:rsidR="0096112B" w:rsidRDefault="004C4700">
      <w:pPr>
        <w:pStyle w:val="SubItemList"/>
      </w:pPr>
      <w:r>
        <w:t xml:space="preserve">Edit a vertex: In the drawing area, click a vertex of the rooftop and edit its position by clicking the arrow of the vertex. You can also edit it in the </w:t>
      </w:r>
      <w:r>
        <w:rPr>
          <w:b/>
        </w:rPr>
        <w:t>Settings</w:t>
      </w:r>
      <w:r>
        <w:t xml:space="preserve"> panel.</w:t>
      </w:r>
    </w:p>
    <w:p w14:paraId="66881DA1" w14:textId="77777777" w:rsidR="0096112B" w:rsidRDefault="004C4700">
      <w:pPr>
        <w:pStyle w:val="SubItemList"/>
      </w:pPr>
      <w:r>
        <w:t xml:space="preserve">Edit a line: In the drawing area, click a line of the rooftop and edit its position by dragging the line. You can also edit it in the </w:t>
      </w:r>
      <w:r>
        <w:rPr>
          <w:b/>
        </w:rPr>
        <w:t>Settings</w:t>
      </w:r>
      <w:r>
        <w:t xml:space="preserve"> panel.</w:t>
      </w:r>
    </w:p>
    <w:p w14:paraId="0EE5A712" w14:textId="77777777" w:rsidR="0096112B" w:rsidRDefault="004C4700">
      <w:pPr>
        <w:pStyle w:val="SubItemList"/>
      </w:pPr>
      <w:r>
        <w:t xml:space="preserve">Edit a plane: In the drawing area, double-click a vertex or line of the rooftop plane and select the arrow of the rooftop plane to edit its position. You can also edit it in the </w:t>
      </w:r>
      <w:r>
        <w:rPr>
          <w:b/>
        </w:rPr>
        <w:t>Settings</w:t>
      </w:r>
      <w:r>
        <w:t xml:space="preserve"> panel.</w:t>
      </w:r>
    </w:p>
    <w:p w14:paraId="1B472180" w14:textId="77777777" w:rsidR="0096112B" w:rsidRDefault="004C4700">
      <w:pPr>
        <w:pStyle w:val="SubItemList"/>
      </w:pPr>
      <w:r>
        <w:t xml:space="preserve">Delete a rooftop: Double-click a vertex or line of the rooftop and click </w:t>
      </w:r>
      <w:r w:rsidR="00B30652">
        <w:pict w14:anchorId="07A26DD4">
          <v:shape id="_x0000_i1186" type="#_x0000_t75" style="width:15.4pt;height:17.65pt">
            <v:imagedata r:id="rId71" o:title=""/>
          </v:shape>
        </w:pict>
      </w:r>
      <w:r>
        <w:t xml:space="preserve"> or press </w:t>
      </w:r>
      <w:r>
        <w:rPr>
          <w:b/>
        </w:rPr>
        <w:t>Delete</w:t>
      </w:r>
      <w:r>
        <w:t>.</w:t>
      </w:r>
    </w:p>
    <w:p w14:paraId="12DCFBAD" w14:textId="77777777" w:rsidR="0096112B" w:rsidRDefault="004C4700">
      <w:pPr>
        <w:pStyle w:val="BlockLabel"/>
      </w:pPr>
      <w:r>
        <w:lastRenderedPageBreak/>
        <w:t>Obstacle</w:t>
      </w:r>
    </w:p>
    <w:p w14:paraId="42AFDCF6" w14:textId="77777777" w:rsidR="0096112B" w:rsidRDefault="004C4700">
      <w:pPr>
        <w:pStyle w:val="ItemList"/>
      </w:pPr>
      <w:r>
        <w:t>Drawing an obstacle</w:t>
      </w:r>
    </w:p>
    <w:p w14:paraId="6FBC9D49" w14:textId="77777777" w:rsidR="0096112B" w:rsidRDefault="004C4700" w:rsidP="004C4700">
      <w:pPr>
        <w:pStyle w:val="SubItemStep"/>
        <w:numPr>
          <w:ilvl w:val="1"/>
          <w:numId w:val="79"/>
        </w:numPr>
      </w:pPr>
      <w:r>
        <w:t xml:space="preserve">Draw an obstacle: Click </w:t>
      </w:r>
      <w:r w:rsidR="00B30652">
        <w:pict w14:anchorId="7D5C18E8">
          <v:shape id="_x0000_i1187" type="#_x0000_t75" style="width:14.65pt;height:14.25pt">
            <v:imagedata r:id="rId72" o:title=""/>
          </v:shape>
        </w:pict>
      </w:r>
      <w:r>
        <w:t xml:space="preserve"> in the rooftop area. Click the left mouse button to determine the first vertex for the obstacle. Move the cursor and click other vertices along the obstacle outline in sequence to draw an obstacle.</w:t>
      </w:r>
    </w:p>
    <w:p w14:paraId="31EAE425" w14:textId="77777777" w:rsidR="0096112B" w:rsidRDefault="004C4700" w:rsidP="004C4700">
      <w:pPr>
        <w:pStyle w:val="SubItemStep"/>
        <w:numPr>
          <w:ilvl w:val="1"/>
          <w:numId w:val="79"/>
        </w:numPr>
      </w:pPr>
      <w:r>
        <w:t>Exit drawing: Double-click the left mouse button or click the first vertex.</w:t>
      </w:r>
    </w:p>
    <w:p w14:paraId="1B3F2534" w14:textId="77777777" w:rsidR="0096112B" w:rsidRDefault="004C4700">
      <w:pPr>
        <w:pStyle w:val="ItemList"/>
      </w:pPr>
      <w:r>
        <w:t>Edit an obstacle: In the drawing area, click a vertex of the obstacle and edit the shape and size of the obstacle by dragging the vertex.</w:t>
      </w:r>
    </w:p>
    <w:p w14:paraId="6082F37C" w14:textId="77777777" w:rsidR="0096112B" w:rsidRDefault="00B30652">
      <w:pPr>
        <w:pStyle w:val="NotesHeading"/>
      </w:pPr>
      <w:r>
        <w:rPr>
          <w:color w:val="339966"/>
        </w:rPr>
        <w:pict w14:anchorId="513473A4">
          <v:shape id="_x0000_i1188" type="#_x0000_t75" style="width:54pt;height:18.75pt">
            <v:imagedata r:id="rId27" o:title="note"/>
          </v:shape>
        </w:pict>
      </w:r>
    </w:p>
    <w:p w14:paraId="1AC3D3B6" w14:textId="77777777" w:rsidR="0096112B" w:rsidRDefault="004C4700">
      <w:pPr>
        <w:pStyle w:val="NotesText"/>
      </w:pPr>
      <w:r>
        <w:t>Obstacles must be drawn in the rooftop area.</w:t>
      </w:r>
    </w:p>
    <w:p w14:paraId="659DA3AA" w14:textId="77777777" w:rsidR="0096112B" w:rsidRDefault="004C4700">
      <w:pPr>
        <w:pStyle w:val="BlockLabel"/>
      </w:pPr>
      <w:r>
        <w:t>Carport</w:t>
      </w:r>
    </w:p>
    <w:p w14:paraId="6B9C9396" w14:textId="77777777" w:rsidR="0096112B" w:rsidRDefault="004C4700">
      <w:r>
        <w:t>The system allows users to draw carports for scenarios where PV modules are placed on carports.</w:t>
      </w:r>
    </w:p>
    <w:p w14:paraId="70D6D1BB" w14:textId="77777777" w:rsidR="0096112B" w:rsidRDefault="004C4700" w:rsidP="004C4700">
      <w:pPr>
        <w:pStyle w:val="ItemStep"/>
        <w:numPr>
          <w:ilvl w:val="0"/>
          <w:numId w:val="80"/>
        </w:numPr>
      </w:pPr>
      <w:r>
        <w:t xml:space="preserve">Click </w:t>
      </w:r>
      <w:r w:rsidR="00B30652">
        <w:pict w14:anchorId="6445420D">
          <v:shape id="_x0000_i1189" type="#_x0000_t75" style="width:18pt;height:15.4pt">
            <v:imagedata r:id="rId60" o:title=""/>
          </v:shape>
        </w:pict>
      </w:r>
      <w:r>
        <w:t xml:space="preserve"> and select the desired carport type.</w:t>
      </w:r>
    </w:p>
    <w:p w14:paraId="7C38F707" w14:textId="77777777" w:rsidR="0096112B" w:rsidRDefault="004C4700" w:rsidP="004C4700">
      <w:pPr>
        <w:pStyle w:val="ItemStep"/>
        <w:numPr>
          <w:ilvl w:val="0"/>
          <w:numId w:val="80"/>
        </w:numPr>
      </w:pPr>
      <w:r>
        <w:t>Click the desire position to place the carport.</w:t>
      </w:r>
    </w:p>
    <w:p w14:paraId="3069D0BD" w14:textId="77777777" w:rsidR="0096112B" w:rsidRDefault="004C4700" w:rsidP="004C4700">
      <w:pPr>
        <w:pStyle w:val="ItemStep"/>
        <w:numPr>
          <w:ilvl w:val="0"/>
          <w:numId w:val="80"/>
        </w:numPr>
      </w:pPr>
      <w:r>
        <w:t xml:space="preserve">(Optional) In the </w:t>
      </w:r>
      <w:r>
        <w:rPr>
          <w:b/>
        </w:rPr>
        <w:t>Settings</w:t>
      </w:r>
      <w:r>
        <w:t xml:space="preserve"> panel, adjust </w:t>
      </w:r>
      <w:r>
        <w:rPr>
          <w:b/>
        </w:rPr>
        <w:t>Length</w:t>
      </w:r>
      <w:r>
        <w:t xml:space="preserve"> and </w:t>
      </w:r>
      <w:r>
        <w:rPr>
          <w:b/>
        </w:rPr>
        <w:t>Width</w:t>
      </w:r>
      <w:r>
        <w:t xml:space="preserve"> of the carport.</w:t>
      </w:r>
    </w:p>
    <w:p w14:paraId="6679AC9D" w14:textId="77777777" w:rsidR="0096112B" w:rsidRDefault="004C4700">
      <w:pPr>
        <w:pStyle w:val="BlockLabel"/>
      </w:pPr>
      <w:r>
        <w:t>Ruler</w:t>
      </w:r>
    </w:p>
    <w:p w14:paraId="64DFE796" w14:textId="77777777" w:rsidR="0096112B" w:rsidRDefault="004C4700">
      <w:pPr>
        <w:pStyle w:val="ItemList"/>
      </w:pPr>
      <w:r>
        <w:t>Drawing a ruler</w:t>
      </w:r>
    </w:p>
    <w:p w14:paraId="7CC45C8D" w14:textId="77777777" w:rsidR="0096112B" w:rsidRDefault="004C4700" w:rsidP="004C4700">
      <w:pPr>
        <w:pStyle w:val="SubItemStep"/>
        <w:numPr>
          <w:ilvl w:val="1"/>
          <w:numId w:val="81"/>
        </w:numPr>
      </w:pPr>
      <w:r>
        <w:t xml:space="preserve">Draw a ruler: Click </w:t>
      </w:r>
      <w:r w:rsidR="00B30652">
        <w:pict w14:anchorId="5003E701">
          <v:shape id="_x0000_i1190" type="#_x0000_t75" style="width:13.15pt;height:14.25pt">
            <v:imagedata r:id="rId73" o:title=""/>
          </v:shape>
        </w:pict>
      </w:r>
      <w:r>
        <w:t xml:space="preserve"> on the toolbar. In the drawing area, click any point to generate a ruler as required.</w:t>
      </w:r>
    </w:p>
    <w:p w14:paraId="141F7F1E" w14:textId="77777777" w:rsidR="0096112B" w:rsidRDefault="004C4700" w:rsidP="004C4700">
      <w:pPr>
        <w:pStyle w:val="SubItemStep"/>
        <w:numPr>
          <w:ilvl w:val="1"/>
          <w:numId w:val="81"/>
        </w:numPr>
      </w:pPr>
      <w:r>
        <w:t xml:space="preserve">Exit drawing: Double-click the left mouse button or press </w:t>
      </w:r>
      <w:r>
        <w:rPr>
          <w:b/>
        </w:rPr>
        <w:t>Esc</w:t>
      </w:r>
      <w:r>
        <w:t>.</w:t>
      </w:r>
    </w:p>
    <w:p w14:paraId="175C58F9" w14:textId="77777777" w:rsidR="0096112B" w:rsidRDefault="004C4700">
      <w:pPr>
        <w:pStyle w:val="ItemList"/>
      </w:pPr>
      <w:r>
        <w:t>Edit a ruler: Modify the ruler size by modifying the ruler number. The model size is also modified proportionally.</w:t>
      </w:r>
    </w:p>
    <w:p w14:paraId="4CCE0F57" w14:textId="77777777" w:rsidR="0096112B" w:rsidRDefault="00B30652">
      <w:pPr>
        <w:pStyle w:val="NotesHeading"/>
      </w:pPr>
      <w:r>
        <w:rPr>
          <w:color w:val="339966"/>
        </w:rPr>
        <w:pict w14:anchorId="40C1FBFD">
          <v:shape id="_x0000_i1191" type="#_x0000_t75" style="width:54pt;height:18.75pt">
            <v:imagedata r:id="rId27" o:title="note"/>
          </v:shape>
        </w:pict>
      </w:r>
    </w:p>
    <w:p w14:paraId="182F5001" w14:textId="77777777" w:rsidR="0096112B" w:rsidRDefault="004C4700">
      <w:pPr>
        <w:pStyle w:val="NotesText"/>
      </w:pPr>
      <w:r>
        <w:t>If either end of the ruler is placed on the ground, the ruler size cannot be modified.</w:t>
      </w:r>
    </w:p>
    <w:p w14:paraId="6A1CF035" w14:textId="77777777" w:rsidR="0096112B" w:rsidRDefault="004C4700">
      <w:pPr>
        <w:pStyle w:val="31"/>
      </w:pPr>
      <w:bookmarkStart w:id="64" w:name="_Toc256000026"/>
      <w:bookmarkStart w:id="65" w:name="_EN-US_TOPIC_0000002483498196-chtext"/>
      <w:r>
        <w:t>PV Module Layout</w:t>
      </w:r>
      <w:bookmarkEnd w:id="64"/>
      <w:bookmarkEnd w:id="65"/>
    </w:p>
    <w:p w14:paraId="733803C8" w14:textId="77777777" w:rsidR="0096112B" w:rsidRDefault="004C4700">
      <w:r>
        <w:t xml:space="preserve">After building 3D modeling is complete, you can arrange PV modules on the rooftop as required and specify the PV module model and direction. The system supports automatic and manual layout of PV modules. If you encounter any difficulties during the operation, click </w:t>
      </w:r>
      <w:r>
        <w:rPr>
          <w:b/>
        </w:rPr>
        <w:t>User Guide</w:t>
      </w:r>
      <w:r>
        <w:t xml:space="preserve"> in the lower left corner to view the solution.</w:t>
      </w:r>
    </w:p>
    <w:p w14:paraId="46F60A64" w14:textId="77777777" w:rsidR="0096112B" w:rsidRDefault="00B30652">
      <w:pPr>
        <w:pStyle w:val="NotesHeading"/>
      </w:pPr>
      <w:r>
        <w:rPr>
          <w:color w:val="339966"/>
        </w:rPr>
        <w:pict w14:anchorId="6CECDE97">
          <v:shape id="_x0000_i1192" type="#_x0000_t75" style="width:54pt;height:18.75pt">
            <v:imagedata r:id="rId27" o:title="note"/>
          </v:shape>
        </w:pict>
      </w:r>
    </w:p>
    <w:p w14:paraId="67F9662F" w14:textId="77777777" w:rsidR="0096112B" w:rsidRDefault="004C4700">
      <w:pPr>
        <w:pStyle w:val="NotesText"/>
      </w:pPr>
      <w:r>
        <w:t>User interfaces displayed in this section are for reference only. The actual user interfaces may vary by software versions.</w:t>
      </w:r>
    </w:p>
    <w:p w14:paraId="65D1FA54" w14:textId="77777777" w:rsidR="0096112B" w:rsidRDefault="004C4700">
      <w:pPr>
        <w:pStyle w:val="BlockLabel"/>
      </w:pPr>
      <w:r>
        <w:t>Automatically Arranging PV Modules</w:t>
      </w:r>
    </w:p>
    <w:p w14:paraId="437D5FE0" w14:textId="77777777" w:rsidR="0096112B" w:rsidRDefault="004C4700" w:rsidP="004C4700">
      <w:pPr>
        <w:pStyle w:val="ItemStep"/>
        <w:numPr>
          <w:ilvl w:val="0"/>
          <w:numId w:val="82"/>
        </w:numPr>
      </w:pPr>
      <w:r>
        <w:t>Select the area where PV modules are to be arranged, and select the PV module manufacturer, model, and color on the right.</w:t>
      </w:r>
    </w:p>
    <w:p w14:paraId="3BD3FBC7" w14:textId="77777777" w:rsidR="0096112B" w:rsidRDefault="00B30652">
      <w:pPr>
        <w:pStyle w:val="NotesHeading"/>
      </w:pPr>
      <w:r>
        <w:rPr>
          <w:color w:val="339966"/>
        </w:rPr>
        <w:lastRenderedPageBreak/>
        <w:pict w14:anchorId="56244436">
          <v:shape id="_x0000_i1193" type="#_x0000_t75" style="width:54pt;height:18.75pt">
            <v:imagedata r:id="rId27" o:title="note"/>
          </v:shape>
        </w:pict>
      </w:r>
    </w:p>
    <w:p w14:paraId="4E6ECE3E" w14:textId="77777777" w:rsidR="0096112B" w:rsidRDefault="004C4700">
      <w:pPr>
        <w:pStyle w:val="NotesTextList"/>
      </w:pPr>
      <w:r>
        <w:t xml:space="preserve">Click </w:t>
      </w:r>
      <w:r w:rsidR="00B30652">
        <w:pict w14:anchorId="4859A11C">
          <v:shape id="_x0000_i1194" type="#_x0000_t75" style="width:18pt;height:17.25pt">
            <v:imagedata r:id="rId74" o:title=""/>
          </v:shape>
        </w:pict>
      </w:r>
      <w:r>
        <w:t xml:space="preserve"> to add a customized PV module model.</w:t>
      </w:r>
    </w:p>
    <w:p w14:paraId="0BEB0F45" w14:textId="77777777" w:rsidR="0096112B" w:rsidRDefault="004C4700">
      <w:pPr>
        <w:pStyle w:val="NotesTextList"/>
      </w:pPr>
      <w:r>
        <w:t xml:space="preserve">Click </w:t>
      </w:r>
      <w:r>
        <w:rPr>
          <w:b/>
        </w:rPr>
        <w:t>Frequently Used PV Module</w:t>
      </w:r>
      <w:r>
        <w:t xml:space="preserve"> to set the frequently used PV module models. For details, see </w:t>
      </w:r>
      <w:r>
        <w:fldChar w:fldCharType="begin"/>
      </w:r>
      <w:r>
        <w:instrText>REF _EN-US_TOPIC_0000002515538191 \r \h</w:instrText>
      </w:r>
      <w:r>
        <w:fldChar w:fldCharType="separate"/>
      </w:r>
      <w:r>
        <w:t xml:space="preserve">6.2 </w:t>
      </w:r>
      <w:r>
        <w:fldChar w:fldCharType="end"/>
      </w:r>
      <w:r>
        <w:fldChar w:fldCharType="begin"/>
      </w:r>
      <w:r>
        <w:instrText>REF _EN-US_TOPIC_0000002515538191-chtext \h</w:instrText>
      </w:r>
      <w:r>
        <w:fldChar w:fldCharType="separate"/>
      </w:r>
      <w:r>
        <w:t>Setting Frequently Used PV Modules</w:t>
      </w:r>
      <w:r>
        <w:fldChar w:fldCharType="end"/>
      </w:r>
      <w:r>
        <w:t>.</w:t>
      </w:r>
    </w:p>
    <w:p w14:paraId="53B58F60" w14:textId="77777777" w:rsidR="0096112B" w:rsidRDefault="004C4700" w:rsidP="004C4700">
      <w:pPr>
        <w:pStyle w:val="ItemStep"/>
        <w:numPr>
          <w:ilvl w:val="0"/>
          <w:numId w:val="82"/>
        </w:numPr>
      </w:pPr>
      <w:r>
        <w:t xml:space="preserve">Click </w:t>
      </w:r>
      <w:r>
        <w:rPr>
          <w:b/>
        </w:rPr>
        <w:t>Auto</w:t>
      </w:r>
      <w:r>
        <w:t xml:space="preserve"> and then the system automatically arranges PV modules. For a large roof, after you click </w:t>
      </w:r>
      <w:r>
        <w:rPr>
          <w:b/>
        </w:rPr>
        <w:t>Auto</w:t>
      </w:r>
      <w:r>
        <w:t>, the system automatically divides it into multiple areas. Each area allows a maximum of 3000 PV modules.</w:t>
      </w:r>
    </w:p>
    <w:p w14:paraId="774A3063" w14:textId="77777777" w:rsidR="0096112B" w:rsidRDefault="004C4700" w:rsidP="004C4700">
      <w:pPr>
        <w:pStyle w:val="ItemStep"/>
        <w:numPr>
          <w:ilvl w:val="0"/>
          <w:numId w:val="82"/>
        </w:numPr>
      </w:pPr>
      <w:r>
        <w:t>Click the PV module area, and set the area name, support type, direction, azimuth, tilt angle, and other information of PV modules.</w:t>
      </w:r>
    </w:p>
    <w:p w14:paraId="742F2FFC" w14:textId="77777777" w:rsidR="0096112B" w:rsidRDefault="00B30652">
      <w:pPr>
        <w:pStyle w:val="NotesHeading"/>
      </w:pPr>
      <w:r>
        <w:rPr>
          <w:color w:val="339966"/>
        </w:rPr>
        <w:pict w14:anchorId="318692AE">
          <v:shape id="_x0000_i1195" type="#_x0000_t75" style="width:54pt;height:18.75pt">
            <v:imagedata r:id="rId27" o:title="note"/>
          </v:shape>
        </w:pict>
      </w:r>
    </w:p>
    <w:p w14:paraId="5150D7A6" w14:textId="77777777" w:rsidR="0096112B" w:rsidRDefault="004C4700">
      <w:pPr>
        <w:pStyle w:val="NotesTextList"/>
      </w:pPr>
      <w:r>
        <w:rPr>
          <w:b/>
        </w:rPr>
        <w:t>O&amp;M Channel</w:t>
      </w:r>
      <w:r>
        <w:t>: If you select this option, you can add row and column spacing in an array for maintenance access. By default, five rows and five columns of O&amp;M channels are available. You can change the number as required.</w:t>
      </w:r>
    </w:p>
    <w:p w14:paraId="256DD3F2" w14:textId="77777777" w:rsidR="0096112B" w:rsidRDefault="004C4700">
      <w:pPr>
        <w:pStyle w:val="NotesTextList"/>
      </w:pPr>
      <w:r>
        <w:t xml:space="preserve">Click </w:t>
      </w:r>
      <w:r w:rsidR="00B30652">
        <w:pict w14:anchorId="12B5D915">
          <v:shape id="_x0000_i1196" type="#_x0000_t75" style="width:18pt;height:16.9pt">
            <v:imagedata r:id="rId75" o:title=""/>
          </v:shape>
        </w:pict>
      </w:r>
      <w:r>
        <w:t xml:space="preserve"> in the lower left corner to generate a radiation analysis chart. When the DC power of PV modules exceeds 5000 </w:t>
      </w:r>
      <w:proofErr w:type="spellStart"/>
      <w:r>
        <w:t>kWp</w:t>
      </w:r>
      <w:proofErr w:type="spellEnd"/>
      <w:r>
        <w:t>, you need to select buildings before generating the radiation analysis chart. The radiation analysis charts of a maximum of five buildings can be displayed at a time.</w:t>
      </w:r>
    </w:p>
    <w:p w14:paraId="0168C030" w14:textId="77777777" w:rsidR="0096112B" w:rsidRDefault="004C4700" w:rsidP="004C4700">
      <w:pPr>
        <w:pStyle w:val="ItemStep"/>
        <w:numPr>
          <w:ilvl w:val="0"/>
          <w:numId w:val="82"/>
        </w:numPr>
      </w:pPr>
      <w:r>
        <w:t xml:space="preserve">For a project where PV modules have been arranged, if the DC power of PV modules exceeds 5000 </w:t>
      </w:r>
      <w:proofErr w:type="spellStart"/>
      <w:r>
        <w:t>kWp</w:t>
      </w:r>
      <w:proofErr w:type="spellEnd"/>
      <w:r>
        <w:t xml:space="preserve">, the PV module placeholder diagram is displayed by default on the </w:t>
      </w:r>
      <w:r>
        <w:rPr>
          <w:b/>
        </w:rPr>
        <w:t>Module Layout</w:t>
      </w:r>
      <w:r>
        <w:t xml:space="preserve"> page when you access the project again. If you click this area, the placeholder diagram is switched to the PV module layout. To delete a PV module, select it and press </w:t>
      </w:r>
      <w:r>
        <w:rPr>
          <w:b/>
        </w:rPr>
        <w:t>Delete</w:t>
      </w:r>
      <w:r>
        <w:t>.</w:t>
      </w:r>
    </w:p>
    <w:p w14:paraId="2AA199AD" w14:textId="77777777" w:rsidR="0096112B" w:rsidRDefault="004C4700">
      <w:pPr>
        <w:pStyle w:val="FigureDescription"/>
        <w:ind w:left="2126"/>
      </w:pPr>
      <w:r>
        <w:t>PV module layout</w:t>
      </w:r>
    </w:p>
    <w:p w14:paraId="14914A15" w14:textId="77777777" w:rsidR="0096112B" w:rsidRDefault="00B30652">
      <w:pPr>
        <w:pStyle w:val="Figure"/>
        <w:ind w:left="2126"/>
      </w:pPr>
      <w:r>
        <w:pict w14:anchorId="6555B31F">
          <v:shape id="_x0000_i1197" type="#_x0000_t75" style="width:199.9pt;height:255pt">
            <v:imagedata r:id="rId106" o:title=""/>
          </v:shape>
        </w:pict>
      </w:r>
    </w:p>
    <w:p w14:paraId="24D3CA81" w14:textId="77777777" w:rsidR="0096112B" w:rsidRDefault="0096112B"/>
    <w:p w14:paraId="6C0C81E7" w14:textId="77777777" w:rsidR="0096112B" w:rsidRDefault="004C4700" w:rsidP="004C4700">
      <w:pPr>
        <w:pStyle w:val="ItemStep"/>
        <w:numPr>
          <w:ilvl w:val="0"/>
          <w:numId w:val="82"/>
        </w:numPr>
      </w:pPr>
      <w:r>
        <w:t xml:space="preserve">Click </w:t>
      </w:r>
      <w:r>
        <w:rPr>
          <w:b/>
        </w:rPr>
        <w:t>Next</w:t>
      </w:r>
      <w:r>
        <w:t xml:space="preserve"> to save the current scheme.</w:t>
      </w:r>
    </w:p>
    <w:p w14:paraId="36E0649B" w14:textId="77777777" w:rsidR="0096112B" w:rsidRDefault="004C4700">
      <w:pPr>
        <w:pStyle w:val="BlockLabel"/>
      </w:pPr>
      <w:r>
        <w:lastRenderedPageBreak/>
        <w:t>Manually Arranging PV Modules</w:t>
      </w:r>
    </w:p>
    <w:p w14:paraId="59805CE8" w14:textId="77777777" w:rsidR="0096112B" w:rsidRDefault="004C4700" w:rsidP="004C4700">
      <w:pPr>
        <w:pStyle w:val="ItemStep"/>
        <w:numPr>
          <w:ilvl w:val="0"/>
          <w:numId w:val="83"/>
        </w:numPr>
      </w:pPr>
      <w:r>
        <w:t>Select the area where PV modules are to be arranged, and select the PV module manufacturer, model, and color on the right.</w:t>
      </w:r>
    </w:p>
    <w:p w14:paraId="2C791EE0" w14:textId="77777777" w:rsidR="0096112B" w:rsidRDefault="00B30652">
      <w:pPr>
        <w:pStyle w:val="NotesHeading"/>
      </w:pPr>
      <w:r>
        <w:rPr>
          <w:color w:val="339966"/>
        </w:rPr>
        <w:pict w14:anchorId="23C5AAD1">
          <v:shape id="_x0000_i1198" type="#_x0000_t75" style="width:54pt;height:18.75pt">
            <v:imagedata r:id="rId27" o:title="note"/>
          </v:shape>
        </w:pict>
      </w:r>
    </w:p>
    <w:p w14:paraId="3DA2551C" w14:textId="77777777" w:rsidR="0096112B" w:rsidRDefault="004C4700">
      <w:pPr>
        <w:pStyle w:val="NotesTextList"/>
      </w:pPr>
      <w:r>
        <w:t xml:space="preserve">Click </w:t>
      </w:r>
      <w:r w:rsidR="00B30652">
        <w:pict w14:anchorId="7136E5BF">
          <v:shape id="_x0000_i1199" type="#_x0000_t75" style="width:18pt;height:17.25pt">
            <v:imagedata r:id="rId74" o:title=""/>
          </v:shape>
        </w:pict>
      </w:r>
      <w:r>
        <w:t xml:space="preserve"> to add a customized PV module model.</w:t>
      </w:r>
    </w:p>
    <w:p w14:paraId="17A7F5EE" w14:textId="77777777" w:rsidR="0096112B" w:rsidRDefault="004C4700">
      <w:pPr>
        <w:pStyle w:val="NotesTextList"/>
      </w:pPr>
      <w:r>
        <w:t xml:space="preserve">Click </w:t>
      </w:r>
      <w:r>
        <w:rPr>
          <w:b/>
        </w:rPr>
        <w:t>Frequently Used PV Module</w:t>
      </w:r>
      <w:r>
        <w:t xml:space="preserve"> to set the frequently used PV module models. For details, see </w:t>
      </w:r>
      <w:r>
        <w:fldChar w:fldCharType="begin"/>
      </w:r>
      <w:r>
        <w:instrText>REF _EN-US_TOPIC_0000002515538191 \r \h</w:instrText>
      </w:r>
      <w:r>
        <w:fldChar w:fldCharType="separate"/>
      </w:r>
      <w:r>
        <w:t xml:space="preserve">6.2 </w:t>
      </w:r>
      <w:r>
        <w:fldChar w:fldCharType="end"/>
      </w:r>
      <w:r>
        <w:fldChar w:fldCharType="begin"/>
      </w:r>
      <w:r>
        <w:instrText>REF _EN-US_TOPIC_0000002515538191-chtext \h</w:instrText>
      </w:r>
      <w:r>
        <w:fldChar w:fldCharType="separate"/>
      </w:r>
      <w:r>
        <w:t>Setting Frequently Used PV Modules</w:t>
      </w:r>
      <w:r>
        <w:fldChar w:fldCharType="end"/>
      </w:r>
      <w:r>
        <w:t>.</w:t>
      </w:r>
    </w:p>
    <w:p w14:paraId="21926E60" w14:textId="77777777" w:rsidR="0096112B" w:rsidRDefault="004C4700" w:rsidP="004C4700">
      <w:pPr>
        <w:pStyle w:val="ItemStep"/>
        <w:numPr>
          <w:ilvl w:val="0"/>
          <w:numId w:val="83"/>
        </w:numPr>
      </w:pPr>
      <w:r>
        <w:t xml:space="preserve">Click </w:t>
      </w:r>
      <w:r>
        <w:rPr>
          <w:b/>
        </w:rPr>
        <w:t>Manual</w:t>
      </w:r>
      <w:r>
        <w:t xml:space="preserve"> and draw the area where PV modules are to be arranged on the rooftop. The system automatically arranges PV modules in the selected area.</w:t>
      </w:r>
    </w:p>
    <w:p w14:paraId="09A11439" w14:textId="77777777" w:rsidR="0096112B" w:rsidRDefault="004C4700" w:rsidP="004C4700">
      <w:pPr>
        <w:pStyle w:val="ItemStep"/>
        <w:numPr>
          <w:ilvl w:val="0"/>
          <w:numId w:val="83"/>
        </w:numPr>
      </w:pPr>
      <w:r>
        <w:t>Click the PV module area, and set the area name, support type, direction, azimuth, tilt angle, and other information of PV modules.</w:t>
      </w:r>
    </w:p>
    <w:p w14:paraId="03917CCB" w14:textId="77777777" w:rsidR="0096112B" w:rsidRDefault="00B30652">
      <w:pPr>
        <w:pStyle w:val="NotesHeading"/>
      </w:pPr>
      <w:r>
        <w:rPr>
          <w:color w:val="339966"/>
        </w:rPr>
        <w:pict w14:anchorId="6218B7B6">
          <v:shape id="_x0000_i1200" type="#_x0000_t75" style="width:54pt;height:18.75pt">
            <v:imagedata r:id="rId27" o:title="note"/>
          </v:shape>
        </w:pict>
      </w:r>
    </w:p>
    <w:p w14:paraId="7F6D200E" w14:textId="77777777" w:rsidR="0096112B" w:rsidRDefault="004C4700">
      <w:pPr>
        <w:pStyle w:val="NotesTextList"/>
      </w:pPr>
      <w:r>
        <w:rPr>
          <w:b/>
        </w:rPr>
        <w:t>O&amp;M Channel</w:t>
      </w:r>
      <w:r>
        <w:t>: If you select this option, you can add row and column spacing in an array for maintenance access. By default, five rows and five columns of O&amp;M channels are available. You can change the number as required.</w:t>
      </w:r>
    </w:p>
    <w:p w14:paraId="1873AEA7" w14:textId="77777777" w:rsidR="0096112B" w:rsidRDefault="004C4700">
      <w:pPr>
        <w:pStyle w:val="NotesTextList"/>
      </w:pPr>
      <w:r>
        <w:t xml:space="preserve">Click </w:t>
      </w:r>
      <w:r w:rsidR="00B30652">
        <w:pict w14:anchorId="694CAD89">
          <v:shape id="_x0000_i1201" type="#_x0000_t75" style="width:18pt;height:16.9pt">
            <v:imagedata r:id="rId75" o:title=""/>
          </v:shape>
        </w:pict>
      </w:r>
      <w:r>
        <w:t xml:space="preserve"> in the lower left corner to generate a radiation analysis chart. When the DC power of PV modules exceeds 5000 </w:t>
      </w:r>
      <w:proofErr w:type="spellStart"/>
      <w:r>
        <w:t>kWp</w:t>
      </w:r>
      <w:proofErr w:type="spellEnd"/>
      <w:r>
        <w:t>, you need to select buildings before generating the radiation analysis chart. The radiation analysis charts of a maximum of five buildings can be displayed at a time.</w:t>
      </w:r>
    </w:p>
    <w:p w14:paraId="28FFEFFF" w14:textId="77777777" w:rsidR="0096112B" w:rsidRDefault="004C4700" w:rsidP="004C4700">
      <w:pPr>
        <w:pStyle w:val="ItemStep"/>
        <w:numPr>
          <w:ilvl w:val="0"/>
          <w:numId w:val="83"/>
        </w:numPr>
      </w:pPr>
      <w:r>
        <w:t xml:space="preserve">Click </w:t>
      </w:r>
      <w:r>
        <w:rPr>
          <w:b/>
        </w:rPr>
        <w:t>Next</w:t>
      </w:r>
      <w:r>
        <w:t xml:space="preserve"> to save the current scheme.</w:t>
      </w:r>
    </w:p>
    <w:p w14:paraId="7DA6CD5E" w14:textId="77777777" w:rsidR="0096112B" w:rsidRDefault="004C4700">
      <w:pPr>
        <w:pStyle w:val="BlockLabel"/>
      </w:pPr>
      <w:r>
        <w:t>Laying out PV Modules in a Vacant Space</w:t>
      </w:r>
    </w:p>
    <w:p w14:paraId="03219726" w14:textId="77777777" w:rsidR="0096112B" w:rsidRDefault="004C4700">
      <w:r>
        <w:t>PV modules can be arranged in a vacant space.</w:t>
      </w:r>
    </w:p>
    <w:p w14:paraId="3AB033FE" w14:textId="77777777" w:rsidR="0096112B" w:rsidRDefault="004C4700" w:rsidP="004C4700">
      <w:pPr>
        <w:pStyle w:val="ItemStep"/>
        <w:numPr>
          <w:ilvl w:val="0"/>
          <w:numId w:val="84"/>
        </w:numPr>
      </w:pPr>
      <w:r>
        <w:t xml:space="preserve">Click </w:t>
      </w:r>
      <w:r w:rsidR="00B30652">
        <w:pict w14:anchorId="3DAA5A9A">
          <v:shape id="_x0000_i1202" type="#_x0000_t75" style="width:19.5pt;height:16.9pt">
            <v:imagedata r:id="rId76" o:title=""/>
          </v:shape>
        </w:pict>
      </w:r>
      <w:r>
        <w:t xml:space="preserve"> and choose </w:t>
      </w:r>
      <w:r>
        <w:rPr>
          <w:b/>
        </w:rPr>
        <w:t>Create Vacant Space</w:t>
      </w:r>
      <w:r>
        <w:t>.</w:t>
      </w:r>
    </w:p>
    <w:p w14:paraId="14C7710B" w14:textId="77777777" w:rsidR="0096112B" w:rsidRDefault="00B30652">
      <w:pPr>
        <w:pStyle w:val="ItemListText"/>
      </w:pPr>
      <w:r>
        <w:pict w14:anchorId="4B62AD1F">
          <v:shape id="_x0000_i1203" type="#_x0000_t75" style="width:212.25pt;height:76.9pt">
            <v:imagedata r:id="rId77" o:title=""/>
          </v:shape>
        </w:pict>
      </w:r>
    </w:p>
    <w:p w14:paraId="42486E57" w14:textId="77777777" w:rsidR="0096112B" w:rsidRDefault="004C4700" w:rsidP="004C4700">
      <w:pPr>
        <w:pStyle w:val="ItemStep"/>
        <w:numPr>
          <w:ilvl w:val="0"/>
          <w:numId w:val="84"/>
        </w:numPr>
      </w:pPr>
      <w:r>
        <w:t>Click any position on the edge of the space where the PV module is arranged to draw the first outline vertex. Move the pointer to generate a blue path line. Then, click the mouse along the edge of the space to draw the outline path.</w:t>
      </w:r>
    </w:p>
    <w:p w14:paraId="6FBDD40C" w14:textId="77777777" w:rsidR="0096112B" w:rsidRDefault="004C4700" w:rsidP="004C4700">
      <w:pPr>
        <w:pStyle w:val="ItemStep"/>
        <w:numPr>
          <w:ilvl w:val="0"/>
          <w:numId w:val="84"/>
        </w:numPr>
      </w:pPr>
      <w:r>
        <w:t>Click the drawn area and select the PV module manufacturer, model, and color on the right.</w:t>
      </w:r>
    </w:p>
    <w:p w14:paraId="607CC565" w14:textId="77777777" w:rsidR="0096112B" w:rsidRDefault="004C4700" w:rsidP="004C4700">
      <w:pPr>
        <w:pStyle w:val="ItemStep"/>
        <w:numPr>
          <w:ilvl w:val="0"/>
          <w:numId w:val="84"/>
        </w:numPr>
      </w:pPr>
      <w:r>
        <w:t>Arrange the PV modules in the vacant space automatically or manually.</w:t>
      </w:r>
    </w:p>
    <w:p w14:paraId="2DADA968" w14:textId="77777777" w:rsidR="0096112B" w:rsidRDefault="004C4700">
      <w:pPr>
        <w:pStyle w:val="BlockLabel"/>
      </w:pPr>
      <w:r>
        <w:t>Shortcut Key Operations</w:t>
      </w:r>
    </w:p>
    <w:p w14:paraId="7A48BBF7" w14:textId="77777777" w:rsidR="0096112B" w:rsidRDefault="004C4700">
      <w:pPr>
        <w:pStyle w:val="ItemList"/>
      </w:pPr>
      <w:r>
        <w:t xml:space="preserve">Click </w:t>
      </w:r>
      <w:r w:rsidR="00B30652">
        <w:pict w14:anchorId="23985CAC">
          <v:shape id="_x0000_i1204" type="#_x0000_t75" style="width:25.9pt;height:14.65pt">
            <v:imagedata r:id="rId78" o:title=""/>
          </v:shape>
        </w:pict>
      </w:r>
      <w:r>
        <w:t xml:space="preserve"> to rotate a PV module.</w:t>
      </w:r>
    </w:p>
    <w:p w14:paraId="535FF3FB" w14:textId="77777777" w:rsidR="0096112B" w:rsidRDefault="004C4700">
      <w:pPr>
        <w:pStyle w:val="ItemList"/>
      </w:pPr>
      <w:r>
        <w:t>Hold down the left mouse button to rotate the view.</w:t>
      </w:r>
    </w:p>
    <w:p w14:paraId="231FCAC3" w14:textId="77777777" w:rsidR="0096112B" w:rsidRDefault="004C4700">
      <w:pPr>
        <w:pStyle w:val="ItemList"/>
      </w:pPr>
      <w:r>
        <w:t>Hold down the right mouse button to drag the view.</w:t>
      </w:r>
    </w:p>
    <w:p w14:paraId="15B267DE" w14:textId="77777777" w:rsidR="0096112B" w:rsidRDefault="004C4700">
      <w:pPr>
        <w:pStyle w:val="ItemList"/>
      </w:pPr>
      <w:r>
        <w:t>Click a PV module to select it.</w:t>
      </w:r>
    </w:p>
    <w:p w14:paraId="78477EFF" w14:textId="77777777" w:rsidR="0096112B" w:rsidRDefault="004C4700">
      <w:pPr>
        <w:pStyle w:val="ItemList"/>
      </w:pPr>
      <w:r>
        <w:t xml:space="preserve">Hold down </w:t>
      </w:r>
      <w:r>
        <w:rPr>
          <w:b/>
        </w:rPr>
        <w:t>Ctrl</w:t>
      </w:r>
      <w:r>
        <w:t xml:space="preserve"> and click PV modules to select them.</w:t>
      </w:r>
    </w:p>
    <w:p w14:paraId="69DFE42F" w14:textId="77777777" w:rsidR="0096112B" w:rsidRDefault="004C4700">
      <w:pPr>
        <w:pStyle w:val="ItemList"/>
      </w:pPr>
      <w:r>
        <w:t xml:space="preserve">After clicking PV modules, press </w:t>
      </w:r>
      <w:r>
        <w:rPr>
          <w:b/>
        </w:rPr>
        <w:t>Ctrl</w:t>
      </w:r>
      <w:r>
        <w:t xml:space="preserve"> and </w:t>
      </w:r>
      <w:r>
        <w:rPr>
          <w:b/>
        </w:rPr>
        <w:t>A</w:t>
      </w:r>
      <w:r>
        <w:t xml:space="preserve"> to select all PV modules.</w:t>
      </w:r>
    </w:p>
    <w:p w14:paraId="4D41E07A" w14:textId="77777777" w:rsidR="0096112B" w:rsidRDefault="004C4700">
      <w:pPr>
        <w:pStyle w:val="ItemList"/>
      </w:pPr>
      <w:r>
        <w:lastRenderedPageBreak/>
        <w:t xml:space="preserve">Click a PV module, hold down </w:t>
      </w:r>
      <w:r>
        <w:rPr>
          <w:b/>
        </w:rPr>
        <w:t>Shift</w:t>
      </w:r>
      <w:r>
        <w:t>, and click other PV modules to select them.</w:t>
      </w:r>
    </w:p>
    <w:p w14:paraId="734D7665" w14:textId="77777777" w:rsidR="0096112B" w:rsidRDefault="004C4700">
      <w:pPr>
        <w:pStyle w:val="ItemList"/>
      </w:pPr>
      <w:r>
        <w:t>Select a PV module by cursor and move the PV module inside or outside the building.</w:t>
      </w:r>
    </w:p>
    <w:p w14:paraId="7DC3E4DE" w14:textId="77777777" w:rsidR="0096112B" w:rsidRDefault="004C4700">
      <w:pPr>
        <w:pStyle w:val="ItemList"/>
      </w:pPr>
      <w:r>
        <w:t xml:space="preserve">Select a PV module and press </w:t>
      </w:r>
      <w:r>
        <w:rPr>
          <w:b/>
        </w:rPr>
        <w:t>Delete</w:t>
      </w:r>
      <w:r>
        <w:t xml:space="preserve"> to delete the PV module.</w:t>
      </w:r>
    </w:p>
    <w:p w14:paraId="5F30134E" w14:textId="77777777" w:rsidR="0096112B" w:rsidRDefault="004C4700">
      <w:pPr>
        <w:pStyle w:val="ItemList"/>
      </w:pPr>
      <w:r>
        <w:t xml:space="preserve">Select a PV module and click </w:t>
      </w:r>
      <w:r w:rsidR="00B30652">
        <w:pict w14:anchorId="2728073B">
          <v:shape id="_x0000_i1205" type="#_x0000_t75" style="width:24.4pt;height:23.65pt">
            <v:imagedata r:id="rId79" o:title=""/>
          </v:shape>
        </w:pict>
      </w:r>
      <w:r>
        <w:t xml:space="preserve"> in the upper left corner or press </w:t>
      </w:r>
      <w:proofErr w:type="spellStart"/>
      <w:r>
        <w:rPr>
          <w:b/>
        </w:rPr>
        <w:t>Ctrl+C</w:t>
      </w:r>
      <w:proofErr w:type="spellEnd"/>
      <w:r>
        <w:t xml:space="preserve"> to copy the PV module.</w:t>
      </w:r>
    </w:p>
    <w:p w14:paraId="52617E83" w14:textId="77777777" w:rsidR="0096112B" w:rsidRDefault="004C4700">
      <w:pPr>
        <w:pStyle w:val="31"/>
      </w:pPr>
      <w:bookmarkStart w:id="66" w:name="_Toc256000027"/>
      <w:bookmarkStart w:id="67" w:name="_EN-US_TOPIC_0000002515618167-chtext"/>
      <w:r>
        <w:t>Electrical Design</w:t>
      </w:r>
      <w:bookmarkEnd w:id="66"/>
      <w:bookmarkEnd w:id="67"/>
    </w:p>
    <w:p w14:paraId="013F4601" w14:textId="77777777" w:rsidR="0096112B" w:rsidRDefault="004C4700">
      <w:r>
        <w:t xml:space="preserve">After PV modules are arranged, the system automatically generates inverters, optimizers, and corresponding connections based on the number of PV modules and the target capacity ratio to quickly complete electrical design. If you encounter any difficulties during the operation, click </w:t>
      </w:r>
      <w:r>
        <w:rPr>
          <w:b/>
        </w:rPr>
        <w:t>User Guide</w:t>
      </w:r>
      <w:r>
        <w:t xml:space="preserve"> in the lower left corner to view the solution.</w:t>
      </w:r>
    </w:p>
    <w:p w14:paraId="736D42BE" w14:textId="77777777" w:rsidR="0096112B" w:rsidRDefault="004C4700">
      <w:pPr>
        <w:pStyle w:val="BlockLabel"/>
      </w:pPr>
      <w:r>
        <w:t>Automatic Design</w:t>
      </w:r>
    </w:p>
    <w:p w14:paraId="41A65D93" w14:textId="77777777" w:rsidR="0096112B" w:rsidRDefault="004C4700" w:rsidP="004C4700">
      <w:pPr>
        <w:pStyle w:val="ItemStep"/>
        <w:numPr>
          <w:ilvl w:val="0"/>
          <w:numId w:val="85"/>
        </w:numPr>
      </w:pPr>
      <w:r>
        <w:t xml:space="preserve">Select devices such as </w:t>
      </w:r>
      <w:r>
        <w:rPr>
          <w:b/>
        </w:rPr>
        <w:t>Optimizer</w:t>
      </w:r>
      <w:r>
        <w:t xml:space="preserve">, </w:t>
      </w:r>
      <w:r>
        <w:rPr>
          <w:b/>
        </w:rPr>
        <w:t>ESS</w:t>
      </w:r>
      <w:r>
        <w:t xml:space="preserve">, </w:t>
      </w:r>
      <w:r>
        <w:rPr>
          <w:b/>
        </w:rPr>
        <w:t>Communications Device</w:t>
      </w:r>
      <w:r>
        <w:t xml:space="preserve">, and </w:t>
      </w:r>
      <w:r>
        <w:rPr>
          <w:b/>
        </w:rPr>
        <w:t>Meter</w:t>
      </w:r>
      <w:r>
        <w:t xml:space="preserve"> as required.</w:t>
      </w:r>
    </w:p>
    <w:p w14:paraId="26609AA8" w14:textId="77777777" w:rsidR="0096112B" w:rsidRDefault="004C4700" w:rsidP="004C4700">
      <w:pPr>
        <w:pStyle w:val="ItemStep"/>
        <w:numPr>
          <w:ilvl w:val="0"/>
          <w:numId w:val="85"/>
        </w:numPr>
      </w:pPr>
      <w:r>
        <w:t xml:space="preserve">You can set </w:t>
      </w:r>
      <w:r>
        <w:rPr>
          <w:b/>
        </w:rPr>
        <w:t>Target Capacity Ratio</w:t>
      </w:r>
      <w:r>
        <w:t xml:space="preserve"> as required.</w:t>
      </w:r>
    </w:p>
    <w:p w14:paraId="6319F918" w14:textId="77777777" w:rsidR="0096112B" w:rsidRDefault="004C4700" w:rsidP="004C4700">
      <w:pPr>
        <w:pStyle w:val="ItemStep"/>
        <w:numPr>
          <w:ilvl w:val="0"/>
          <w:numId w:val="85"/>
        </w:numPr>
      </w:pPr>
      <w:r>
        <w:t xml:space="preserve">Click </w:t>
      </w:r>
      <w:r>
        <w:rPr>
          <w:b/>
        </w:rPr>
        <w:t>Auto</w:t>
      </w:r>
      <w:r>
        <w:t>. The system automatically adds devices such as inverters, optimizers, and ESSs, and connects cables based on the positions and quantity of PV modules.</w:t>
      </w:r>
    </w:p>
    <w:p w14:paraId="7675F44B" w14:textId="77777777" w:rsidR="0096112B" w:rsidRDefault="004C4700" w:rsidP="004C4700">
      <w:pPr>
        <w:pStyle w:val="ItemStep"/>
        <w:numPr>
          <w:ilvl w:val="0"/>
          <w:numId w:val="85"/>
        </w:numPr>
      </w:pPr>
      <w:r>
        <w:t>The system automatically recommends communications devices and meters. You can modify them as required.</w:t>
      </w:r>
    </w:p>
    <w:p w14:paraId="2629D4A3" w14:textId="77777777" w:rsidR="0096112B" w:rsidRDefault="004C4700" w:rsidP="004C4700">
      <w:pPr>
        <w:pStyle w:val="ItemStep"/>
        <w:numPr>
          <w:ilvl w:val="0"/>
          <w:numId w:val="85"/>
        </w:numPr>
      </w:pPr>
      <w:r>
        <w:t xml:space="preserve">Click </w:t>
      </w:r>
      <w:r>
        <w:rPr>
          <w:b/>
        </w:rPr>
        <w:t>Next</w:t>
      </w:r>
      <w:r>
        <w:t xml:space="preserve"> to save the current scheme.</w:t>
      </w:r>
    </w:p>
    <w:p w14:paraId="2DCF4091" w14:textId="77777777" w:rsidR="0096112B" w:rsidRDefault="004C4700">
      <w:pPr>
        <w:pStyle w:val="BlockLabel"/>
      </w:pPr>
      <w:r>
        <w:t>Manual Design</w:t>
      </w:r>
    </w:p>
    <w:p w14:paraId="02ECBBDE" w14:textId="77777777" w:rsidR="0096112B" w:rsidRDefault="004C4700" w:rsidP="004C4700">
      <w:pPr>
        <w:pStyle w:val="ItemStep"/>
        <w:numPr>
          <w:ilvl w:val="0"/>
          <w:numId w:val="86"/>
        </w:numPr>
      </w:pPr>
      <w:r>
        <w:t xml:space="preserve">Select devices such as </w:t>
      </w:r>
      <w:r>
        <w:rPr>
          <w:b/>
        </w:rPr>
        <w:t>Optimizer</w:t>
      </w:r>
      <w:r>
        <w:t xml:space="preserve">, </w:t>
      </w:r>
      <w:r>
        <w:rPr>
          <w:b/>
        </w:rPr>
        <w:t>ESS</w:t>
      </w:r>
      <w:r>
        <w:t xml:space="preserve">, </w:t>
      </w:r>
      <w:r>
        <w:rPr>
          <w:b/>
        </w:rPr>
        <w:t>Communications Device</w:t>
      </w:r>
      <w:r>
        <w:t xml:space="preserve">, and </w:t>
      </w:r>
      <w:r>
        <w:rPr>
          <w:b/>
        </w:rPr>
        <w:t>Meter</w:t>
      </w:r>
      <w:r>
        <w:t xml:space="preserve"> as required.</w:t>
      </w:r>
    </w:p>
    <w:p w14:paraId="4EEFE82C" w14:textId="77777777" w:rsidR="0096112B" w:rsidRDefault="004C4700" w:rsidP="004C4700">
      <w:pPr>
        <w:pStyle w:val="ItemStep"/>
        <w:numPr>
          <w:ilvl w:val="0"/>
          <w:numId w:val="86"/>
        </w:numPr>
      </w:pPr>
      <w:r>
        <w:t xml:space="preserve">You can set </w:t>
      </w:r>
      <w:r>
        <w:rPr>
          <w:b/>
        </w:rPr>
        <w:t>Target Capacity Ratio</w:t>
      </w:r>
      <w:r>
        <w:t xml:space="preserve"> as required.</w:t>
      </w:r>
    </w:p>
    <w:p w14:paraId="64AAC67D" w14:textId="77777777" w:rsidR="0096112B" w:rsidRDefault="004C4700" w:rsidP="004C4700">
      <w:pPr>
        <w:pStyle w:val="ItemStep"/>
        <w:numPr>
          <w:ilvl w:val="0"/>
          <w:numId w:val="86"/>
        </w:numPr>
      </w:pPr>
      <w:r>
        <w:t xml:space="preserve">Click </w:t>
      </w:r>
      <w:r>
        <w:rPr>
          <w:b/>
        </w:rPr>
        <w:t>Manual</w:t>
      </w:r>
      <w:r>
        <w:t xml:space="preserve">. The system automatically adds devices such as inverters and optimizers based on the positions and quantity of PV modules. If the actual requirements are not met, you can click </w:t>
      </w:r>
      <w:r>
        <w:rPr>
          <w:b/>
        </w:rPr>
        <w:t>Add Device</w:t>
      </w:r>
      <w:r>
        <w:t xml:space="preserve"> to add groups of devices.</w:t>
      </w:r>
    </w:p>
    <w:p w14:paraId="068D867A" w14:textId="77777777" w:rsidR="0096112B" w:rsidRDefault="004C4700" w:rsidP="004C4700">
      <w:pPr>
        <w:pStyle w:val="ItemStep"/>
        <w:numPr>
          <w:ilvl w:val="0"/>
          <w:numId w:val="86"/>
        </w:numPr>
      </w:pPr>
      <w:r>
        <w:t>Click Confirm. The system automatically connects PV modules, inverters, and optimizers based on the positions and quantity of PV modules.</w:t>
      </w:r>
    </w:p>
    <w:p w14:paraId="7E6C9A5B" w14:textId="77777777" w:rsidR="0096112B" w:rsidRDefault="004C4700" w:rsidP="004C4700">
      <w:pPr>
        <w:pStyle w:val="ItemStep"/>
        <w:numPr>
          <w:ilvl w:val="0"/>
          <w:numId w:val="86"/>
        </w:numPr>
      </w:pPr>
      <w:r>
        <w:t xml:space="preserve">If </w:t>
      </w:r>
      <w:r>
        <w:rPr>
          <w:b/>
        </w:rPr>
        <w:t>Communications Device</w:t>
      </w:r>
      <w:r>
        <w:t xml:space="preserve"> and </w:t>
      </w:r>
      <w:r>
        <w:rPr>
          <w:b/>
        </w:rPr>
        <w:t>Meter</w:t>
      </w:r>
      <w:r>
        <w:t xml:space="preserve"> are selected in the </w:t>
      </w:r>
      <w:r>
        <w:rPr>
          <w:b/>
        </w:rPr>
        <w:t>Select Device</w:t>
      </w:r>
      <w:r>
        <w:t xml:space="preserve"> area, the system automatically recommends these devices for you. You can also modify them as required.</w:t>
      </w:r>
    </w:p>
    <w:p w14:paraId="276AA36D" w14:textId="77777777" w:rsidR="0096112B" w:rsidRDefault="004C4700" w:rsidP="004C4700">
      <w:pPr>
        <w:pStyle w:val="ItemStep"/>
        <w:numPr>
          <w:ilvl w:val="0"/>
          <w:numId w:val="86"/>
        </w:numPr>
      </w:pPr>
      <w:r>
        <w:t xml:space="preserve">Click </w:t>
      </w:r>
      <w:r>
        <w:rPr>
          <w:b/>
        </w:rPr>
        <w:t>Next</w:t>
      </w:r>
      <w:r>
        <w:t xml:space="preserve"> to save the current scheme.</w:t>
      </w:r>
    </w:p>
    <w:p w14:paraId="410C4492" w14:textId="77777777" w:rsidR="0096112B" w:rsidRDefault="004C4700">
      <w:pPr>
        <w:pStyle w:val="BlockLabel"/>
      </w:pPr>
      <w:r>
        <w:t>Other Operations</w:t>
      </w:r>
    </w:p>
    <w:p w14:paraId="0EAF62D1" w14:textId="77777777" w:rsidR="0096112B" w:rsidRDefault="004C4700">
      <w:pPr>
        <w:pStyle w:val="ItemList"/>
      </w:pPr>
      <w:r>
        <w:t xml:space="preserve">Click </w:t>
      </w:r>
      <w:r w:rsidR="00B30652">
        <w:pict w14:anchorId="45AA269E">
          <v:shape id="_x0000_i1206" type="#_x0000_t75" style="width:11.25pt;height:15pt">
            <v:imagedata r:id="rId80" o:title=""/>
          </v:shape>
        </w:pict>
      </w:r>
      <w:r>
        <w:t xml:space="preserve"> on the right of </w:t>
      </w:r>
      <w:r>
        <w:rPr>
          <w:b/>
        </w:rPr>
        <w:t>PV Module Connection Status</w:t>
      </w:r>
      <w:r>
        <w:t xml:space="preserve"> to perform the connection again.</w:t>
      </w:r>
    </w:p>
    <w:p w14:paraId="796EB43A" w14:textId="77777777" w:rsidR="0096112B" w:rsidRDefault="004C4700">
      <w:pPr>
        <w:pStyle w:val="ItemList"/>
      </w:pPr>
      <w:r>
        <w:t xml:space="preserve">Click </w:t>
      </w:r>
      <w:r w:rsidR="00B30652">
        <w:pict w14:anchorId="2B98607A">
          <v:shape id="_x0000_i1207" type="#_x0000_t75" style="width:15.75pt;height:16.9pt">
            <v:imagedata r:id="rId81" o:title=""/>
          </v:shape>
        </w:pict>
      </w:r>
      <w:r>
        <w:t xml:space="preserve"> on the right of </w:t>
      </w:r>
      <w:r>
        <w:rPr>
          <w:b/>
        </w:rPr>
        <w:t>PV Module Connection Status</w:t>
      </w:r>
      <w:r>
        <w:t xml:space="preserve"> to clear the current connection.</w:t>
      </w:r>
    </w:p>
    <w:p w14:paraId="27052024" w14:textId="77777777" w:rsidR="0096112B" w:rsidRDefault="004C4700">
      <w:pPr>
        <w:pStyle w:val="ItemList"/>
      </w:pPr>
      <w:r>
        <w:t xml:space="preserve">To delete an unconnected PV module, click </w:t>
      </w:r>
      <w:r w:rsidR="00B30652">
        <w:pict w14:anchorId="0FBA0370">
          <v:shape id="_x0000_i1208" type="#_x0000_t75" style="width:13.15pt;height:13.5pt">
            <v:imagedata r:id="rId82" o:title=""/>
          </v:shape>
        </w:pict>
      </w:r>
      <w:r>
        <w:t xml:space="preserve"> on the right of </w:t>
      </w:r>
      <w:r>
        <w:rPr>
          <w:b/>
        </w:rPr>
        <w:t>PV Module Connection Status</w:t>
      </w:r>
      <w:r>
        <w:t xml:space="preserve"> and select </w:t>
      </w:r>
      <w:r>
        <w:rPr>
          <w:b/>
        </w:rPr>
        <w:t>Delete Unconnected PV Module</w:t>
      </w:r>
      <w:r>
        <w:t>.</w:t>
      </w:r>
    </w:p>
    <w:p w14:paraId="0AAEBD5A" w14:textId="77777777" w:rsidR="0096112B" w:rsidRDefault="004C4700">
      <w:pPr>
        <w:pStyle w:val="ItemList"/>
      </w:pPr>
      <w:r>
        <w:t xml:space="preserve">Click </w:t>
      </w:r>
      <w:r w:rsidR="00B30652">
        <w:pict w14:anchorId="6E228E5E">
          <v:shape id="_x0000_i1209" type="#_x0000_t75" style="width:10.9pt;height:14.65pt">
            <v:imagedata r:id="rId83" o:title=""/>
          </v:shape>
        </w:pict>
      </w:r>
      <w:r>
        <w:t xml:space="preserve"> to filter for the buildings or regions connected to PV strings.</w:t>
      </w:r>
    </w:p>
    <w:p w14:paraId="6CA2E8FB" w14:textId="77777777" w:rsidR="0096112B" w:rsidRDefault="004C4700">
      <w:pPr>
        <w:pStyle w:val="ItemList"/>
      </w:pPr>
      <w:r>
        <w:lastRenderedPageBreak/>
        <w:t xml:space="preserve">Click </w:t>
      </w:r>
      <w:r w:rsidR="00B30652">
        <w:pict w14:anchorId="3EBC8C35">
          <v:shape id="_x0000_i1210" type="#_x0000_t75" style="width:15.75pt;height:16.9pt">
            <v:imagedata r:id="rId81" o:title=""/>
          </v:shape>
        </w:pict>
      </w:r>
      <w:r>
        <w:t xml:space="preserve"> on the right of a device to delete its cable connections.</w:t>
      </w:r>
    </w:p>
    <w:p w14:paraId="40D0C35E" w14:textId="77777777" w:rsidR="0096112B" w:rsidRDefault="004C4700">
      <w:pPr>
        <w:pStyle w:val="ItemList"/>
      </w:pPr>
      <w:r>
        <w:t xml:space="preserve">Click </w:t>
      </w:r>
      <w:r w:rsidR="00B30652">
        <w:pict w14:anchorId="625BA1FF">
          <v:shape id="_x0000_i1211" type="#_x0000_t75" style="width:17.25pt;height:15.75pt">
            <v:imagedata r:id="rId84" o:title=""/>
          </v:shape>
        </w:pict>
      </w:r>
      <w:r>
        <w:t xml:space="preserve"> to modify the device model.</w:t>
      </w:r>
    </w:p>
    <w:p w14:paraId="23E3D36D" w14:textId="77777777" w:rsidR="0096112B" w:rsidRDefault="004C4700">
      <w:pPr>
        <w:pStyle w:val="ItemList"/>
      </w:pPr>
      <w:r>
        <w:t xml:space="preserve">Click </w:t>
      </w:r>
      <w:r w:rsidR="00B30652">
        <w:pict w14:anchorId="70629E2F">
          <v:shape id="_x0000_i1212" type="#_x0000_t75" style="width:14.65pt;height:12.4pt">
            <v:imagedata r:id="rId85" o:title=""/>
          </v:shape>
        </w:pict>
      </w:r>
      <w:r>
        <w:t xml:space="preserve"> next to the MPPT to disconnect a string from the current inverter. The disconnected string is displayed in red.</w:t>
      </w:r>
    </w:p>
    <w:p w14:paraId="7632D41C" w14:textId="77777777" w:rsidR="0096112B" w:rsidRDefault="004C4700">
      <w:pPr>
        <w:pStyle w:val="ItemList"/>
      </w:pPr>
      <w:r>
        <w:t xml:space="preserve">Click </w:t>
      </w:r>
      <w:r w:rsidR="00B30652">
        <w:pict w14:anchorId="125B5628">
          <v:shape id="_x0000_i1213" type="#_x0000_t75" style="width:13.15pt;height:13.5pt">
            <v:imagedata r:id="rId86" o:title=""/>
          </v:shape>
        </w:pict>
      </w:r>
      <w:r>
        <w:t xml:space="preserve"> to view related technical parameters or alarm handling suggestions.</w:t>
      </w:r>
    </w:p>
    <w:p w14:paraId="17003C5F" w14:textId="77777777" w:rsidR="0096112B" w:rsidRDefault="004C4700">
      <w:pPr>
        <w:pStyle w:val="ItemList"/>
      </w:pPr>
      <w:r>
        <w:t xml:space="preserve">Click </w:t>
      </w:r>
      <w:r w:rsidR="00B30652">
        <w:pict w14:anchorId="5504F15B">
          <v:shape id="_x0000_i1214" type="#_x0000_t75" style="width:22.15pt;height:18.75pt">
            <v:imagedata r:id="rId87" o:title=""/>
          </v:shape>
        </w:pict>
      </w:r>
      <w:r>
        <w:t xml:space="preserve"> to view the distribution of all inverters.</w:t>
      </w:r>
    </w:p>
    <w:p w14:paraId="7F18C846" w14:textId="77777777" w:rsidR="0096112B" w:rsidRDefault="004C4700">
      <w:pPr>
        <w:pStyle w:val="ItemList"/>
      </w:pPr>
      <w:r>
        <w:t xml:space="preserve">If the DC power of PV modules exceeds 5000 </w:t>
      </w:r>
      <w:proofErr w:type="spellStart"/>
      <w:r>
        <w:t>kWp</w:t>
      </w:r>
      <w:proofErr w:type="spellEnd"/>
      <w:r>
        <w:t xml:space="preserve">, the electrical design placeholder diagram is displayed by default on the </w:t>
      </w:r>
      <w:r>
        <w:rPr>
          <w:b/>
        </w:rPr>
        <w:t>Electrical Design</w:t>
      </w:r>
      <w:r>
        <w:t xml:space="preserve"> page when you access the project again. If you click this area, the placeholder diagram is switched to the electrical design diagram.</w:t>
      </w:r>
    </w:p>
    <w:p w14:paraId="74C8155F" w14:textId="77777777" w:rsidR="0096112B" w:rsidRDefault="004C4700">
      <w:pPr>
        <w:pStyle w:val="FigureDescription"/>
        <w:ind w:left="2126"/>
      </w:pPr>
      <w:r>
        <w:t>Electrical design placeholder diagram</w:t>
      </w:r>
    </w:p>
    <w:p w14:paraId="3AE8C5BD" w14:textId="77777777" w:rsidR="0096112B" w:rsidRDefault="00B30652">
      <w:pPr>
        <w:pStyle w:val="Figure"/>
        <w:ind w:left="2126"/>
      </w:pPr>
      <w:r>
        <w:pict w14:anchorId="39AC0C12">
          <v:shape id="_x0000_i1215" type="#_x0000_t75" style="width:199.9pt;height:105.4pt">
            <v:imagedata r:id="rId107" o:title=""/>
          </v:shape>
        </w:pict>
      </w:r>
    </w:p>
    <w:p w14:paraId="0EF6B09D" w14:textId="77777777" w:rsidR="0096112B" w:rsidRDefault="0096112B"/>
    <w:p w14:paraId="28E23F6B" w14:textId="77777777" w:rsidR="0096112B" w:rsidRDefault="004C4700">
      <w:pPr>
        <w:pStyle w:val="31"/>
      </w:pPr>
      <w:bookmarkStart w:id="68" w:name="_Toc256000028"/>
      <w:bookmarkStart w:id="69" w:name="_EN-US_TOPIC_0000002515538205-chtext"/>
      <w:r>
        <w:t>ESS Design</w:t>
      </w:r>
      <w:bookmarkEnd w:id="68"/>
      <w:bookmarkEnd w:id="69"/>
    </w:p>
    <w:p w14:paraId="0AA7B12F" w14:textId="77777777" w:rsidR="0096112B" w:rsidRDefault="004C4700">
      <w:r>
        <w:rPr>
          <w:b/>
        </w:rPr>
        <w:t>ESS Design</w:t>
      </w:r>
      <w:r>
        <w:t xml:space="preserve"> is supported only after </w:t>
      </w:r>
      <w:r>
        <w:rPr>
          <w:b/>
        </w:rPr>
        <w:t>ESS</w:t>
      </w:r>
      <w:r>
        <w:t xml:space="preserve"> is selected in the </w:t>
      </w:r>
      <w:r>
        <w:rPr>
          <w:b/>
        </w:rPr>
        <w:t>Select Device</w:t>
      </w:r>
      <w:r>
        <w:t xml:space="preserve"> area on the </w:t>
      </w:r>
      <w:r>
        <w:rPr>
          <w:b/>
        </w:rPr>
        <w:t>Electrical Design</w:t>
      </w:r>
      <w:r>
        <w:t xml:space="preserve"> page.</w:t>
      </w:r>
    </w:p>
    <w:p w14:paraId="5E450C39" w14:textId="77777777" w:rsidR="0096112B" w:rsidRDefault="004C4700">
      <w:pPr>
        <w:pStyle w:val="BlockLabel"/>
      </w:pPr>
      <w:r>
        <w:t>Auto Design</w:t>
      </w:r>
    </w:p>
    <w:p w14:paraId="19F2D0BC" w14:textId="77777777" w:rsidR="0096112B" w:rsidRDefault="004C4700" w:rsidP="004C4700">
      <w:pPr>
        <w:pStyle w:val="ItemStep"/>
        <w:numPr>
          <w:ilvl w:val="0"/>
          <w:numId w:val="87"/>
        </w:numPr>
      </w:pPr>
      <w:r>
        <w:t xml:space="preserve">Configure </w:t>
      </w:r>
      <w:r>
        <w:rPr>
          <w:b/>
        </w:rPr>
        <w:t>ESS Type</w:t>
      </w:r>
      <w:r>
        <w:t xml:space="preserve"> and </w:t>
      </w:r>
      <w:r>
        <w:rPr>
          <w:b/>
        </w:rPr>
        <w:t>PV+ESS Operating Mode</w:t>
      </w:r>
      <w:r>
        <w:t xml:space="preserve"> as required.</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13"/>
        <w:gridCol w:w="5725"/>
      </w:tblGrid>
      <w:tr w:rsidR="0096112B" w14:paraId="0A200A23" w14:textId="77777777" w:rsidTr="004C4700">
        <w:trPr>
          <w:tblHeader/>
        </w:trPr>
        <w:tc>
          <w:tcPr>
            <w:tcW w:w="139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33E709A" w14:textId="77777777" w:rsidR="0096112B" w:rsidRDefault="004C4700">
            <w:pPr>
              <w:pStyle w:val="TableHeading"/>
            </w:pPr>
            <w:r>
              <w:t>PV+ESS Operating Mode</w:t>
            </w:r>
          </w:p>
        </w:tc>
        <w:tc>
          <w:tcPr>
            <w:tcW w:w="3606"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5D726F2D" w14:textId="77777777" w:rsidR="0096112B" w:rsidRDefault="004C4700">
            <w:pPr>
              <w:pStyle w:val="TableHeading"/>
            </w:pPr>
            <w:r>
              <w:t>Description</w:t>
            </w:r>
          </w:p>
        </w:tc>
      </w:tr>
      <w:tr w:rsidR="004C4700" w14:paraId="6337B747" w14:textId="77777777" w:rsidTr="004C4700">
        <w:tc>
          <w:tcPr>
            <w:tcW w:w="1394" w:type="pct"/>
            <w:tcBorders>
              <w:top w:val="single" w:sz="6" w:space="0" w:color="000000"/>
              <w:bottom w:val="single" w:sz="6" w:space="0" w:color="000000"/>
              <w:right w:val="single" w:sz="6" w:space="0" w:color="000000"/>
            </w:tcBorders>
            <w:shd w:val="clear" w:color="auto" w:fill="auto"/>
          </w:tcPr>
          <w:p w14:paraId="0A318CB4" w14:textId="77777777" w:rsidR="0096112B" w:rsidRDefault="004C4700">
            <w:pPr>
              <w:pStyle w:val="TableText"/>
            </w:pPr>
            <w:r>
              <w:t>Maximum Self-Consumption</w:t>
            </w:r>
          </w:p>
        </w:tc>
        <w:tc>
          <w:tcPr>
            <w:tcW w:w="3606" w:type="pct"/>
            <w:tcBorders>
              <w:top w:val="single" w:sz="6" w:space="0" w:color="000000"/>
              <w:bottom w:val="single" w:sz="6" w:space="0" w:color="000000"/>
            </w:tcBorders>
            <w:shd w:val="clear" w:color="auto" w:fill="auto"/>
          </w:tcPr>
          <w:p w14:paraId="29EF7A68" w14:textId="77777777" w:rsidR="0096112B" w:rsidRDefault="004C4700">
            <w:pPr>
              <w:pStyle w:val="TableText"/>
            </w:pPr>
            <w:r>
              <w:t>PV energy is supplied preferentially to loads, and surplus PV energy is used to charge the ESS. If the ESS is fully charged or is being charged at full power, the surplus PV energy is fed to the grid. When PV energy is insufficient or cannot be generated at night, the ESS discharges energy to loads. This improves the self-consumption rate and energy self-sufficiency rate, and reduces electricity costs.</w:t>
            </w:r>
          </w:p>
        </w:tc>
      </w:tr>
      <w:tr w:rsidR="004C4700" w14:paraId="1871FFCD" w14:textId="77777777" w:rsidTr="004C4700">
        <w:tc>
          <w:tcPr>
            <w:tcW w:w="1394" w:type="pct"/>
            <w:tcBorders>
              <w:top w:val="single" w:sz="6" w:space="0" w:color="000000"/>
              <w:bottom w:val="single" w:sz="6" w:space="0" w:color="000000"/>
              <w:right w:val="single" w:sz="6" w:space="0" w:color="000000"/>
            </w:tcBorders>
            <w:shd w:val="clear" w:color="auto" w:fill="auto"/>
          </w:tcPr>
          <w:p w14:paraId="6B7F1447" w14:textId="77777777" w:rsidR="0096112B" w:rsidRDefault="004C4700">
            <w:pPr>
              <w:pStyle w:val="TableText"/>
            </w:pPr>
            <w:r>
              <w:t xml:space="preserve">Maximum </w:t>
            </w:r>
            <w:proofErr w:type="spellStart"/>
            <w:r>
              <w:t>Self-Consumption+TOU</w:t>
            </w:r>
            <w:proofErr w:type="spellEnd"/>
          </w:p>
        </w:tc>
        <w:tc>
          <w:tcPr>
            <w:tcW w:w="3606" w:type="pct"/>
            <w:tcBorders>
              <w:top w:val="single" w:sz="6" w:space="0" w:color="000000"/>
              <w:bottom w:val="single" w:sz="6" w:space="0" w:color="000000"/>
            </w:tcBorders>
            <w:shd w:val="clear" w:color="auto" w:fill="auto"/>
          </w:tcPr>
          <w:p w14:paraId="0539E0CE" w14:textId="77777777" w:rsidR="0096112B" w:rsidRDefault="004C4700">
            <w:pPr>
              <w:pStyle w:val="TableText"/>
            </w:pPr>
            <w:r>
              <w:t xml:space="preserve">PV energy is supplied preferentially to loads, and surplus PV energy is used to charge the ESS. The ESS is charged and discharges energy based on the TOU policy. That is, the ESS is charged based on the maximum charge power calculated by the algorithm during the charge period. In the </w:t>
            </w:r>
            <w:r w:rsidRPr="004C4700">
              <w:rPr>
                <w:b/>
              </w:rPr>
              <w:t>No Charge or Discharge</w:t>
            </w:r>
            <w:r>
              <w:t xml:space="preserve"> period, the surplus PV energy is used to charge the ESS.</w:t>
            </w:r>
          </w:p>
        </w:tc>
      </w:tr>
      <w:tr w:rsidR="004C4700" w14:paraId="1F4DDBAA" w14:textId="77777777" w:rsidTr="004C4700">
        <w:tc>
          <w:tcPr>
            <w:tcW w:w="1394" w:type="pct"/>
            <w:tcBorders>
              <w:top w:val="single" w:sz="6" w:space="0" w:color="000000"/>
              <w:bottom w:val="single" w:sz="6" w:space="0" w:color="000000"/>
              <w:right w:val="single" w:sz="6" w:space="0" w:color="000000"/>
            </w:tcBorders>
            <w:shd w:val="clear" w:color="auto" w:fill="auto"/>
          </w:tcPr>
          <w:p w14:paraId="686F2174" w14:textId="77777777" w:rsidR="0096112B" w:rsidRDefault="004C4700">
            <w:pPr>
              <w:pStyle w:val="TableText"/>
            </w:pPr>
            <w:r>
              <w:lastRenderedPageBreak/>
              <w:t xml:space="preserve">Maximum </w:t>
            </w:r>
            <w:proofErr w:type="spellStart"/>
            <w:r>
              <w:t>Self-Consumption+Peak</w:t>
            </w:r>
            <w:proofErr w:type="spellEnd"/>
            <w:r>
              <w:t xml:space="preserve"> Shaving</w:t>
            </w:r>
          </w:p>
        </w:tc>
        <w:tc>
          <w:tcPr>
            <w:tcW w:w="3606" w:type="pct"/>
            <w:tcBorders>
              <w:top w:val="single" w:sz="6" w:space="0" w:color="000000"/>
              <w:bottom w:val="single" w:sz="6" w:space="0" w:color="000000"/>
            </w:tcBorders>
            <w:shd w:val="clear" w:color="auto" w:fill="auto"/>
          </w:tcPr>
          <w:p w14:paraId="0A635202" w14:textId="77777777" w:rsidR="0096112B" w:rsidRDefault="004C4700">
            <w:pPr>
              <w:pStyle w:val="TableText"/>
            </w:pPr>
            <w:r>
              <w:t xml:space="preserve">PV energy is supplied preferentially to loads, and surplus PV energy is used to charge the ESS. In the ESS charge period, the power obtained from the grid is controlled based on the demand calculated by the algorithm. In the </w:t>
            </w:r>
            <w:r w:rsidRPr="004C4700">
              <w:rPr>
                <w:b/>
              </w:rPr>
              <w:t>No Charge or Discharge</w:t>
            </w:r>
            <w:r>
              <w:t xml:space="preserve"> period, the surplus PV energy is used to charge the ESS.</w:t>
            </w:r>
          </w:p>
        </w:tc>
      </w:tr>
      <w:tr w:rsidR="004C4700" w14:paraId="51FBCDDC" w14:textId="77777777" w:rsidTr="004C4700">
        <w:tc>
          <w:tcPr>
            <w:tcW w:w="1394" w:type="pct"/>
            <w:tcBorders>
              <w:top w:val="single" w:sz="6" w:space="0" w:color="000000"/>
              <w:bottom w:val="single" w:sz="6" w:space="0" w:color="000000"/>
              <w:right w:val="single" w:sz="6" w:space="0" w:color="000000"/>
            </w:tcBorders>
            <w:shd w:val="clear" w:color="auto" w:fill="auto"/>
          </w:tcPr>
          <w:p w14:paraId="08F0C06F" w14:textId="77777777" w:rsidR="0096112B" w:rsidRDefault="004C4700">
            <w:pPr>
              <w:pStyle w:val="TableText"/>
            </w:pPr>
            <w:r>
              <w:t xml:space="preserve">Maximum </w:t>
            </w:r>
            <w:proofErr w:type="spellStart"/>
            <w:r>
              <w:t>Self-Consumption+TOU+Peak</w:t>
            </w:r>
            <w:proofErr w:type="spellEnd"/>
            <w:r>
              <w:t xml:space="preserve"> Shaving</w:t>
            </w:r>
          </w:p>
        </w:tc>
        <w:tc>
          <w:tcPr>
            <w:tcW w:w="3606" w:type="pct"/>
            <w:tcBorders>
              <w:top w:val="single" w:sz="6" w:space="0" w:color="000000"/>
              <w:bottom w:val="single" w:sz="6" w:space="0" w:color="000000"/>
            </w:tcBorders>
            <w:shd w:val="clear" w:color="auto" w:fill="auto"/>
          </w:tcPr>
          <w:p w14:paraId="1713143B" w14:textId="77777777" w:rsidR="0096112B" w:rsidRDefault="004C4700">
            <w:pPr>
              <w:pStyle w:val="TableText"/>
            </w:pPr>
            <w:r>
              <w:t xml:space="preserve">PV energy is supplied preferentially to loads, and surplus PV energy is used to charge the ESS. The ESS is charged and discharges energy based on the TOU policy. That is, in the ESS charge period, the charge power is controlled based on the demand calculated by the algorithm. In the </w:t>
            </w:r>
            <w:r w:rsidRPr="004C4700">
              <w:rPr>
                <w:b/>
              </w:rPr>
              <w:t>No Charge or Discharge</w:t>
            </w:r>
            <w:r>
              <w:t xml:space="preserve"> period, if the sum of the power from the grid plus the PV power does not meet the consumption requirements according to the peak shaving rule, the ESS discharges if it has energy so that the grid can obtain power from the ESS.</w:t>
            </w:r>
          </w:p>
        </w:tc>
      </w:tr>
    </w:tbl>
    <w:p w14:paraId="44155421" w14:textId="77777777" w:rsidR="0096112B" w:rsidRDefault="0096112B"/>
    <w:p w14:paraId="01493C5A" w14:textId="77777777" w:rsidR="0096112B" w:rsidRDefault="004C4700" w:rsidP="004C4700">
      <w:pPr>
        <w:pStyle w:val="ItemStep"/>
        <w:numPr>
          <w:ilvl w:val="0"/>
          <w:numId w:val="87"/>
        </w:numPr>
      </w:pPr>
      <w:r>
        <w:t xml:space="preserve">Click </w:t>
      </w:r>
      <w:r>
        <w:rPr>
          <w:b/>
        </w:rPr>
        <w:t>Auto</w:t>
      </w:r>
      <w:r>
        <w:t>.</w:t>
      </w:r>
    </w:p>
    <w:p w14:paraId="719CEB4F" w14:textId="77777777" w:rsidR="0096112B" w:rsidRDefault="004C4700" w:rsidP="004C4700">
      <w:pPr>
        <w:pStyle w:val="ItemStep"/>
        <w:numPr>
          <w:ilvl w:val="0"/>
          <w:numId w:val="87"/>
        </w:numPr>
      </w:pPr>
      <w:r>
        <w:t xml:space="preserve">In the </w:t>
      </w:r>
      <w:r>
        <w:rPr>
          <w:b/>
        </w:rPr>
        <w:t>Edit Auto Design Parameter</w:t>
      </w:r>
      <w:r>
        <w:t xml:space="preserve"> dialog box, set </w:t>
      </w:r>
      <w:r>
        <w:rPr>
          <w:b/>
        </w:rPr>
        <w:t>Plan Settings</w:t>
      </w:r>
      <w:r>
        <w:t xml:space="preserve">, </w:t>
      </w:r>
      <w:r>
        <w:rPr>
          <w:b/>
        </w:rPr>
        <w:t>Cost Settings</w:t>
      </w:r>
      <w:r>
        <w:t xml:space="preserve">, </w:t>
      </w:r>
      <w:r>
        <w:rPr>
          <w:b/>
        </w:rPr>
        <w:t>O&amp;M Cost</w:t>
      </w:r>
      <w:r>
        <w:t xml:space="preserve">, </w:t>
      </w:r>
      <w:r>
        <w:rPr>
          <w:b/>
        </w:rPr>
        <w:t>Loan Settings</w:t>
      </w:r>
      <w:r>
        <w:t xml:space="preserve">, and </w:t>
      </w:r>
      <w:r>
        <w:rPr>
          <w:b/>
        </w:rPr>
        <w:t>Government Subsidy</w:t>
      </w:r>
      <w:r>
        <w:t xml:space="preserve"> as required.</w:t>
      </w:r>
    </w:p>
    <w:p w14:paraId="2BFC32C2" w14:textId="77777777" w:rsidR="0096112B" w:rsidRDefault="004C4700" w:rsidP="004C4700">
      <w:pPr>
        <w:pStyle w:val="ItemStep"/>
        <w:numPr>
          <w:ilvl w:val="0"/>
          <w:numId w:val="87"/>
        </w:numPr>
      </w:pPr>
      <w:r>
        <w:t xml:space="preserve">Click </w:t>
      </w:r>
      <w:r>
        <w:rPr>
          <w:b/>
        </w:rPr>
        <w:t>Auto</w:t>
      </w:r>
      <w:r>
        <w:t>. The system automatically configures the ESSs.</w:t>
      </w:r>
    </w:p>
    <w:p w14:paraId="053401A4" w14:textId="77777777" w:rsidR="0096112B" w:rsidRDefault="00B30652">
      <w:pPr>
        <w:pStyle w:val="ItemListText"/>
      </w:pPr>
      <w:r>
        <w:pict w14:anchorId="1857EA7B">
          <v:shape id="_x0000_i1216" type="#_x0000_t75" style="width:369.4pt;height:207pt">
            <v:imagedata r:id="rId108" o:title=""/>
          </v:shape>
        </w:pict>
      </w:r>
    </w:p>
    <w:p w14:paraId="372F96CB" w14:textId="77777777" w:rsidR="0096112B" w:rsidRDefault="00B30652">
      <w:pPr>
        <w:pStyle w:val="NotesHeading"/>
      </w:pPr>
      <w:r>
        <w:rPr>
          <w:color w:val="339966"/>
        </w:rPr>
        <w:pict w14:anchorId="7FCB1F49">
          <v:shape id="_x0000_i1217" type="#_x0000_t75" style="width:54pt;height:18.75pt">
            <v:imagedata r:id="rId27" o:title="note"/>
          </v:shape>
        </w:pict>
      </w:r>
    </w:p>
    <w:p w14:paraId="37B8B5A6" w14:textId="77777777" w:rsidR="0096112B" w:rsidRDefault="004C4700">
      <w:pPr>
        <w:pStyle w:val="NotesTextList"/>
      </w:pPr>
      <w:r>
        <w:t xml:space="preserve">To clear the existing ESS list, click </w:t>
      </w:r>
      <w:r>
        <w:rPr>
          <w:b/>
        </w:rPr>
        <w:t>Clear Design</w:t>
      </w:r>
      <w:r>
        <w:t>.</w:t>
      </w:r>
    </w:p>
    <w:p w14:paraId="441D7B38" w14:textId="77777777" w:rsidR="0096112B" w:rsidRDefault="004C4700">
      <w:pPr>
        <w:pStyle w:val="NotesTextList"/>
      </w:pPr>
      <w:r>
        <w:t xml:space="preserve">If you want to modify some parameters after the automatic design is complete, click </w:t>
      </w:r>
      <w:r>
        <w:rPr>
          <w:b/>
        </w:rPr>
        <w:t>Auto</w:t>
      </w:r>
      <w:r>
        <w:t>. After the parameters are modified, perform the automatic design.</w:t>
      </w:r>
    </w:p>
    <w:p w14:paraId="3A0CEBFC" w14:textId="77777777" w:rsidR="0096112B" w:rsidRDefault="004C4700" w:rsidP="004C4700">
      <w:pPr>
        <w:pStyle w:val="ItemStep"/>
        <w:numPr>
          <w:ilvl w:val="0"/>
          <w:numId w:val="87"/>
        </w:numPr>
      </w:pPr>
      <w:r>
        <w:t xml:space="preserve">Click </w:t>
      </w:r>
      <w:r>
        <w:rPr>
          <w:b/>
        </w:rPr>
        <w:t>Next</w:t>
      </w:r>
      <w:r>
        <w:t xml:space="preserve"> to save the current scheme.</w:t>
      </w:r>
    </w:p>
    <w:p w14:paraId="1CC5F7D1" w14:textId="77777777" w:rsidR="0096112B" w:rsidRDefault="004C4700">
      <w:pPr>
        <w:pStyle w:val="BlockLabel"/>
      </w:pPr>
      <w:r>
        <w:t>Manual Design</w:t>
      </w:r>
    </w:p>
    <w:p w14:paraId="71C0DB86" w14:textId="77777777" w:rsidR="0096112B" w:rsidRDefault="004C4700">
      <w:r>
        <w:t>After the ESSs are automatically designed, you can perform manual design if the current design does not meet actual requirements.</w:t>
      </w:r>
    </w:p>
    <w:p w14:paraId="0EB29247" w14:textId="77777777" w:rsidR="0096112B" w:rsidRDefault="004C4700" w:rsidP="004C4700">
      <w:pPr>
        <w:pStyle w:val="ItemStep"/>
        <w:numPr>
          <w:ilvl w:val="0"/>
          <w:numId w:val="88"/>
        </w:numPr>
      </w:pPr>
      <w:r>
        <w:lastRenderedPageBreak/>
        <w:t xml:space="preserve">Click </w:t>
      </w:r>
      <w:r>
        <w:rPr>
          <w:b/>
        </w:rPr>
        <w:t>Manual Edit</w:t>
      </w:r>
      <w:r>
        <w:t>.</w:t>
      </w:r>
    </w:p>
    <w:p w14:paraId="73A2652A" w14:textId="77777777" w:rsidR="0096112B" w:rsidRDefault="00B30652">
      <w:pPr>
        <w:pStyle w:val="ItemListText"/>
      </w:pPr>
      <w:r>
        <w:pict w14:anchorId="2E7C32F9">
          <v:shape id="_x0000_i1218" type="#_x0000_t75" style="width:379.15pt;height:57.75pt">
            <v:imagedata r:id="rId109" o:title=""/>
          </v:shape>
        </w:pict>
      </w:r>
    </w:p>
    <w:p w14:paraId="380FDF04" w14:textId="77777777" w:rsidR="0096112B" w:rsidRDefault="00B30652">
      <w:pPr>
        <w:pStyle w:val="NotesHeading"/>
      </w:pPr>
      <w:r>
        <w:rPr>
          <w:color w:val="339966"/>
        </w:rPr>
        <w:pict w14:anchorId="6DBC533F">
          <v:shape id="_x0000_i1219" type="#_x0000_t75" style="width:54pt;height:18.75pt">
            <v:imagedata r:id="rId27" o:title="note"/>
          </v:shape>
        </w:pict>
      </w:r>
    </w:p>
    <w:p w14:paraId="53EB5F83" w14:textId="77777777" w:rsidR="0096112B" w:rsidRDefault="004C4700">
      <w:pPr>
        <w:pStyle w:val="NotesTextList"/>
      </w:pPr>
      <w:r>
        <w:t xml:space="preserve">After you click </w:t>
      </w:r>
      <w:r>
        <w:rPr>
          <w:b/>
        </w:rPr>
        <w:t>Manual Edit</w:t>
      </w:r>
      <w:r>
        <w:t>, the ESS capacity benefit comparison chart becomes invalid.</w:t>
      </w:r>
    </w:p>
    <w:p w14:paraId="07BC143D" w14:textId="77777777" w:rsidR="0096112B" w:rsidRDefault="004C4700">
      <w:pPr>
        <w:pStyle w:val="NotesTextList"/>
      </w:pPr>
      <w:r>
        <w:t xml:space="preserve">After you click </w:t>
      </w:r>
      <w:r>
        <w:rPr>
          <w:b/>
        </w:rPr>
        <w:t>Manual Edit</w:t>
      </w:r>
      <w:r>
        <w:t>, the ESS list retains the auto design result.</w:t>
      </w:r>
    </w:p>
    <w:p w14:paraId="55610DFF" w14:textId="77777777" w:rsidR="0096112B" w:rsidRDefault="004C4700" w:rsidP="004C4700">
      <w:pPr>
        <w:pStyle w:val="ItemStep"/>
        <w:numPr>
          <w:ilvl w:val="0"/>
          <w:numId w:val="88"/>
        </w:numPr>
      </w:pPr>
      <w:r>
        <w:t>Set parameters based on the actual situation.</w:t>
      </w:r>
    </w:p>
    <w:p w14:paraId="0762E56E" w14:textId="77777777" w:rsidR="0096112B" w:rsidRDefault="00B30652">
      <w:pPr>
        <w:pStyle w:val="NotesHeading"/>
      </w:pPr>
      <w:r>
        <w:rPr>
          <w:color w:val="339966"/>
        </w:rPr>
        <w:pict w14:anchorId="6CD27B17">
          <v:shape id="_x0000_i1220" type="#_x0000_t75" style="width:54pt;height:18.75pt">
            <v:imagedata r:id="rId27" o:title="note"/>
          </v:shape>
        </w:pict>
      </w:r>
    </w:p>
    <w:p w14:paraId="78084EC0" w14:textId="77777777" w:rsidR="0096112B" w:rsidRDefault="004C4700">
      <w:pPr>
        <w:pStyle w:val="NotesTextList"/>
      </w:pPr>
      <w:r>
        <w:t xml:space="preserve">If the existing ESS model does not meet the requirements, click </w:t>
      </w:r>
      <w:r>
        <w:rPr>
          <w:b/>
        </w:rPr>
        <w:t>Add Device</w:t>
      </w:r>
      <w:r>
        <w:t xml:space="preserve"> to add an ESS model.</w:t>
      </w:r>
    </w:p>
    <w:p w14:paraId="71C218E1" w14:textId="77777777" w:rsidR="0096112B" w:rsidRDefault="004C4700">
      <w:pPr>
        <w:pStyle w:val="NotesTextList"/>
      </w:pPr>
      <w:r>
        <w:t>A maximum of four ESS models can be added.</w:t>
      </w:r>
    </w:p>
    <w:p w14:paraId="3E4156C4" w14:textId="77777777" w:rsidR="0096112B" w:rsidRDefault="004C4700">
      <w:pPr>
        <w:pStyle w:val="NotesTextList"/>
      </w:pPr>
      <w:r>
        <w:t xml:space="preserve">To clear the existing ESS list, click </w:t>
      </w:r>
      <w:r>
        <w:rPr>
          <w:b/>
        </w:rPr>
        <w:t>Clear Design</w:t>
      </w:r>
      <w:r>
        <w:t>.</w:t>
      </w:r>
    </w:p>
    <w:p w14:paraId="6BAA6DC0" w14:textId="77777777" w:rsidR="0096112B" w:rsidRDefault="004C4700" w:rsidP="004C4700">
      <w:pPr>
        <w:pStyle w:val="ItemStep"/>
        <w:numPr>
          <w:ilvl w:val="0"/>
          <w:numId w:val="88"/>
        </w:numPr>
      </w:pPr>
      <w:r>
        <w:t xml:space="preserve">Click </w:t>
      </w:r>
      <w:r>
        <w:rPr>
          <w:b/>
        </w:rPr>
        <w:t>Next</w:t>
      </w:r>
      <w:r>
        <w:t xml:space="preserve"> to save the current scheme.</w:t>
      </w:r>
    </w:p>
    <w:p w14:paraId="044142B5" w14:textId="77777777" w:rsidR="0096112B" w:rsidRDefault="004C4700">
      <w:pPr>
        <w:pStyle w:val="31"/>
      </w:pPr>
      <w:bookmarkStart w:id="70" w:name="_Toc256000029"/>
      <w:bookmarkStart w:id="71" w:name="_EN-US_TOPIC_0000002483498194-chtext"/>
      <w:r>
        <w:t>Economic Analysis</w:t>
      </w:r>
      <w:bookmarkEnd w:id="70"/>
      <w:bookmarkEnd w:id="71"/>
    </w:p>
    <w:p w14:paraId="56A8D938" w14:textId="77777777" w:rsidR="0096112B" w:rsidRDefault="004C4700">
      <w:r>
        <w:t>After determining the design of inverters, PV modules, and ESSs, you can analyze the PV benefits.</w:t>
      </w:r>
    </w:p>
    <w:p w14:paraId="26A20D6A" w14:textId="77777777" w:rsidR="0096112B" w:rsidRDefault="00B30652">
      <w:pPr>
        <w:pStyle w:val="NotesHeading"/>
      </w:pPr>
      <w:r>
        <w:rPr>
          <w:color w:val="339966"/>
        </w:rPr>
        <w:pict w14:anchorId="61C90E13">
          <v:shape id="_x0000_i1221" type="#_x0000_t75" style="width:54pt;height:18.75pt">
            <v:imagedata r:id="rId27" o:title="note"/>
          </v:shape>
        </w:pict>
      </w:r>
    </w:p>
    <w:p w14:paraId="31E96DB5" w14:textId="77777777" w:rsidR="0096112B" w:rsidRDefault="004C4700">
      <w:pPr>
        <w:pStyle w:val="NotesText"/>
      </w:pPr>
      <w:r>
        <w:t>User interfaces displayed in this section are for reference only. The actual user interfaces may vary by software versions.</w:t>
      </w:r>
    </w:p>
    <w:p w14:paraId="63227631" w14:textId="77777777" w:rsidR="0096112B" w:rsidRDefault="004C4700">
      <w:pPr>
        <w:pStyle w:val="BlockLabel"/>
      </w:pPr>
      <w:r>
        <w:t>Cost Settings</w:t>
      </w:r>
    </w:p>
    <w:p w14:paraId="3C1D33E8" w14:textId="77777777" w:rsidR="0096112B" w:rsidRDefault="004C4700" w:rsidP="004C4700">
      <w:pPr>
        <w:pStyle w:val="ItemStep"/>
        <w:numPr>
          <w:ilvl w:val="0"/>
          <w:numId w:val="89"/>
        </w:numPr>
      </w:pPr>
      <w:r>
        <w:t xml:space="preserve">Click </w:t>
      </w:r>
      <w:r>
        <w:rPr>
          <w:b/>
        </w:rPr>
        <w:t>Set</w:t>
      </w:r>
      <w:r>
        <w:t xml:space="preserve"> to set the discount rate as required.</w:t>
      </w:r>
    </w:p>
    <w:p w14:paraId="475D19A8" w14:textId="77777777" w:rsidR="0096112B" w:rsidRDefault="004C4700" w:rsidP="004C4700">
      <w:pPr>
        <w:pStyle w:val="ItemStep"/>
        <w:numPr>
          <w:ilvl w:val="0"/>
          <w:numId w:val="89"/>
        </w:numPr>
      </w:pPr>
      <w:r>
        <w:t xml:space="preserve">In the </w:t>
      </w:r>
      <w:r>
        <w:rPr>
          <w:b/>
        </w:rPr>
        <w:t>Initial Installation Cost</w:t>
      </w:r>
      <w:r>
        <w:t xml:space="preserve"> area, select </w:t>
      </w:r>
      <w:r>
        <w:rPr>
          <w:b/>
        </w:rPr>
        <w:t>Initial Installation Cost Type</w:t>
      </w:r>
      <w:r>
        <w:t xml:space="preserve"> and enter the price based on site requirements.</w:t>
      </w:r>
    </w:p>
    <w:p w14:paraId="59AE1BB8" w14:textId="77777777" w:rsidR="0096112B" w:rsidRDefault="00B30652">
      <w:pPr>
        <w:pStyle w:val="NotesHeading"/>
      </w:pPr>
      <w:r>
        <w:rPr>
          <w:color w:val="339966"/>
        </w:rPr>
        <w:pict w14:anchorId="792DDE51">
          <v:shape id="_x0000_i1222" type="#_x0000_t75" style="width:54pt;height:18.75pt">
            <v:imagedata r:id="rId27" o:title="note"/>
          </v:shape>
        </w:pict>
      </w:r>
    </w:p>
    <w:p w14:paraId="076A4BF2" w14:textId="77777777" w:rsidR="0096112B" w:rsidRDefault="004C4700">
      <w:pPr>
        <w:pStyle w:val="NotesTextList"/>
      </w:pPr>
      <w:r>
        <w:t xml:space="preserve">If </w:t>
      </w:r>
      <w:r>
        <w:rPr>
          <w:b/>
        </w:rPr>
        <w:t>Initial Installation Cost Type</w:t>
      </w:r>
      <w:r>
        <w:t xml:space="preserve"> is set to </w:t>
      </w:r>
      <w:r>
        <w:rPr>
          <w:b/>
        </w:rPr>
        <w:t>Total Device Price</w:t>
      </w:r>
      <w:r>
        <w:t xml:space="preserve">, to set the unit price of each device, click </w:t>
      </w:r>
      <w:r w:rsidR="00B30652">
        <w:pict w14:anchorId="6FB6CD72">
          <v:shape id="_x0000_i1223" type="#_x0000_t75" style="width:18.4pt;height:18.4pt">
            <v:imagedata r:id="rId88" o:title=""/>
          </v:shape>
        </w:pict>
      </w:r>
      <w:r>
        <w:t xml:space="preserve"> in the </w:t>
      </w:r>
      <w:proofErr w:type="gramStart"/>
      <w:r>
        <w:rPr>
          <w:b/>
        </w:rPr>
        <w:t>Operation</w:t>
      </w:r>
      <w:proofErr w:type="gramEnd"/>
      <w:r>
        <w:t xml:space="preserve"> column in </w:t>
      </w:r>
      <w:r>
        <w:rPr>
          <w:b/>
        </w:rPr>
        <w:t>Devices</w:t>
      </w:r>
      <w:r>
        <w:t>.</w:t>
      </w:r>
    </w:p>
    <w:p w14:paraId="13F03E2F" w14:textId="77777777" w:rsidR="0096112B" w:rsidRDefault="004C4700">
      <w:pPr>
        <w:pStyle w:val="NotesTextList"/>
      </w:pPr>
      <w:r>
        <w:rPr>
          <w:b/>
        </w:rPr>
        <w:t>Total Initial Installation Cost</w:t>
      </w:r>
      <w:r>
        <w:t xml:space="preserve"> displays the sum of the purchase fees of all devices in the first year.</w:t>
      </w:r>
    </w:p>
    <w:p w14:paraId="028E5E8E" w14:textId="77777777" w:rsidR="0096112B" w:rsidRDefault="004C4700" w:rsidP="004C4700">
      <w:pPr>
        <w:pStyle w:val="ItemStep"/>
        <w:numPr>
          <w:ilvl w:val="0"/>
          <w:numId w:val="89"/>
        </w:numPr>
      </w:pPr>
      <w:r>
        <w:t xml:space="preserve">In </w:t>
      </w:r>
      <w:r>
        <w:rPr>
          <w:b/>
        </w:rPr>
        <w:t>O&amp;M Cost</w:t>
      </w:r>
      <w:r>
        <w:t>, enter the O&amp;M cost as required.</w:t>
      </w:r>
    </w:p>
    <w:p w14:paraId="2ACE1A05" w14:textId="77777777" w:rsidR="0096112B" w:rsidRDefault="00B30652">
      <w:pPr>
        <w:pStyle w:val="NotesHeading"/>
      </w:pPr>
      <w:r>
        <w:rPr>
          <w:color w:val="339966"/>
        </w:rPr>
        <w:pict w14:anchorId="52F490B7">
          <v:shape id="_x0000_i1224" type="#_x0000_t75" style="width:54pt;height:18.75pt">
            <v:imagedata r:id="rId27" o:title="note"/>
          </v:shape>
        </w:pict>
      </w:r>
    </w:p>
    <w:p w14:paraId="3FC900A5" w14:textId="77777777" w:rsidR="0096112B" w:rsidRDefault="004C4700">
      <w:pPr>
        <w:pStyle w:val="NotesText"/>
      </w:pPr>
      <w:r>
        <w:rPr>
          <w:b/>
        </w:rPr>
        <w:t>Total O&amp;M Cost</w:t>
      </w:r>
      <w:r>
        <w:t xml:space="preserve"> displays the sum of the O&amp;M costs of PV devices and ESS devices each year.</w:t>
      </w:r>
    </w:p>
    <w:p w14:paraId="1D2A87B8" w14:textId="77777777" w:rsidR="0096112B" w:rsidRDefault="004C4700" w:rsidP="004C4700">
      <w:pPr>
        <w:pStyle w:val="ItemStep"/>
        <w:numPr>
          <w:ilvl w:val="0"/>
          <w:numId w:val="89"/>
        </w:numPr>
      </w:pPr>
      <w:r>
        <w:t xml:space="preserve">In the </w:t>
      </w:r>
      <w:r>
        <w:rPr>
          <w:b/>
        </w:rPr>
        <w:t>Devices</w:t>
      </w:r>
      <w:r>
        <w:t xml:space="preserve"> list, confirm the devices and click </w:t>
      </w:r>
      <w:r w:rsidR="00B30652">
        <w:pict w14:anchorId="0B609187">
          <v:shape id="_x0000_i1225" type="#_x0000_t75" style="width:15.4pt;height:15.4pt">
            <v:imagedata r:id="rId88" o:title=""/>
          </v:shape>
        </w:pict>
      </w:r>
      <w:r>
        <w:t xml:space="preserve">. In the dialog box that is displayed, enter the description and click </w:t>
      </w:r>
      <w:r>
        <w:rPr>
          <w:b/>
        </w:rPr>
        <w:t>OK</w:t>
      </w:r>
      <w:r>
        <w:t>.</w:t>
      </w:r>
    </w:p>
    <w:p w14:paraId="03A56627" w14:textId="77777777" w:rsidR="0096112B" w:rsidRDefault="004C4700">
      <w:pPr>
        <w:pStyle w:val="ItemListText"/>
      </w:pPr>
      <w:r>
        <w:t xml:space="preserve">If other devices or auxiliary materials need to be added, click </w:t>
      </w:r>
      <w:r>
        <w:rPr>
          <w:b/>
        </w:rPr>
        <w:t>Add Device</w:t>
      </w:r>
      <w:r>
        <w:t xml:space="preserve">. In the dialog box that is displayed, enter basic information as prompted and click </w:t>
      </w:r>
      <w:r>
        <w:rPr>
          <w:b/>
        </w:rPr>
        <w:t>OK</w:t>
      </w:r>
      <w:r>
        <w:t>.</w:t>
      </w:r>
    </w:p>
    <w:p w14:paraId="7B4CA481" w14:textId="77777777" w:rsidR="0096112B" w:rsidRDefault="00B30652">
      <w:pPr>
        <w:pStyle w:val="ItemListText"/>
      </w:pPr>
      <w:r>
        <w:lastRenderedPageBreak/>
        <w:pict w14:anchorId="12BBA1BE">
          <v:shape id="_x0000_i1226" type="#_x0000_t75" style="width:367.15pt;height:93.75pt">
            <v:imagedata r:id="rId89" o:title=""/>
          </v:shape>
        </w:pict>
      </w:r>
    </w:p>
    <w:p w14:paraId="464FEDDC" w14:textId="77777777" w:rsidR="0096112B" w:rsidRDefault="00B30652">
      <w:pPr>
        <w:pStyle w:val="NotesHeading"/>
      </w:pPr>
      <w:r>
        <w:rPr>
          <w:color w:val="339966"/>
        </w:rPr>
        <w:pict w14:anchorId="4338A441">
          <v:shape id="_x0000_i1227" type="#_x0000_t75" style="width:54pt;height:18.75pt">
            <v:imagedata r:id="rId27" o:title="note"/>
          </v:shape>
        </w:pict>
      </w:r>
    </w:p>
    <w:p w14:paraId="0364FAA6" w14:textId="77777777" w:rsidR="0096112B" w:rsidRDefault="004C4700">
      <w:pPr>
        <w:pStyle w:val="NotesText"/>
      </w:pPr>
      <w:r>
        <w:t xml:space="preserve">After the ESS is automatically designed, the parameters related to the </w:t>
      </w:r>
      <w:r>
        <w:rPr>
          <w:b/>
        </w:rPr>
        <w:t>Cost Settings</w:t>
      </w:r>
      <w:r>
        <w:t xml:space="preserve"> are consistent with those for the ESS automatic design and cannot be modified. If you want to modify these parameters, you need to perform ESS automatic design again.</w:t>
      </w:r>
    </w:p>
    <w:p w14:paraId="53F07118" w14:textId="77777777" w:rsidR="0096112B" w:rsidRDefault="004C4700">
      <w:pPr>
        <w:pStyle w:val="BlockLabel"/>
      </w:pPr>
      <w:r>
        <w:t>Loan Settings</w:t>
      </w:r>
    </w:p>
    <w:p w14:paraId="4A2F87CD" w14:textId="77777777" w:rsidR="0096112B" w:rsidRDefault="004C4700">
      <w:r>
        <w:t xml:space="preserve">If you have a loan, select </w:t>
      </w:r>
      <w:r>
        <w:rPr>
          <w:b/>
        </w:rPr>
        <w:t>Loan Involved</w:t>
      </w:r>
      <w:r>
        <w:t xml:space="preserve"> and set </w:t>
      </w:r>
      <w:r>
        <w:rPr>
          <w:b/>
        </w:rPr>
        <w:t>Loan Ratio</w:t>
      </w:r>
      <w:r>
        <w:t xml:space="preserve">, </w:t>
      </w:r>
      <w:r>
        <w:rPr>
          <w:b/>
        </w:rPr>
        <w:t>Max Loan Amount</w:t>
      </w:r>
      <w:r>
        <w:t>, and other parameters.</w:t>
      </w:r>
    </w:p>
    <w:p w14:paraId="1C799466" w14:textId="77777777" w:rsidR="0096112B" w:rsidRDefault="00B30652">
      <w:pPr>
        <w:pStyle w:val="NotesHeading"/>
      </w:pPr>
      <w:r>
        <w:rPr>
          <w:color w:val="339966"/>
        </w:rPr>
        <w:pict w14:anchorId="6F022E39">
          <v:shape id="_x0000_i1228" type="#_x0000_t75" style="width:54pt;height:18.75pt">
            <v:imagedata r:id="rId27" o:title="note"/>
          </v:shape>
        </w:pict>
      </w:r>
    </w:p>
    <w:p w14:paraId="7F3EC71F" w14:textId="77777777" w:rsidR="0096112B" w:rsidRDefault="004C4700">
      <w:pPr>
        <w:pStyle w:val="NotesText"/>
      </w:pPr>
      <w:r>
        <w:t xml:space="preserve">After the ESS is automatically designed, the parameters related to the </w:t>
      </w:r>
      <w:r>
        <w:rPr>
          <w:b/>
        </w:rPr>
        <w:t>Loan Settings</w:t>
      </w:r>
      <w:r>
        <w:t xml:space="preserve"> are consistent with those for the ESS automatic design and cannot be modified. If you want to modify these parameters, you need to perform ESS automatic design again.</w:t>
      </w:r>
    </w:p>
    <w:p w14:paraId="2669E7B3" w14:textId="77777777" w:rsidR="0096112B" w:rsidRDefault="004C4700">
      <w:pPr>
        <w:pStyle w:val="BlockLabel"/>
      </w:pPr>
      <w:r>
        <w:t>Investment Settings</w:t>
      </w:r>
    </w:p>
    <w:p w14:paraId="47EA862F" w14:textId="77777777" w:rsidR="0096112B" w:rsidRDefault="004C4700">
      <w:r>
        <w:t xml:space="preserve">If you want to share the revenue with investors, select </w:t>
      </w:r>
      <w:r>
        <w:rPr>
          <w:b/>
        </w:rPr>
        <w:t>Share Revenue with Investor</w:t>
      </w:r>
      <w:r>
        <w:t xml:space="preserve"> and set investment parameters.</w:t>
      </w:r>
    </w:p>
    <w:p w14:paraId="0B2A8FD8" w14:textId="77777777" w:rsidR="0096112B" w:rsidRDefault="004C4700">
      <w:pPr>
        <w:pStyle w:val="BlockLabel"/>
      </w:pPr>
      <w:r>
        <w:t>Government Subsidy Settings</w:t>
      </w:r>
    </w:p>
    <w:p w14:paraId="7ADD11FB" w14:textId="77777777" w:rsidR="0096112B" w:rsidRDefault="004C4700">
      <w:r>
        <w:t>If local government subsidies are available, set government subsidies for better economic analysis.</w:t>
      </w:r>
    </w:p>
    <w:p w14:paraId="0E07B316" w14:textId="77777777" w:rsidR="0096112B" w:rsidRDefault="004C4700" w:rsidP="004C4700">
      <w:pPr>
        <w:pStyle w:val="ItemStep"/>
        <w:numPr>
          <w:ilvl w:val="0"/>
          <w:numId w:val="90"/>
        </w:numPr>
      </w:pPr>
      <w:r>
        <w:t xml:space="preserve">Click </w:t>
      </w:r>
      <w:r>
        <w:rPr>
          <w:b/>
        </w:rPr>
        <w:t>Add Government Subsidy</w:t>
      </w:r>
      <w:r>
        <w:t>.</w:t>
      </w:r>
    </w:p>
    <w:p w14:paraId="586E11DB" w14:textId="77777777" w:rsidR="0096112B" w:rsidRDefault="004C4700" w:rsidP="004C4700">
      <w:pPr>
        <w:pStyle w:val="ItemStep"/>
        <w:numPr>
          <w:ilvl w:val="0"/>
          <w:numId w:val="90"/>
        </w:numPr>
      </w:pPr>
      <w:r>
        <w:t>Select a subsidy type and set the subsidy amount and other parameters as required.</w:t>
      </w:r>
    </w:p>
    <w:p w14:paraId="11AFE79C" w14:textId="77777777" w:rsidR="0096112B" w:rsidRDefault="004C4700" w:rsidP="004C4700">
      <w:pPr>
        <w:pStyle w:val="ItemStep"/>
        <w:numPr>
          <w:ilvl w:val="0"/>
          <w:numId w:val="90"/>
        </w:numPr>
      </w:pPr>
      <w:r>
        <w:t xml:space="preserve">Click </w:t>
      </w:r>
      <w:r>
        <w:rPr>
          <w:b/>
        </w:rPr>
        <w:t>Next</w:t>
      </w:r>
      <w:r>
        <w:t xml:space="preserve"> to generate a report.</w:t>
      </w:r>
    </w:p>
    <w:p w14:paraId="2455187A" w14:textId="77777777" w:rsidR="0096112B" w:rsidRDefault="00B30652">
      <w:pPr>
        <w:pStyle w:val="NotesHeading"/>
      </w:pPr>
      <w:r>
        <w:rPr>
          <w:color w:val="339966"/>
        </w:rPr>
        <w:pict w14:anchorId="41B42E07">
          <v:shape id="_x0000_i1229" type="#_x0000_t75" style="width:54pt;height:18.75pt">
            <v:imagedata r:id="rId27" o:title="note"/>
          </v:shape>
        </w:pict>
      </w:r>
    </w:p>
    <w:p w14:paraId="6F98BAC3" w14:textId="77777777" w:rsidR="0096112B" w:rsidRDefault="004C4700">
      <w:pPr>
        <w:pStyle w:val="NotesText"/>
      </w:pPr>
      <w:r>
        <w:t xml:space="preserve">After the ESS is automatically designed, the parameters related to the </w:t>
      </w:r>
      <w:r>
        <w:rPr>
          <w:b/>
        </w:rPr>
        <w:t>Government Subsidy</w:t>
      </w:r>
      <w:r>
        <w:t xml:space="preserve"> are consistent with those for the ESS automatic design and cannot be modified. If you want to modify these parameters, you need to perform ESS automatic design again.</w:t>
      </w:r>
    </w:p>
    <w:p w14:paraId="5141BEC1" w14:textId="77777777" w:rsidR="0096112B" w:rsidRDefault="004C4700">
      <w:pPr>
        <w:pStyle w:val="31"/>
      </w:pPr>
      <w:bookmarkStart w:id="72" w:name="_Toc256000030"/>
      <w:bookmarkStart w:id="73" w:name="_EN-US_TOPIC_0000002483498182-chtext"/>
      <w:r>
        <w:t>Generating a Report</w:t>
      </w:r>
      <w:bookmarkEnd w:id="72"/>
      <w:bookmarkEnd w:id="73"/>
    </w:p>
    <w:p w14:paraId="623FCBF3" w14:textId="77777777" w:rsidR="0096112B" w:rsidRDefault="004C4700">
      <w:r>
        <w:t>After a report is generated, the system provides information such as energy yield and revenue based on the design scheme. You can customize report contents or export the report.</w:t>
      </w:r>
    </w:p>
    <w:p w14:paraId="44802150" w14:textId="77777777" w:rsidR="0096112B" w:rsidRDefault="00B30652">
      <w:pPr>
        <w:pStyle w:val="NotesHeading"/>
      </w:pPr>
      <w:r>
        <w:rPr>
          <w:color w:val="339966"/>
        </w:rPr>
        <w:pict w14:anchorId="38569CFB">
          <v:shape id="_x0000_i1230" type="#_x0000_t75" style="width:54pt;height:18.75pt">
            <v:imagedata r:id="rId27" o:title="note"/>
          </v:shape>
        </w:pict>
      </w:r>
    </w:p>
    <w:p w14:paraId="028AD375" w14:textId="77777777" w:rsidR="0096112B" w:rsidRDefault="004C4700">
      <w:pPr>
        <w:pStyle w:val="NotesText"/>
      </w:pPr>
      <w:r>
        <w:t>User interfaces displayed in this section are for reference only. The actual user interfaces may vary by software versions.</w:t>
      </w:r>
    </w:p>
    <w:p w14:paraId="22DED75E" w14:textId="77777777" w:rsidR="0096112B" w:rsidRDefault="004C4700">
      <w:pPr>
        <w:pStyle w:val="BlockLabel"/>
      </w:pPr>
      <w:r>
        <w:lastRenderedPageBreak/>
        <w:t>Report Details</w:t>
      </w:r>
    </w:p>
    <w:p w14:paraId="59F8FCE7" w14:textId="77777777" w:rsidR="0096112B" w:rsidRDefault="004C4700">
      <w:r>
        <w:t xml:space="preserve">The report contains multiple parts, such as </w:t>
      </w:r>
      <w:r>
        <w:rPr>
          <w:b/>
        </w:rPr>
        <w:t>Basic Info</w:t>
      </w:r>
      <w:r>
        <w:t xml:space="preserve">, </w:t>
      </w:r>
      <w:r>
        <w:rPr>
          <w:b/>
        </w:rPr>
        <w:t>Project Overview</w:t>
      </w:r>
      <w:r>
        <w:t xml:space="preserve">, </w:t>
      </w:r>
      <w:r>
        <w:rPr>
          <w:b/>
        </w:rPr>
        <w:t>Electricity Bills Analysis</w:t>
      </w:r>
      <w:r>
        <w:t xml:space="preserve">, and </w:t>
      </w:r>
      <w:r>
        <w:rPr>
          <w:b/>
        </w:rPr>
        <w:t>Economic Benefits</w:t>
      </w:r>
      <w:r>
        <w:t xml:space="preserve">. Click </w:t>
      </w:r>
      <w:r>
        <w:rPr>
          <w:b/>
        </w:rPr>
        <w:t>Custom</w:t>
      </w:r>
      <w:r>
        <w:t xml:space="preserve"> and select the parts to be displayed in the report. For details about the parameters in the report, see </w:t>
      </w:r>
      <w:r>
        <w:fldChar w:fldCharType="begin"/>
      </w:r>
      <w:r>
        <w:instrText>REF _EN-US_TOPIC_0000002515618193 \r \h</w:instrText>
      </w:r>
      <w:r>
        <w:fldChar w:fldCharType="separate"/>
      </w:r>
      <w:r>
        <w:t xml:space="preserve">8.2 </w:t>
      </w:r>
      <w:r>
        <w:fldChar w:fldCharType="end"/>
      </w:r>
      <w:r>
        <w:fldChar w:fldCharType="begin"/>
      </w:r>
      <w:r>
        <w:instrText>REF _EN-US_TOPIC_0000002515618193-chtext \h</w:instrText>
      </w:r>
      <w:r>
        <w:fldChar w:fldCharType="separate"/>
      </w:r>
      <w:r>
        <w:t>Report Parameters</w:t>
      </w:r>
      <w:r>
        <w:fldChar w:fldCharType="end"/>
      </w:r>
      <w:r>
        <w:t>.</w:t>
      </w:r>
    </w:p>
    <w:p w14:paraId="400B0CE6" w14:textId="77777777" w:rsidR="0096112B" w:rsidRDefault="004C4700">
      <w:r>
        <w:rPr>
          <w:b/>
        </w:rPr>
        <w:t>Basic Info</w:t>
      </w:r>
      <w:r>
        <w:t>: displays the project name and address in the design scheme.</w:t>
      </w:r>
    </w:p>
    <w:p w14:paraId="02FAAB60" w14:textId="77777777" w:rsidR="0096112B" w:rsidRDefault="004C4700">
      <w:r>
        <w:rPr>
          <w:b/>
        </w:rPr>
        <w:t>Project Overview</w:t>
      </w:r>
      <w:r>
        <w:t>: displays the 3D effect, system capacity, and device list in the design scheme.</w:t>
      </w:r>
    </w:p>
    <w:p w14:paraId="658D30DA" w14:textId="77777777" w:rsidR="0096112B" w:rsidRDefault="00B30652">
      <w:pPr>
        <w:pStyle w:val="NotesHeading"/>
      </w:pPr>
      <w:r>
        <w:rPr>
          <w:color w:val="339966"/>
        </w:rPr>
        <w:pict w14:anchorId="6DD12C3C">
          <v:shape id="_x0000_i1231" type="#_x0000_t75" style="width:54pt;height:18.75pt">
            <v:imagedata r:id="rId27" o:title="note"/>
          </v:shape>
        </w:pict>
      </w:r>
    </w:p>
    <w:p w14:paraId="74981720" w14:textId="77777777" w:rsidR="0096112B" w:rsidRDefault="004C4700">
      <w:pPr>
        <w:pStyle w:val="NotesText"/>
      </w:pPr>
      <w:r>
        <w:t xml:space="preserve">Click </w:t>
      </w:r>
      <w:r>
        <w:rPr>
          <w:b/>
        </w:rPr>
        <w:t>Edit</w:t>
      </w:r>
      <w:r>
        <w:t xml:space="preserve"> in the lower right corner of the view to zoom in, zoom out, and return to the center position.</w:t>
      </w:r>
    </w:p>
    <w:p w14:paraId="09BC281B" w14:textId="77777777" w:rsidR="0096112B" w:rsidRDefault="00B30652">
      <w:r>
        <w:pict w14:anchorId="0C9AFEF3">
          <v:shape id="_x0000_i1232" type="#_x0000_t75" style="width:393.4pt;height:159.75pt">
            <v:imagedata r:id="rId110" o:title=""/>
          </v:shape>
        </w:pict>
      </w:r>
    </w:p>
    <w:p w14:paraId="125B427E" w14:textId="77777777" w:rsidR="0096112B" w:rsidRDefault="004C4700">
      <w:r>
        <w:rPr>
          <w:b/>
        </w:rPr>
        <w:t>Economic Benefits</w:t>
      </w:r>
      <w:r>
        <w:t>: displays the expected economic revenue, investment returns, and costs in the design scheme.</w:t>
      </w:r>
    </w:p>
    <w:p w14:paraId="52129578" w14:textId="77777777" w:rsidR="0096112B" w:rsidRDefault="004C4700">
      <w:r>
        <w:rPr>
          <w:b/>
        </w:rPr>
        <w:t>Owner's Revenue</w:t>
      </w:r>
      <w:r>
        <w:t>: displays the accumulated revenue, electricity fee saved, and comparison of different types of electricity purchase fees and accumulated revenue sharing of the owner.</w:t>
      </w:r>
    </w:p>
    <w:p w14:paraId="2DFCF130" w14:textId="77777777" w:rsidR="0096112B" w:rsidRDefault="004C4700">
      <w:r>
        <w:rPr>
          <w:b/>
        </w:rPr>
        <w:t>Electricity Bills Analysis</w:t>
      </w:r>
      <w:r>
        <w:t>: displays the electricity bill comparison and the maximum grid power changes before and after PV or PV+ESS installation.</w:t>
      </w:r>
    </w:p>
    <w:p w14:paraId="5BBD9B0C" w14:textId="77777777" w:rsidR="0096112B" w:rsidRDefault="004C4700">
      <w:r>
        <w:rPr>
          <w:b/>
        </w:rPr>
        <w:t>Energy Management</w:t>
      </w:r>
      <w:r>
        <w:t>: displays the detailed energy distribution in the scheme.</w:t>
      </w:r>
    </w:p>
    <w:p w14:paraId="13F208AF" w14:textId="77777777" w:rsidR="0096112B" w:rsidRDefault="004C4700">
      <w:r>
        <w:rPr>
          <w:b/>
        </w:rPr>
        <w:t>Networking Diagram</w:t>
      </w:r>
      <w:r>
        <w:t>: displays the networking diagram of devices.</w:t>
      </w:r>
    </w:p>
    <w:p w14:paraId="4743D593" w14:textId="77777777" w:rsidR="0096112B" w:rsidRDefault="004C4700">
      <w:r>
        <w:rPr>
          <w:b/>
        </w:rPr>
        <w:t>ESS Configuration Policy</w:t>
      </w:r>
      <w:r>
        <w:t>: displays the operating mode, charge and discharge configuration policy, round-trip efficiency (RTE), and battery degradation curve of the ESSs.</w:t>
      </w:r>
    </w:p>
    <w:p w14:paraId="1065447E" w14:textId="77777777" w:rsidR="0096112B" w:rsidRDefault="004C4700">
      <w:r>
        <w:rPr>
          <w:b/>
        </w:rPr>
        <w:t>Power Curve</w:t>
      </w:r>
      <w:r>
        <w:t>: displays the comparison of the grid power before and after PV+ESS or PV installation in each month of a year, the charge and discharge power in a day, and the electricity price curve.</w:t>
      </w:r>
    </w:p>
    <w:p w14:paraId="18015251" w14:textId="77777777" w:rsidR="0096112B" w:rsidRDefault="00B30652">
      <w:pPr>
        <w:pStyle w:val="NotesHeading"/>
      </w:pPr>
      <w:r>
        <w:rPr>
          <w:color w:val="339966"/>
        </w:rPr>
        <w:pict w14:anchorId="31335B36">
          <v:shape id="_x0000_i1233" type="#_x0000_t75" style="width:54pt;height:18.75pt">
            <v:imagedata r:id="rId27" o:title="note"/>
          </v:shape>
        </w:pict>
      </w:r>
    </w:p>
    <w:p w14:paraId="05BFBE47" w14:textId="77777777" w:rsidR="0096112B" w:rsidRDefault="004C4700">
      <w:pPr>
        <w:pStyle w:val="NotesTextList"/>
      </w:pPr>
      <w:r>
        <w:t>You can select a day to view the charge and discharge power curve on that day. The exported report shows the statistics on the day you select.</w:t>
      </w:r>
    </w:p>
    <w:p w14:paraId="27F35CE5" w14:textId="77777777" w:rsidR="0096112B" w:rsidRDefault="004C4700">
      <w:pPr>
        <w:pStyle w:val="NotesTextList"/>
      </w:pPr>
      <w:r>
        <w:t xml:space="preserve">When the PV+ESS operating mode is maximum self-consumption, the charge and discharge configuration policies are not displayed in the </w:t>
      </w:r>
      <w:r>
        <w:rPr>
          <w:b/>
        </w:rPr>
        <w:t>ESS Configuration Policy</w:t>
      </w:r>
      <w:r>
        <w:t xml:space="preserve"> area.</w:t>
      </w:r>
    </w:p>
    <w:p w14:paraId="3E3F9263" w14:textId="77777777" w:rsidR="0096112B" w:rsidRDefault="004C4700">
      <w:r>
        <w:rPr>
          <w:b/>
        </w:rPr>
        <w:t>Optimizer Revenue</w:t>
      </w:r>
      <w:r>
        <w:t>: displays the benefits of a PV system when it contains Huawei's optimizers. The benefits include energy yield improvement, active safety, and intelligent O&amp;M.</w:t>
      </w:r>
    </w:p>
    <w:p w14:paraId="27DFA799" w14:textId="77777777" w:rsidR="0096112B" w:rsidRDefault="004C4700">
      <w:r>
        <w:rPr>
          <w:b/>
        </w:rPr>
        <w:lastRenderedPageBreak/>
        <w:t>ESS Benefits</w:t>
      </w:r>
      <w:r>
        <w:t>: displays the benefits when the ESS type is liquid-cooled ESS. The benefits of Huawei's ESSs include C2C dual-link safety, lower levelized cost of storage (LCOS), and flexible application in all scenarios.</w:t>
      </w:r>
    </w:p>
    <w:p w14:paraId="4A2D64EF" w14:textId="77777777" w:rsidR="0096112B" w:rsidRDefault="004C4700">
      <w:r>
        <w:rPr>
          <w:b/>
        </w:rPr>
        <w:t>PV Module Layout</w:t>
      </w:r>
      <w:r>
        <w:t>: displays the PV module layout effect diagram and PV module array list.</w:t>
      </w:r>
    </w:p>
    <w:p w14:paraId="4A86022F" w14:textId="77777777" w:rsidR="0096112B" w:rsidRDefault="00B30652">
      <w:pPr>
        <w:pStyle w:val="NotesHeading"/>
      </w:pPr>
      <w:r>
        <w:rPr>
          <w:color w:val="339966"/>
        </w:rPr>
        <w:pict w14:anchorId="1A3F0388">
          <v:shape id="_x0000_i1234" type="#_x0000_t75" style="width:54pt;height:18.75pt">
            <v:imagedata r:id="rId27" o:title="note"/>
          </v:shape>
        </w:pict>
      </w:r>
    </w:p>
    <w:p w14:paraId="120EAB5B" w14:textId="77777777" w:rsidR="0096112B" w:rsidRDefault="004C4700">
      <w:pPr>
        <w:pStyle w:val="NotesText"/>
      </w:pPr>
      <w:r>
        <w:t xml:space="preserve">Click </w:t>
      </w:r>
      <w:r>
        <w:rPr>
          <w:b/>
        </w:rPr>
        <w:t>Edit</w:t>
      </w:r>
      <w:r>
        <w:t xml:space="preserve"> in the lower right corner of the view to zoom in, zoom out, and return to the center position.</w:t>
      </w:r>
    </w:p>
    <w:p w14:paraId="57D07336" w14:textId="77777777" w:rsidR="0096112B" w:rsidRDefault="00B30652">
      <w:r>
        <w:pict w14:anchorId="7E7734DF">
          <v:shape id="_x0000_i1235" type="#_x0000_t75" style="width:393.75pt;height:265.9pt">
            <v:imagedata r:id="rId111" o:title=""/>
          </v:shape>
        </w:pict>
      </w:r>
    </w:p>
    <w:p w14:paraId="72E0BE73" w14:textId="77777777" w:rsidR="0096112B" w:rsidRDefault="004C4700">
      <w:r>
        <w:rPr>
          <w:b/>
        </w:rPr>
        <w:t>Electrical Connection</w:t>
      </w:r>
      <w:r>
        <w:t>: displays detailed electrical connections of inverters, MPPT circuits, and PV strings.</w:t>
      </w:r>
    </w:p>
    <w:p w14:paraId="32F727D5" w14:textId="77777777" w:rsidR="0096112B" w:rsidRDefault="004C4700">
      <w:r>
        <w:rPr>
          <w:b/>
        </w:rPr>
        <w:t>System Loss Diagram</w:t>
      </w:r>
      <w:r>
        <w:t>: displays the loss caused by various factors, such as shading, incidence angle, and optimizer efficiency. The loss diagram intuitively presents each loss phase of the PV system. This helps evaluate the overall efficiency of the system and determine the performance bottleneck, providing input for subsequent optimization. For the loss details, see the actual user interfaces.</w:t>
      </w:r>
    </w:p>
    <w:p w14:paraId="4EBFD924" w14:textId="77777777" w:rsidR="0096112B" w:rsidRDefault="004C4700">
      <w:r>
        <w:rPr>
          <w:b/>
        </w:rPr>
        <w:t>First-Year Environmental Benefits</w:t>
      </w:r>
      <w:r>
        <w:t>: displays the statistics of the scheme's contributions to energy saving and emission reduction.</w:t>
      </w:r>
    </w:p>
    <w:p w14:paraId="30FA0DD9" w14:textId="77777777" w:rsidR="0096112B" w:rsidRDefault="004C4700">
      <w:r>
        <w:rPr>
          <w:b/>
        </w:rPr>
        <w:t>Simulation Parameters</w:t>
      </w:r>
      <w:r>
        <w:t>: is used to calculate the simulated energy yield.</w:t>
      </w:r>
    </w:p>
    <w:p w14:paraId="03F21A86" w14:textId="77777777" w:rsidR="0096112B" w:rsidRDefault="00B30652">
      <w:pPr>
        <w:pStyle w:val="NotesHeading"/>
      </w:pPr>
      <w:r>
        <w:rPr>
          <w:color w:val="339966"/>
        </w:rPr>
        <w:pict w14:anchorId="3E343F41">
          <v:shape id="_x0000_i1236" type="#_x0000_t75" style="width:54pt;height:18.75pt">
            <v:imagedata r:id="rId27" o:title="note"/>
          </v:shape>
        </w:pict>
      </w:r>
    </w:p>
    <w:p w14:paraId="79F02E3D" w14:textId="77777777" w:rsidR="0096112B" w:rsidRDefault="004C4700">
      <w:pPr>
        <w:pStyle w:val="NotesText"/>
      </w:pPr>
      <w:r>
        <w:t>If the values of economic parameters such as the payback period are 0 in the report, you are advised to check whether the PV+ESS system price and O&amp;M cost are properly set based on the actual situation.</w:t>
      </w:r>
    </w:p>
    <w:p w14:paraId="0E2AD6C5" w14:textId="77777777" w:rsidR="0096112B" w:rsidRDefault="004C4700">
      <w:pPr>
        <w:pStyle w:val="BlockLabel"/>
      </w:pPr>
      <w:r>
        <w:t>Advanced Settings</w:t>
      </w:r>
    </w:p>
    <w:p w14:paraId="1C7DF9BE" w14:textId="77777777" w:rsidR="0096112B" w:rsidRDefault="004C4700">
      <w:r>
        <w:t xml:space="preserve">If the value of </w:t>
      </w:r>
      <w:r>
        <w:rPr>
          <w:b/>
        </w:rPr>
        <w:t>PV Yield</w:t>
      </w:r>
      <w:r>
        <w:t xml:space="preserve"> in the </w:t>
      </w:r>
      <w:r>
        <w:rPr>
          <w:b/>
        </w:rPr>
        <w:t xml:space="preserve">Monthly Energy Consumption in the </w:t>
      </w:r>
      <w:proofErr w:type="gramStart"/>
      <w:r>
        <w:rPr>
          <w:b/>
        </w:rPr>
        <w:t>First Year</w:t>
      </w:r>
      <w:proofErr w:type="gramEnd"/>
      <w:r>
        <w:t xml:space="preserve"> chart in the </w:t>
      </w:r>
      <w:r>
        <w:rPr>
          <w:b/>
        </w:rPr>
        <w:t>Energy Management</w:t>
      </w:r>
      <w:r>
        <w:t xml:space="preserve"> section of the report differs significantly from the actual PV yield, you can set the energy yield coefficient to adjust the value of </w:t>
      </w:r>
      <w:r>
        <w:rPr>
          <w:b/>
        </w:rPr>
        <w:t>Theoretical Monthly Energy Yield in First Year</w:t>
      </w:r>
      <w:r>
        <w:t xml:space="preserve"> to narrow the gap. The procedure is as follows:</w:t>
      </w:r>
    </w:p>
    <w:p w14:paraId="27E2AE04" w14:textId="77777777" w:rsidR="0096112B" w:rsidRDefault="004C4700" w:rsidP="004C4700">
      <w:pPr>
        <w:pStyle w:val="ItemStep"/>
        <w:numPr>
          <w:ilvl w:val="0"/>
          <w:numId w:val="91"/>
        </w:numPr>
      </w:pPr>
      <w:r>
        <w:lastRenderedPageBreak/>
        <w:t xml:space="preserve">On the report page, click </w:t>
      </w:r>
      <w:r>
        <w:rPr>
          <w:b/>
        </w:rPr>
        <w:t>Advanced Settings</w:t>
      </w:r>
      <w:r>
        <w:t xml:space="preserve"> and enter </w:t>
      </w:r>
      <w:r>
        <w:rPr>
          <w:b/>
        </w:rPr>
        <w:t>Energy Yield Coefficient</w:t>
      </w:r>
      <w:r>
        <w:t>.</w:t>
      </w:r>
    </w:p>
    <w:p w14:paraId="3E3A8793" w14:textId="77777777" w:rsidR="0096112B" w:rsidRDefault="004C4700" w:rsidP="004C4700">
      <w:pPr>
        <w:pStyle w:val="ItemStep"/>
        <w:numPr>
          <w:ilvl w:val="0"/>
          <w:numId w:val="91"/>
        </w:numPr>
      </w:pPr>
      <w:r>
        <w:t xml:space="preserve">Click </w:t>
      </w:r>
      <w:r>
        <w:rPr>
          <w:b/>
        </w:rPr>
        <w:t>OK</w:t>
      </w:r>
      <w:r>
        <w:t xml:space="preserve"> to save the settings.</w:t>
      </w:r>
    </w:p>
    <w:p w14:paraId="666FEE1D" w14:textId="77777777" w:rsidR="0096112B" w:rsidRDefault="00B30652">
      <w:r>
        <w:pict w14:anchorId="756B7E58">
          <v:shape id="_x0000_i1237" type="#_x0000_t75" style="width:393.75pt;height:213.75pt">
            <v:imagedata r:id="rId93" o:title=""/>
          </v:shape>
        </w:pict>
      </w:r>
    </w:p>
    <w:p w14:paraId="6F0EB4F6" w14:textId="77777777" w:rsidR="0096112B" w:rsidRDefault="00B30652">
      <w:pPr>
        <w:pStyle w:val="NotesHeading"/>
      </w:pPr>
      <w:r>
        <w:rPr>
          <w:color w:val="339966"/>
        </w:rPr>
        <w:pict w14:anchorId="37DAFF17">
          <v:shape id="_x0000_i1238" type="#_x0000_t75" style="width:54pt;height:18.75pt">
            <v:imagedata r:id="rId27" o:title="note"/>
          </v:shape>
        </w:pict>
      </w:r>
    </w:p>
    <w:p w14:paraId="224126D2" w14:textId="77777777" w:rsidR="0096112B" w:rsidRDefault="004C4700">
      <w:pPr>
        <w:pStyle w:val="NotesTextList"/>
      </w:pPr>
      <w:r>
        <w:t xml:space="preserve">If the DC power of PV modules in a project does not exceed 10 MW, set </w:t>
      </w:r>
      <w:r>
        <w:rPr>
          <w:b/>
        </w:rPr>
        <w:t>Consider Shading in Simulation Calculation</w:t>
      </w:r>
      <w:r>
        <w:t>.</w:t>
      </w:r>
    </w:p>
    <w:p w14:paraId="387B1E08" w14:textId="77777777" w:rsidR="0096112B" w:rsidRDefault="004C4700">
      <w:pPr>
        <w:pStyle w:val="NotesTextList"/>
      </w:pPr>
      <w:r>
        <w:rPr>
          <w:b/>
        </w:rPr>
        <w:t>PV Yield</w:t>
      </w:r>
      <w:r>
        <w:t xml:space="preserve"> in the </w:t>
      </w:r>
      <w:r>
        <w:rPr>
          <w:b/>
        </w:rPr>
        <w:t xml:space="preserve">Monthly Energy Consumption in the </w:t>
      </w:r>
      <w:proofErr w:type="gramStart"/>
      <w:r>
        <w:rPr>
          <w:b/>
        </w:rPr>
        <w:t>First Year</w:t>
      </w:r>
      <w:proofErr w:type="gramEnd"/>
      <w:r>
        <w:t xml:space="preserve"> chart: energy yield of the PV system in each month of the first year with losses deducted</w:t>
      </w:r>
    </w:p>
    <w:p w14:paraId="663BE747" w14:textId="77777777" w:rsidR="0096112B" w:rsidRDefault="004C4700">
      <w:pPr>
        <w:pStyle w:val="NotesTextList"/>
      </w:pPr>
      <w:r>
        <w:rPr>
          <w:b/>
        </w:rPr>
        <w:t>Theoretical Monthly Energy Yield in First Year</w:t>
      </w:r>
      <w:r>
        <w:t>: theoretical energy yield of the PV system in each month of the first year without losses deducted</w:t>
      </w:r>
    </w:p>
    <w:p w14:paraId="23248ED9" w14:textId="77777777" w:rsidR="0096112B" w:rsidRDefault="004C4700">
      <w:pPr>
        <w:pStyle w:val="NotesTextList"/>
      </w:pPr>
      <w:r>
        <w:rPr>
          <w:b/>
        </w:rPr>
        <w:t>Energy Yield Coefficient</w:t>
      </w:r>
      <w:r>
        <w:t>: monthly energy yield coefficient, which is used to adjust the theoretical monthly energy yield in the first year</w:t>
      </w:r>
    </w:p>
    <w:p w14:paraId="4C88DE91" w14:textId="77777777" w:rsidR="0096112B" w:rsidRDefault="004C4700">
      <w:pPr>
        <w:pStyle w:val="BlockLabel"/>
      </w:pPr>
      <w:r>
        <w:t>Exporting a Report</w:t>
      </w:r>
    </w:p>
    <w:p w14:paraId="39CF424F" w14:textId="77777777" w:rsidR="0096112B" w:rsidRDefault="004C4700">
      <w:r>
        <w:t xml:space="preserve">On the </w:t>
      </w:r>
      <w:r>
        <w:rPr>
          <w:b/>
        </w:rPr>
        <w:t>Report</w:t>
      </w:r>
      <w:r>
        <w:t xml:space="preserve"> page, click </w:t>
      </w:r>
      <w:r>
        <w:rPr>
          <w:b/>
        </w:rPr>
        <w:t>Export Report</w:t>
      </w:r>
      <w:r>
        <w:t>.</w:t>
      </w:r>
    </w:p>
    <w:p w14:paraId="5F2F9E2C" w14:textId="77777777" w:rsidR="0096112B" w:rsidRDefault="004C4700">
      <w:pPr>
        <w:pStyle w:val="BlockLabel"/>
      </w:pPr>
      <w:r>
        <w:t>Sharing a Report</w:t>
      </w:r>
    </w:p>
    <w:p w14:paraId="40D3F725" w14:textId="77777777" w:rsidR="0096112B" w:rsidRDefault="004C4700">
      <w:r>
        <w:t xml:space="preserve">On the </w:t>
      </w:r>
      <w:r>
        <w:rPr>
          <w:b/>
        </w:rPr>
        <w:t>Report</w:t>
      </w:r>
      <w:r>
        <w:t xml:space="preserve"> page, click </w:t>
      </w:r>
      <w:r>
        <w:rPr>
          <w:b/>
        </w:rPr>
        <w:t>Share Report</w:t>
      </w:r>
      <w:r>
        <w:t xml:space="preserve">. In the </w:t>
      </w:r>
      <w:r>
        <w:rPr>
          <w:b/>
        </w:rPr>
        <w:t>Share Report</w:t>
      </w:r>
      <w:r>
        <w:t xml:space="preserve"> dialog box, copy the static report link and share the generated report.</w:t>
      </w:r>
    </w:p>
    <w:p w14:paraId="1EBD1545" w14:textId="77777777" w:rsidR="0096112B" w:rsidRDefault="004C4700">
      <w:r>
        <w:t>By default, the report sharing link is open and valid for six months. To set the sharing link, perform the following operations:</w:t>
      </w:r>
    </w:p>
    <w:p w14:paraId="56E5AED7" w14:textId="77777777" w:rsidR="0096112B" w:rsidRDefault="004C4700" w:rsidP="004C4700">
      <w:pPr>
        <w:pStyle w:val="ItemStep"/>
        <w:numPr>
          <w:ilvl w:val="0"/>
          <w:numId w:val="92"/>
        </w:numPr>
      </w:pPr>
      <w:r>
        <w:t xml:space="preserve">In the </w:t>
      </w:r>
      <w:r>
        <w:rPr>
          <w:b/>
        </w:rPr>
        <w:t>Share Report</w:t>
      </w:r>
      <w:r>
        <w:t xml:space="preserve"> dialog box, click </w:t>
      </w:r>
      <w:r>
        <w:rPr>
          <w:b/>
        </w:rPr>
        <w:t>Set Permissions</w:t>
      </w:r>
      <w:r>
        <w:t>.</w:t>
      </w:r>
    </w:p>
    <w:p w14:paraId="44713F7A" w14:textId="77777777" w:rsidR="0096112B" w:rsidRDefault="004C4700" w:rsidP="004C4700">
      <w:pPr>
        <w:pStyle w:val="ItemStep"/>
        <w:numPr>
          <w:ilvl w:val="0"/>
          <w:numId w:val="92"/>
        </w:numPr>
      </w:pPr>
      <w:r>
        <w:t xml:space="preserve">Set the validity period of the sharing link and whether to allow sharing. When </w:t>
      </w:r>
      <w:r>
        <w:rPr>
          <w:b/>
        </w:rPr>
        <w:t>Share</w:t>
      </w:r>
      <w:r>
        <w:t xml:space="preserve"> is disabled, the static report content cannot be viewed.</w:t>
      </w:r>
    </w:p>
    <w:p w14:paraId="479D0F33" w14:textId="77777777" w:rsidR="0096112B" w:rsidRDefault="004C4700">
      <w:pPr>
        <w:pStyle w:val="BlockLabel"/>
      </w:pPr>
      <w:r>
        <w:t>Exporting Electrical Design</w:t>
      </w:r>
    </w:p>
    <w:p w14:paraId="6F5CF63C" w14:textId="77777777" w:rsidR="0096112B" w:rsidRDefault="004C4700">
      <w:r>
        <w:t xml:space="preserve">On the </w:t>
      </w:r>
      <w:r>
        <w:rPr>
          <w:b/>
        </w:rPr>
        <w:t>Report</w:t>
      </w:r>
      <w:r>
        <w:t xml:space="preserve"> page, click </w:t>
      </w:r>
      <w:r>
        <w:rPr>
          <w:b/>
        </w:rPr>
        <w:t>Export Electrical Design</w:t>
      </w:r>
      <w:r>
        <w:t xml:space="preserve"> to export the electrical design diagram in PDF or DXF format.</w:t>
      </w:r>
    </w:p>
    <w:p w14:paraId="5C5F4C6A" w14:textId="77777777" w:rsidR="0096112B" w:rsidRDefault="004C4700">
      <w:pPr>
        <w:pStyle w:val="21"/>
      </w:pPr>
      <w:bookmarkStart w:id="74" w:name="_EN-US_TOPIC_0000002483338214"/>
      <w:bookmarkStart w:id="75" w:name="_Toc256000031"/>
      <w:bookmarkStart w:id="76" w:name="_EN-US_TOPIC_0000002483338214-chtext"/>
      <w:bookmarkEnd w:id="74"/>
      <w:r>
        <w:lastRenderedPageBreak/>
        <w:t>Quick Design</w:t>
      </w:r>
      <w:bookmarkEnd w:id="75"/>
      <w:bookmarkEnd w:id="76"/>
    </w:p>
    <w:p w14:paraId="4F0358A5" w14:textId="77777777" w:rsidR="0096112B" w:rsidRDefault="004C4700">
      <w:r>
        <w:t xml:space="preserve">After logging in to the system, click </w:t>
      </w:r>
      <w:r>
        <w:rPr>
          <w:b/>
        </w:rPr>
        <w:t>Quick Design</w:t>
      </w:r>
      <w:r>
        <w:t xml:space="preserve"> in the </w:t>
      </w:r>
      <w:r>
        <w:rPr>
          <w:b/>
        </w:rPr>
        <w:t>C&amp;I</w:t>
      </w:r>
      <w:r>
        <w:t xml:space="preserve"> scenario, and then design the project and fill in the project information as prompted. Then, the project is created and a report is generated.</w:t>
      </w:r>
    </w:p>
    <w:p w14:paraId="4E6C9F7C" w14:textId="77777777" w:rsidR="0096112B" w:rsidRDefault="00B30652">
      <w:r>
        <w:pict w14:anchorId="6778D86A">
          <v:shape id="_x0000_i1239" type="#_x0000_t75" style="width:393.4pt;height:83.25pt">
            <v:imagedata r:id="rId112" o:title=""/>
          </v:shape>
        </w:pict>
      </w:r>
    </w:p>
    <w:p w14:paraId="382F4751" w14:textId="77777777" w:rsidR="0096112B" w:rsidRDefault="004C4700">
      <w:r>
        <w:t>The process of creating a quick design project and generating a report is as follows:</w:t>
      </w:r>
    </w:p>
    <w:p w14:paraId="08CFBE27" w14:textId="77777777" w:rsidR="0096112B" w:rsidRDefault="00B30652">
      <w:r>
        <w:pict w14:anchorId="22134A27">
          <v:shape id="_x0000_i1240" type="#_x0000_t75" style="width:174.75pt;height:21pt">
            <v:imagedata r:id="rId113" o:title=""/>
          </v:shape>
        </w:pict>
      </w:r>
    </w:p>
    <w:p w14:paraId="24BE9BD6" w14:textId="77777777" w:rsidR="0096112B" w:rsidRDefault="004C4700" w:rsidP="004C4700">
      <w:pPr>
        <w:pStyle w:val="31"/>
        <w:numPr>
          <w:ilvl w:val="2"/>
          <w:numId w:val="137"/>
        </w:numPr>
      </w:pPr>
      <w:bookmarkStart w:id="77" w:name="_Toc256000032"/>
      <w:bookmarkStart w:id="78" w:name="_EN-US_TOPIC_0000002483498214-chtext"/>
      <w:r>
        <w:t>Entering Basic Information</w:t>
      </w:r>
      <w:bookmarkEnd w:id="77"/>
      <w:bookmarkEnd w:id="78"/>
    </w:p>
    <w:p w14:paraId="3F6D2706" w14:textId="77777777" w:rsidR="0096112B" w:rsidRDefault="004C4700">
      <w:r>
        <w:t>The basic information includes the PV plant location, weather station, and grid parameters.</w:t>
      </w:r>
    </w:p>
    <w:p w14:paraId="597EF98E" w14:textId="77777777" w:rsidR="0096112B" w:rsidRDefault="004C4700" w:rsidP="004C4700">
      <w:pPr>
        <w:pStyle w:val="ItemStep"/>
        <w:numPr>
          <w:ilvl w:val="0"/>
          <w:numId w:val="93"/>
        </w:numPr>
      </w:pPr>
      <w:r>
        <w:t>Enter the project name, select the PV plant location, weather station, annual power consumption, and power grid parameters based on the site requirements.</w:t>
      </w:r>
    </w:p>
    <w:p w14:paraId="77389765" w14:textId="77777777" w:rsidR="0096112B" w:rsidRDefault="00B30652">
      <w:pPr>
        <w:pStyle w:val="NotesHeading"/>
      </w:pPr>
      <w:r>
        <w:rPr>
          <w:color w:val="339966"/>
        </w:rPr>
        <w:pict w14:anchorId="5910865E">
          <v:shape id="_x0000_i1241" type="#_x0000_t75" style="width:54pt;height:18.75pt">
            <v:imagedata r:id="rId27" o:title="note"/>
          </v:shape>
        </w:pict>
      </w:r>
    </w:p>
    <w:p w14:paraId="51150396" w14:textId="77777777" w:rsidR="0096112B" w:rsidRDefault="004C4700">
      <w:pPr>
        <w:pStyle w:val="NotesTextList"/>
      </w:pPr>
      <w:r>
        <w:t xml:space="preserve">The default value of </w:t>
      </w:r>
      <w:r>
        <w:rPr>
          <w:b/>
        </w:rPr>
        <w:t>Annual Energy Consumption</w:t>
      </w:r>
      <w:r>
        <w:t xml:space="preserve"> is 0. You can configure ESSs in plant design only after this value is reset.</w:t>
      </w:r>
    </w:p>
    <w:p w14:paraId="2E37821C" w14:textId="77777777" w:rsidR="0096112B" w:rsidRDefault="004C4700">
      <w:pPr>
        <w:pStyle w:val="NotesTextList"/>
      </w:pPr>
      <w:r>
        <w:rPr>
          <w:b/>
        </w:rPr>
        <w:t>Grid Parameters</w:t>
      </w:r>
      <w:r>
        <w:t xml:space="preserve"> can be edited only after the address is entered. The default value is the first value in the drop-down list box. You can select the value based on the site requirements.</w:t>
      </w:r>
    </w:p>
    <w:p w14:paraId="2287463D" w14:textId="77777777" w:rsidR="0096112B" w:rsidRDefault="004C4700">
      <w:pPr>
        <w:pStyle w:val="NotesTextList"/>
      </w:pPr>
      <w:r>
        <w:rPr>
          <w:b/>
        </w:rPr>
        <w:t>Feed-in</w:t>
      </w:r>
      <w:r>
        <w:t xml:space="preserve"> is selected by default. If you do not select this parameter, you cannot configure </w:t>
      </w:r>
      <w:r>
        <w:rPr>
          <w:b/>
        </w:rPr>
        <w:t>Feed-in Power Upper Limit</w:t>
      </w:r>
      <w:r>
        <w:t>.</w:t>
      </w:r>
    </w:p>
    <w:p w14:paraId="3A9E5260" w14:textId="77777777" w:rsidR="0096112B" w:rsidRDefault="004C4700">
      <w:pPr>
        <w:pStyle w:val="NotesTextList"/>
      </w:pPr>
      <w:r>
        <w:t xml:space="preserve">If there is no feed-in power upper limit, you do not need to configure </w:t>
      </w:r>
      <w:r>
        <w:rPr>
          <w:b/>
        </w:rPr>
        <w:t>Feed-in Power Upper Limit</w:t>
      </w:r>
      <w:r>
        <w:t>.</w:t>
      </w:r>
    </w:p>
    <w:p w14:paraId="66CAF9E6" w14:textId="77777777" w:rsidR="0096112B" w:rsidRDefault="004C4700">
      <w:pPr>
        <w:pStyle w:val="NotesTextList"/>
      </w:pPr>
      <w:r>
        <w:t xml:space="preserve">If no weather stations provided by the system meet the requirements, click </w:t>
      </w:r>
      <w:r w:rsidR="00B30652">
        <w:pict w14:anchorId="69FFB9EF">
          <v:shape id="_x0000_i1242" type="#_x0000_t75" style="width:14.65pt;height:14.65pt">
            <v:imagedata r:id="rId53" o:title=""/>
          </v:shape>
        </w:pict>
      </w:r>
      <w:r>
        <w:t xml:space="preserve"> to upload the meteorological data. For details about the upload requirements, see </w:t>
      </w:r>
      <w:r>
        <w:fldChar w:fldCharType="begin"/>
      </w:r>
      <w:r>
        <w:instrText>REF _EN-US_TOPIC_0000002483498198 \r \h</w:instrText>
      </w:r>
      <w:r>
        <w:fldChar w:fldCharType="separate"/>
      </w:r>
      <w:r>
        <w:t xml:space="preserve">7.4 </w:t>
      </w:r>
      <w:r>
        <w:fldChar w:fldCharType="end"/>
      </w:r>
      <w:r>
        <w:fldChar w:fldCharType="begin"/>
      </w:r>
      <w:r>
        <w:instrText>REF _EN-US_TOPIC_0000002483498198-chtext \h</w:instrText>
      </w:r>
      <w:r>
        <w:fldChar w:fldCharType="separate"/>
      </w:r>
      <w:r>
        <w:t>How Do I Import Meteorological Data?</w:t>
      </w:r>
      <w:r>
        <w:fldChar w:fldCharType="end"/>
      </w:r>
    </w:p>
    <w:p w14:paraId="13E1E245" w14:textId="77777777" w:rsidR="0096112B" w:rsidRDefault="004C4700" w:rsidP="004C4700">
      <w:pPr>
        <w:pStyle w:val="ItemStep"/>
        <w:numPr>
          <w:ilvl w:val="0"/>
          <w:numId w:val="93"/>
        </w:numPr>
      </w:pPr>
      <w:r>
        <w:t xml:space="preserve">Click </w:t>
      </w:r>
      <w:r>
        <w:rPr>
          <w:b/>
        </w:rPr>
        <w:t>Next</w:t>
      </w:r>
      <w:r>
        <w:t xml:space="preserve"> to save the settings.</w:t>
      </w:r>
    </w:p>
    <w:p w14:paraId="5BB23241" w14:textId="77777777" w:rsidR="0096112B" w:rsidRDefault="004C4700">
      <w:pPr>
        <w:pStyle w:val="31"/>
      </w:pPr>
      <w:bookmarkStart w:id="79" w:name="_Toc256000033"/>
      <w:bookmarkStart w:id="80" w:name="_EN-US_TOPIC_0000002483338206-chtext"/>
      <w:r>
        <w:t>Plant Design</w:t>
      </w:r>
      <w:bookmarkEnd w:id="79"/>
      <w:bookmarkEnd w:id="80"/>
    </w:p>
    <w:p w14:paraId="5E3EC280" w14:textId="77777777" w:rsidR="0096112B" w:rsidRDefault="004C4700">
      <w:r>
        <w:t>After the basic information about the plant is entered, the system automatically configures the inverter list based on the number of PV modules and the target capacity ratio to quickly complete the plant design.</w:t>
      </w:r>
    </w:p>
    <w:p w14:paraId="28B88F01" w14:textId="77777777" w:rsidR="0096112B" w:rsidRDefault="00B30652">
      <w:pPr>
        <w:pStyle w:val="NotesHeading"/>
      </w:pPr>
      <w:r>
        <w:rPr>
          <w:color w:val="339966"/>
        </w:rPr>
        <w:pict w14:anchorId="128CF459">
          <v:shape id="_x0000_i1243" type="#_x0000_t75" style="width:54pt;height:18.75pt">
            <v:imagedata r:id="rId27" o:title="note"/>
          </v:shape>
        </w:pict>
      </w:r>
    </w:p>
    <w:p w14:paraId="4B52DF6C" w14:textId="77777777" w:rsidR="0096112B" w:rsidRDefault="004C4700">
      <w:pPr>
        <w:pStyle w:val="NotesText"/>
      </w:pPr>
      <w:r>
        <w:t>User interfaces displayed in this section are for reference only. The actual user interfaces may vary by software versions.</w:t>
      </w:r>
    </w:p>
    <w:p w14:paraId="455205B4" w14:textId="77777777" w:rsidR="0096112B" w:rsidRDefault="004C4700" w:rsidP="004C4700">
      <w:pPr>
        <w:pStyle w:val="ItemStep"/>
        <w:numPr>
          <w:ilvl w:val="0"/>
          <w:numId w:val="94"/>
        </w:numPr>
      </w:pPr>
      <w:r>
        <w:t>Set PV module information, such as the manufacturer and model.</w:t>
      </w:r>
    </w:p>
    <w:p w14:paraId="76B1B190" w14:textId="77777777" w:rsidR="0096112B" w:rsidRDefault="00B30652">
      <w:pPr>
        <w:pStyle w:val="ItemListText"/>
      </w:pPr>
      <w:r>
        <w:pict w14:anchorId="4486AABC">
          <v:shape id="_x0000_i1244" type="#_x0000_t75" style="width:375.75pt;height:61.15pt">
            <v:imagedata r:id="rId96" o:title=""/>
          </v:shape>
        </w:pict>
      </w:r>
    </w:p>
    <w:p w14:paraId="19F5E617" w14:textId="77777777" w:rsidR="0096112B" w:rsidRDefault="00B30652">
      <w:pPr>
        <w:pStyle w:val="NotesHeading"/>
      </w:pPr>
      <w:r>
        <w:rPr>
          <w:color w:val="339966"/>
        </w:rPr>
        <w:lastRenderedPageBreak/>
        <w:pict w14:anchorId="7D50D52C">
          <v:shape id="_x0000_i1245" type="#_x0000_t75" style="width:54pt;height:18.75pt">
            <v:imagedata r:id="rId27" o:title="note"/>
          </v:shape>
        </w:pict>
      </w:r>
    </w:p>
    <w:p w14:paraId="0988AEBD" w14:textId="77777777" w:rsidR="0096112B" w:rsidRDefault="004C4700">
      <w:pPr>
        <w:pStyle w:val="NotesTextList"/>
      </w:pPr>
      <w:r>
        <w:t xml:space="preserve">Click </w:t>
      </w:r>
      <w:r w:rsidR="00B30652">
        <w:pict w14:anchorId="210EE1E3">
          <v:shape id="_x0000_i1246" type="#_x0000_t75" style="width:14.65pt;height:14.65pt">
            <v:imagedata r:id="rId114" o:title=""/>
          </v:shape>
        </w:pict>
      </w:r>
      <w:r>
        <w:t xml:space="preserve"> to add a customized PV module model.</w:t>
      </w:r>
    </w:p>
    <w:p w14:paraId="5BA44CD8" w14:textId="77777777" w:rsidR="0096112B" w:rsidRDefault="004C4700">
      <w:pPr>
        <w:pStyle w:val="NotesTextList"/>
      </w:pPr>
      <w:r>
        <w:t xml:space="preserve">Click </w:t>
      </w:r>
      <w:r>
        <w:rPr>
          <w:b/>
        </w:rPr>
        <w:t>Frequently Used PV Module</w:t>
      </w:r>
      <w:r>
        <w:t xml:space="preserve"> to set the frequently used PV module models. For details, see </w:t>
      </w:r>
      <w:r>
        <w:fldChar w:fldCharType="begin"/>
      </w:r>
      <w:r>
        <w:instrText>REF _EN-US_TOPIC_0000002515538191 \r \h</w:instrText>
      </w:r>
      <w:r>
        <w:fldChar w:fldCharType="separate"/>
      </w:r>
      <w:r>
        <w:t xml:space="preserve">6.2 </w:t>
      </w:r>
      <w:r>
        <w:fldChar w:fldCharType="end"/>
      </w:r>
      <w:r>
        <w:fldChar w:fldCharType="begin"/>
      </w:r>
      <w:r>
        <w:instrText>REF _EN-US_TOPIC_0000002515538191-chtext \h</w:instrText>
      </w:r>
      <w:r>
        <w:fldChar w:fldCharType="separate"/>
      </w:r>
      <w:r>
        <w:t>Setting Frequently Used PV Modules</w:t>
      </w:r>
      <w:r>
        <w:fldChar w:fldCharType="end"/>
      </w:r>
      <w:r>
        <w:t>.</w:t>
      </w:r>
    </w:p>
    <w:p w14:paraId="4924DF8C" w14:textId="77777777" w:rsidR="0096112B" w:rsidRDefault="004C4700" w:rsidP="004C4700">
      <w:pPr>
        <w:pStyle w:val="ItemStep"/>
        <w:numPr>
          <w:ilvl w:val="0"/>
          <w:numId w:val="94"/>
        </w:numPr>
      </w:pPr>
      <w:r>
        <w:t>Set the PV array name and quantity of PV modules.</w:t>
      </w:r>
    </w:p>
    <w:p w14:paraId="26A0D8F9" w14:textId="77777777" w:rsidR="0096112B" w:rsidRDefault="00B30652">
      <w:pPr>
        <w:pStyle w:val="ItemListText"/>
      </w:pPr>
      <w:r>
        <w:pict w14:anchorId="52FC8054">
          <v:shape id="_x0000_i1247" type="#_x0000_t75" style="width:367.5pt;height:39.75pt">
            <v:imagedata r:id="rId97" o:title=""/>
          </v:shape>
        </w:pict>
      </w:r>
    </w:p>
    <w:p w14:paraId="03B09D81" w14:textId="77777777" w:rsidR="0096112B" w:rsidRDefault="00B30652">
      <w:pPr>
        <w:pStyle w:val="NotesHeading"/>
      </w:pPr>
      <w:r>
        <w:rPr>
          <w:color w:val="339966"/>
        </w:rPr>
        <w:pict w14:anchorId="3BD3FF91">
          <v:shape id="_x0000_i1248" type="#_x0000_t75" style="width:54pt;height:18.75pt">
            <v:imagedata r:id="rId27" o:title="note"/>
          </v:shape>
        </w:pict>
      </w:r>
    </w:p>
    <w:p w14:paraId="2997178F" w14:textId="77777777" w:rsidR="0096112B" w:rsidRDefault="004C4700">
      <w:pPr>
        <w:pStyle w:val="NotesTextList"/>
      </w:pPr>
      <w:r>
        <w:t xml:space="preserve">When you enter the </w:t>
      </w:r>
      <w:r>
        <w:rPr>
          <w:b/>
        </w:rPr>
        <w:t>Plant Design</w:t>
      </w:r>
      <w:r>
        <w:t xml:space="preserve"> page for the first time, only one PV array is displayed by default. You can add, edit, and delete PV arrays in the PV array list. A maximum of five PV arrays can be configured.</w:t>
      </w:r>
    </w:p>
    <w:p w14:paraId="246F9D8C" w14:textId="77777777" w:rsidR="0096112B" w:rsidRDefault="004C4700">
      <w:pPr>
        <w:pStyle w:val="NotesTextList"/>
      </w:pPr>
      <w:r>
        <w:t xml:space="preserve">The default value of </w:t>
      </w:r>
      <w:r>
        <w:rPr>
          <w:b/>
        </w:rPr>
        <w:t>PV Module Quantity</w:t>
      </w:r>
      <w:r>
        <w:t xml:space="preserve"> is 100. Enter an integer from 2 to 100000.</w:t>
      </w:r>
    </w:p>
    <w:p w14:paraId="68FBBA1B" w14:textId="77777777" w:rsidR="0096112B" w:rsidRDefault="004C4700" w:rsidP="004C4700">
      <w:pPr>
        <w:pStyle w:val="ItemStep"/>
        <w:numPr>
          <w:ilvl w:val="0"/>
          <w:numId w:val="94"/>
        </w:numPr>
      </w:pPr>
      <w:r>
        <w:t xml:space="preserve">Configure parameters of optimizers, communications devices, and meters, and set </w:t>
      </w:r>
      <w:r>
        <w:rPr>
          <w:b/>
        </w:rPr>
        <w:t>Target Capacity Ratio</w:t>
      </w:r>
      <w:r>
        <w:t xml:space="preserve"> as required.</w:t>
      </w:r>
    </w:p>
    <w:p w14:paraId="1C1F8B22" w14:textId="77777777" w:rsidR="0096112B" w:rsidRDefault="004C4700" w:rsidP="004C4700">
      <w:pPr>
        <w:pStyle w:val="ItemStep"/>
        <w:numPr>
          <w:ilvl w:val="0"/>
          <w:numId w:val="94"/>
        </w:numPr>
      </w:pPr>
      <w:r>
        <w:t xml:space="preserve">Click </w:t>
      </w:r>
      <w:r>
        <w:rPr>
          <w:b/>
        </w:rPr>
        <w:t>Auto</w:t>
      </w:r>
      <w:r>
        <w:t>. The system automatically configures devices.</w:t>
      </w:r>
    </w:p>
    <w:p w14:paraId="01294B5B" w14:textId="77777777" w:rsidR="0096112B" w:rsidRDefault="00B30652">
      <w:pPr>
        <w:pStyle w:val="ItemListText"/>
      </w:pPr>
      <w:r>
        <w:pict w14:anchorId="4F002A7A">
          <v:shape id="_x0000_i1249" type="#_x0000_t75" style="width:375pt;height:77.25pt">
            <v:imagedata r:id="rId115" o:title=""/>
          </v:shape>
        </w:pict>
      </w:r>
    </w:p>
    <w:p w14:paraId="283C97C9" w14:textId="77777777" w:rsidR="0096112B" w:rsidRDefault="00B30652">
      <w:pPr>
        <w:pStyle w:val="NotesHeading"/>
      </w:pPr>
      <w:r>
        <w:rPr>
          <w:color w:val="339966"/>
        </w:rPr>
        <w:pict w14:anchorId="546A6B20">
          <v:shape id="_x0000_i1250" type="#_x0000_t75" style="width:54pt;height:18.75pt">
            <v:imagedata r:id="rId27" o:title="note"/>
          </v:shape>
        </w:pict>
      </w:r>
    </w:p>
    <w:p w14:paraId="3797B690" w14:textId="77777777" w:rsidR="0096112B" w:rsidRDefault="004C4700">
      <w:pPr>
        <w:pStyle w:val="NotesTextList"/>
      </w:pPr>
      <w:r>
        <w:t xml:space="preserve">To clear the existing inverter list, click </w:t>
      </w:r>
      <w:r>
        <w:rPr>
          <w:b/>
        </w:rPr>
        <w:t>Clear Design</w:t>
      </w:r>
      <w:r>
        <w:t>.</w:t>
      </w:r>
    </w:p>
    <w:p w14:paraId="52438EA9" w14:textId="77777777" w:rsidR="0096112B" w:rsidRDefault="004C4700">
      <w:pPr>
        <w:pStyle w:val="NotesTextList"/>
      </w:pPr>
      <w:r>
        <w:t>You can modify and delete segments generated by auto design.</w:t>
      </w:r>
    </w:p>
    <w:p w14:paraId="04C4D18C" w14:textId="77777777" w:rsidR="0096112B" w:rsidRDefault="004C4700">
      <w:pPr>
        <w:pStyle w:val="NotesTextList"/>
      </w:pPr>
      <w:r>
        <w:t xml:space="preserve">If the existing segments do not meet the actual requirements, click </w:t>
      </w:r>
      <w:r>
        <w:rPr>
          <w:b/>
        </w:rPr>
        <w:t>Add Device</w:t>
      </w:r>
      <w:r>
        <w:t xml:space="preserve"> to add a segment.</w:t>
      </w:r>
    </w:p>
    <w:p w14:paraId="0DA7ADC5" w14:textId="77777777" w:rsidR="0096112B" w:rsidRDefault="004C4700" w:rsidP="004C4700">
      <w:pPr>
        <w:pStyle w:val="ItemStep"/>
        <w:numPr>
          <w:ilvl w:val="0"/>
          <w:numId w:val="94"/>
        </w:numPr>
      </w:pPr>
      <w:r>
        <w:t xml:space="preserve">If devices such as </w:t>
      </w:r>
      <w:r>
        <w:rPr>
          <w:b/>
        </w:rPr>
        <w:t>Communication Device</w:t>
      </w:r>
      <w:r>
        <w:t xml:space="preserve"> and </w:t>
      </w:r>
      <w:r>
        <w:rPr>
          <w:b/>
        </w:rPr>
        <w:t>Meter</w:t>
      </w:r>
      <w:r>
        <w:t xml:space="preserve"> are selected, the system recommends the device types for you. You can also modify the device types as required.</w:t>
      </w:r>
    </w:p>
    <w:p w14:paraId="74C22419" w14:textId="77777777" w:rsidR="0096112B" w:rsidRDefault="004C4700" w:rsidP="004C4700">
      <w:pPr>
        <w:pStyle w:val="ItemStep"/>
        <w:numPr>
          <w:ilvl w:val="0"/>
          <w:numId w:val="94"/>
        </w:numPr>
      </w:pPr>
      <w:r>
        <w:t xml:space="preserve">Click </w:t>
      </w:r>
      <w:r>
        <w:rPr>
          <w:b/>
        </w:rPr>
        <w:t>Next</w:t>
      </w:r>
      <w:r>
        <w:t xml:space="preserve"> to save the current scheme.</w:t>
      </w:r>
    </w:p>
    <w:p w14:paraId="56EFC280" w14:textId="77777777" w:rsidR="0096112B" w:rsidRDefault="004C4700">
      <w:pPr>
        <w:pStyle w:val="31"/>
      </w:pPr>
      <w:bookmarkStart w:id="81" w:name="_Toc256000034"/>
      <w:bookmarkStart w:id="82" w:name="_EN-US_TOPIC_0000002515618187-chtext"/>
      <w:r>
        <w:t>Generating a Report</w:t>
      </w:r>
      <w:bookmarkEnd w:id="81"/>
      <w:bookmarkEnd w:id="82"/>
    </w:p>
    <w:p w14:paraId="4705863C" w14:textId="77777777" w:rsidR="0096112B" w:rsidRDefault="00B30652">
      <w:pPr>
        <w:pStyle w:val="NotesHeading"/>
      </w:pPr>
      <w:r>
        <w:rPr>
          <w:color w:val="339966"/>
        </w:rPr>
        <w:pict w14:anchorId="119C9E8B">
          <v:shape id="_x0000_i1251" type="#_x0000_t75" style="width:54pt;height:18.75pt">
            <v:imagedata r:id="rId27" o:title="note"/>
          </v:shape>
        </w:pict>
      </w:r>
    </w:p>
    <w:p w14:paraId="39FB8E8E" w14:textId="77777777" w:rsidR="0096112B" w:rsidRDefault="004C4700">
      <w:pPr>
        <w:pStyle w:val="NotesText"/>
      </w:pPr>
      <w:r>
        <w:t>User interfaces displayed in this section are for reference only. The actual user interfaces may vary by software versions.</w:t>
      </w:r>
    </w:p>
    <w:p w14:paraId="0298A080" w14:textId="77777777" w:rsidR="0096112B" w:rsidRDefault="004C4700">
      <w:pPr>
        <w:pStyle w:val="BlockLabel"/>
      </w:pPr>
      <w:r>
        <w:t>Report Details</w:t>
      </w:r>
    </w:p>
    <w:p w14:paraId="345209D8" w14:textId="77777777" w:rsidR="0096112B" w:rsidRDefault="004C4700">
      <w:r>
        <w:t xml:space="preserve">A report contains multiple parts, such as </w:t>
      </w:r>
      <w:r>
        <w:rPr>
          <w:b/>
        </w:rPr>
        <w:t>Basic Info</w:t>
      </w:r>
      <w:r>
        <w:t xml:space="preserve"> and </w:t>
      </w:r>
      <w:r>
        <w:rPr>
          <w:b/>
        </w:rPr>
        <w:t>Project Overview</w:t>
      </w:r>
      <w:r>
        <w:t xml:space="preserve">. For details about the parameters in the report, see </w:t>
      </w:r>
      <w:r>
        <w:fldChar w:fldCharType="begin"/>
      </w:r>
      <w:r>
        <w:instrText>REF _EN-US_TOPIC_0000002515618193 \r \h</w:instrText>
      </w:r>
      <w:r>
        <w:fldChar w:fldCharType="separate"/>
      </w:r>
      <w:r>
        <w:t xml:space="preserve">8.2 </w:t>
      </w:r>
      <w:r>
        <w:fldChar w:fldCharType="end"/>
      </w:r>
      <w:r>
        <w:fldChar w:fldCharType="begin"/>
      </w:r>
      <w:r>
        <w:instrText>REF _EN-US_TOPIC_0000002515618193-chtext \h</w:instrText>
      </w:r>
      <w:r>
        <w:fldChar w:fldCharType="separate"/>
      </w:r>
      <w:r>
        <w:t>Report Parameters</w:t>
      </w:r>
      <w:r>
        <w:fldChar w:fldCharType="end"/>
      </w:r>
      <w:r>
        <w:t>.</w:t>
      </w:r>
    </w:p>
    <w:p w14:paraId="4A5077EA" w14:textId="77777777" w:rsidR="0096112B" w:rsidRDefault="004C4700">
      <w:r>
        <w:rPr>
          <w:b/>
        </w:rPr>
        <w:t>Basic Info</w:t>
      </w:r>
      <w:r>
        <w:t>: displays the project name and address in the design scheme.</w:t>
      </w:r>
    </w:p>
    <w:p w14:paraId="0C1531B0" w14:textId="77777777" w:rsidR="0096112B" w:rsidRDefault="004C4700">
      <w:r>
        <w:rPr>
          <w:b/>
        </w:rPr>
        <w:t>Project Overview</w:t>
      </w:r>
      <w:r>
        <w:t>: displays the system capacity and device list in the design scheme.</w:t>
      </w:r>
    </w:p>
    <w:p w14:paraId="241FF313" w14:textId="77777777" w:rsidR="0096112B" w:rsidRDefault="004C4700">
      <w:r>
        <w:rPr>
          <w:b/>
        </w:rPr>
        <w:t>Energy Management</w:t>
      </w:r>
      <w:r>
        <w:t>: displays the detailed energy distribution in the scheme.</w:t>
      </w:r>
    </w:p>
    <w:p w14:paraId="78BCD3F9" w14:textId="77777777" w:rsidR="0096112B" w:rsidRDefault="004C4700">
      <w:r>
        <w:rPr>
          <w:b/>
        </w:rPr>
        <w:t>Networking Diagram</w:t>
      </w:r>
      <w:r>
        <w:t>: displays the networking diagram of devices.</w:t>
      </w:r>
    </w:p>
    <w:p w14:paraId="7F1D00DF" w14:textId="77777777" w:rsidR="0096112B" w:rsidRDefault="004C4700">
      <w:r>
        <w:rPr>
          <w:b/>
        </w:rPr>
        <w:lastRenderedPageBreak/>
        <w:t>Power Curve</w:t>
      </w:r>
      <w:r>
        <w:t>: displays the comparison of purchased power before and after PV installation in each month of a year.</w:t>
      </w:r>
    </w:p>
    <w:p w14:paraId="16B77050" w14:textId="77777777" w:rsidR="0096112B" w:rsidRDefault="004C4700">
      <w:r>
        <w:rPr>
          <w:b/>
        </w:rPr>
        <w:t>Module Layout</w:t>
      </w:r>
      <w:r>
        <w:t>: displays the manufacturer, model, and number of PV modules in the array.</w:t>
      </w:r>
    </w:p>
    <w:p w14:paraId="165C65F0" w14:textId="77777777" w:rsidR="0096112B" w:rsidRDefault="004C4700">
      <w:r>
        <w:rPr>
          <w:b/>
        </w:rPr>
        <w:t>Electrical Connection</w:t>
      </w:r>
      <w:r>
        <w:t>: displays detailed electrical connections and relationships between devices (such as the inverter and PV string) in the scheme.</w:t>
      </w:r>
    </w:p>
    <w:p w14:paraId="71BF567E" w14:textId="77777777" w:rsidR="0096112B" w:rsidRDefault="004C4700">
      <w:r>
        <w:rPr>
          <w:b/>
        </w:rPr>
        <w:t>System Loss Diagram</w:t>
      </w:r>
      <w:r>
        <w:t>: displays the loss caused by various factors, such as shading, incidence angle, and optimizer efficiency. The loss diagram intuitively presents each loss phase of the PV system. This helps evaluate the overall efficiency of the system and determine the performance bottleneck, providing input for subsequent optimization. For the loss details, see the actual user interfaces.</w:t>
      </w:r>
    </w:p>
    <w:p w14:paraId="5466035A" w14:textId="77777777" w:rsidR="0096112B" w:rsidRDefault="004C4700">
      <w:r>
        <w:rPr>
          <w:b/>
        </w:rPr>
        <w:t>First-Year Environmental Benefits</w:t>
      </w:r>
      <w:r>
        <w:t>: displays the statistics of the scheme's contributions to energy saving and emission reduction.</w:t>
      </w:r>
    </w:p>
    <w:p w14:paraId="689B7CF8" w14:textId="77777777" w:rsidR="0096112B" w:rsidRDefault="004C4700">
      <w:r>
        <w:rPr>
          <w:b/>
        </w:rPr>
        <w:t>Simulation Parameters</w:t>
      </w:r>
      <w:r>
        <w:t>: is used to calculate the simulated energy yield.</w:t>
      </w:r>
    </w:p>
    <w:p w14:paraId="301617CD" w14:textId="77777777" w:rsidR="0096112B" w:rsidRDefault="004C4700">
      <w:pPr>
        <w:pStyle w:val="BlockLabel"/>
      </w:pPr>
      <w:r>
        <w:t>Advanced Settings</w:t>
      </w:r>
    </w:p>
    <w:p w14:paraId="5A9BE7EA" w14:textId="77777777" w:rsidR="0096112B" w:rsidRDefault="004C4700">
      <w:r>
        <w:t xml:space="preserve">If the value of </w:t>
      </w:r>
      <w:r>
        <w:rPr>
          <w:b/>
        </w:rPr>
        <w:t>PV Yield</w:t>
      </w:r>
      <w:r>
        <w:t xml:space="preserve"> in the </w:t>
      </w:r>
      <w:r>
        <w:rPr>
          <w:b/>
        </w:rPr>
        <w:t xml:space="preserve">Monthly Energy Consumption in the </w:t>
      </w:r>
      <w:proofErr w:type="gramStart"/>
      <w:r>
        <w:rPr>
          <w:b/>
        </w:rPr>
        <w:t>First Year</w:t>
      </w:r>
      <w:proofErr w:type="gramEnd"/>
      <w:r>
        <w:t xml:space="preserve"> chart in the </w:t>
      </w:r>
      <w:r>
        <w:rPr>
          <w:b/>
        </w:rPr>
        <w:t>Energy Management</w:t>
      </w:r>
      <w:r>
        <w:t xml:space="preserve"> section of the report differs significantly from the actual PV yield, you can set the energy yield coefficient to adjust the value of </w:t>
      </w:r>
      <w:r>
        <w:rPr>
          <w:b/>
        </w:rPr>
        <w:t>Theoretical Monthly Energy Yield in First Year</w:t>
      </w:r>
      <w:r>
        <w:t xml:space="preserve"> to narrow the gap. The procedure is as follows:</w:t>
      </w:r>
    </w:p>
    <w:p w14:paraId="2A1CF10C" w14:textId="77777777" w:rsidR="0096112B" w:rsidRDefault="004C4700" w:rsidP="004C4700">
      <w:pPr>
        <w:pStyle w:val="ItemStep"/>
        <w:numPr>
          <w:ilvl w:val="0"/>
          <w:numId w:val="95"/>
        </w:numPr>
      </w:pPr>
      <w:r>
        <w:t xml:space="preserve">On the report page, click </w:t>
      </w:r>
      <w:r>
        <w:rPr>
          <w:b/>
        </w:rPr>
        <w:t>Advanced Settings</w:t>
      </w:r>
      <w:r>
        <w:t xml:space="preserve"> and enter </w:t>
      </w:r>
      <w:r>
        <w:rPr>
          <w:b/>
        </w:rPr>
        <w:t>Energy Yield Coefficient</w:t>
      </w:r>
      <w:r>
        <w:t>.</w:t>
      </w:r>
    </w:p>
    <w:p w14:paraId="3358288F" w14:textId="77777777" w:rsidR="0096112B" w:rsidRDefault="004C4700" w:rsidP="004C4700">
      <w:pPr>
        <w:pStyle w:val="ItemStep"/>
        <w:numPr>
          <w:ilvl w:val="0"/>
          <w:numId w:val="95"/>
        </w:numPr>
      </w:pPr>
      <w:r>
        <w:t xml:space="preserve">Click </w:t>
      </w:r>
      <w:r>
        <w:rPr>
          <w:b/>
        </w:rPr>
        <w:t>OK</w:t>
      </w:r>
      <w:r>
        <w:t xml:space="preserve"> to save the settings.</w:t>
      </w:r>
    </w:p>
    <w:p w14:paraId="5818CF90" w14:textId="77777777" w:rsidR="0096112B" w:rsidRDefault="00B30652">
      <w:r>
        <w:pict w14:anchorId="407AEDE6">
          <v:shape id="_x0000_i1252" type="#_x0000_t75" style="width:393.75pt;height:213.75pt">
            <v:imagedata r:id="rId99" o:title=""/>
          </v:shape>
        </w:pict>
      </w:r>
    </w:p>
    <w:p w14:paraId="4ADFAA71" w14:textId="77777777" w:rsidR="0096112B" w:rsidRDefault="00B30652">
      <w:pPr>
        <w:pStyle w:val="NotesHeading"/>
      </w:pPr>
      <w:r>
        <w:rPr>
          <w:color w:val="339966"/>
        </w:rPr>
        <w:pict w14:anchorId="47055B42">
          <v:shape id="_x0000_i1253" type="#_x0000_t75" style="width:54pt;height:18.75pt">
            <v:imagedata r:id="rId27" o:title="note"/>
          </v:shape>
        </w:pict>
      </w:r>
    </w:p>
    <w:p w14:paraId="019A96CF" w14:textId="77777777" w:rsidR="0096112B" w:rsidRDefault="004C4700">
      <w:pPr>
        <w:pStyle w:val="NotesTextList"/>
      </w:pPr>
      <w:r>
        <w:rPr>
          <w:b/>
        </w:rPr>
        <w:t>PV Yield</w:t>
      </w:r>
      <w:r>
        <w:t xml:space="preserve"> in the </w:t>
      </w:r>
      <w:r>
        <w:rPr>
          <w:b/>
        </w:rPr>
        <w:t xml:space="preserve">Monthly Energy Consumption in the </w:t>
      </w:r>
      <w:proofErr w:type="gramStart"/>
      <w:r>
        <w:rPr>
          <w:b/>
        </w:rPr>
        <w:t>First Year</w:t>
      </w:r>
      <w:proofErr w:type="gramEnd"/>
      <w:r>
        <w:t xml:space="preserve"> chart: energy yield of the PV system in each month of the first year with losses deducted</w:t>
      </w:r>
    </w:p>
    <w:p w14:paraId="229829F0" w14:textId="77777777" w:rsidR="0096112B" w:rsidRDefault="004C4700">
      <w:pPr>
        <w:pStyle w:val="NotesTextList"/>
      </w:pPr>
      <w:r>
        <w:rPr>
          <w:b/>
        </w:rPr>
        <w:t>Theoretical Monthly Energy Yield in First Year</w:t>
      </w:r>
      <w:r>
        <w:t>: theoretical energy yield of the PV system in each month of the first year without losses deducted</w:t>
      </w:r>
    </w:p>
    <w:p w14:paraId="428DB282" w14:textId="77777777" w:rsidR="0096112B" w:rsidRDefault="004C4700">
      <w:pPr>
        <w:pStyle w:val="NotesTextList"/>
      </w:pPr>
      <w:r>
        <w:rPr>
          <w:b/>
        </w:rPr>
        <w:t>Energy Yield Coefficient</w:t>
      </w:r>
      <w:r>
        <w:t>: monthly energy yield coefficient, which is used to adjust the theoretical monthly energy yield in the first year</w:t>
      </w:r>
    </w:p>
    <w:p w14:paraId="5105EDCB" w14:textId="77777777" w:rsidR="0096112B" w:rsidRDefault="004C4700">
      <w:pPr>
        <w:pStyle w:val="BlockLabel"/>
      </w:pPr>
      <w:r>
        <w:lastRenderedPageBreak/>
        <w:t>Exporting a Report</w:t>
      </w:r>
    </w:p>
    <w:p w14:paraId="6B806EB1" w14:textId="77777777" w:rsidR="0096112B" w:rsidRDefault="004C4700">
      <w:r>
        <w:t xml:space="preserve">On the </w:t>
      </w:r>
      <w:r>
        <w:rPr>
          <w:b/>
        </w:rPr>
        <w:t>Report</w:t>
      </w:r>
      <w:r>
        <w:t xml:space="preserve"> page, click </w:t>
      </w:r>
      <w:r>
        <w:rPr>
          <w:b/>
        </w:rPr>
        <w:t>Export Report</w:t>
      </w:r>
      <w:r>
        <w:t>.</w:t>
      </w:r>
    </w:p>
    <w:p w14:paraId="3923765C" w14:textId="77777777" w:rsidR="0096112B" w:rsidRDefault="004C4700">
      <w:pPr>
        <w:pStyle w:val="BlockLabel"/>
      </w:pPr>
      <w:r>
        <w:t>Sharing a Report</w:t>
      </w:r>
    </w:p>
    <w:p w14:paraId="20807D38" w14:textId="77777777" w:rsidR="0096112B" w:rsidRDefault="004C4700">
      <w:r>
        <w:t xml:space="preserve">On the </w:t>
      </w:r>
      <w:r>
        <w:rPr>
          <w:b/>
        </w:rPr>
        <w:t>Report</w:t>
      </w:r>
      <w:r>
        <w:t xml:space="preserve"> page, click </w:t>
      </w:r>
      <w:r>
        <w:rPr>
          <w:b/>
        </w:rPr>
        <w:t>Share Report</w:t>
      </w:r>
      <w:r>
        <w:t xml:space="preserve">. In the </w:t>
      </w:r>
      <w:r>
        <w:rPr>
          <w:b/>
        </w:rPr>
        <w:t>Share Report</w:t>
      </w:r>
      <w:r>
        <w:t xml:space="preserve"> dialog box, copy the static report link and share the generated report.</w:t>
      </w:r>
    </w:p>
    <w:p w14:paraId="7C507FFE" w14:textId="77777777" w:rsidR="0096112B" w:rsidRDefault="004C4700">
      <w:r>
        <w:t>By default, the report sharing link is open and valid for six months. To set the sharing link, perform the following operations:</w:t>
      </w:r>
    </w:p>
    <w:p w14:paraId="374B2B62" w14:textId="77777777" w:rsidR="0096112B" w:rsidRDefault="004C4700" w:rsidP="004C4700">
      <w:pPr>
        <w:pStyle w:val="ItemStep"/>
        <w:numPr>
          <w:ilvl w:val="0"/>
          <w:numId w:val="96"/>
        </w:numPr>
      </w:pPr>
      <w:r>
        <w:t xml:space="preserve">In the </w:t>
      </w:r>
      <w:r>
        <w:rPr>
          <w:b/>
        </w:rPr>
        <w:t>Share Report</w:t>
      </w:r>
      <w:r>
        <w:t xml:space="preserve"> dialog box, click </w:t>
      </w:r>
      <w:r>
        <w:rPr>
          <w:b/>
        </w:rPr>
        <w:t>Set Permissions</w:t>
      </w:r>
      <w:r>
        <w:t>.</w:t>
      </w:r>
    </w:p>
    <w:p w14:paraId="59CC2F08" w14:textId="77777777" w:rsidR="0096112B" w:rsidRDefault="004C4700" w:rsidP="004C4700">
      <w:pPr>
        <w:pStyle w:val="ItemStep"/>
        <w:numPr>
          <w:ilvl w:val="0"/>
          <w:numId w:val="96"/>
        </w:numPr>
      </w:pPr>
      <w:r>
        <w:t xml:space="preserve">Set the validity period of the sharing link and whether to allow sharing. When </w:t>
      </w:r>
      <w:r>
        <w:rPr>
          <w:b/>
        </w:rPr>
        <w:t>Share</w:t>
      </w:r>
      <w:r>
        <w:t xml:space="preserve"> is disabled, the static report content cannot be viewed.</w:t>
      </w:r>
    </w:p>
    <w:p w14:paraId="09353D58" w14:textId="77777777" w:rsidR="0096112B" w:rsidRDefault="004C4700">
      <w:pPr>
        <w:pStyle w:val="21"/>
      </w:pPr>
      <w:bookmarkStart w:id="83" w:name="_EN-US_TOPIC_0000002483338216"/>
      <w:bookmarkStart w:id="84" w:name="_Toc256000035"/>
      <w:bookmarkStart w:id="85" w:name="_EN-US_TOPIC_0000002483338216-chtext"/>
      <w:bookmarkEnd w:id="83"/>
      <w:r>
        <w:t>Capacity Design</w:t>
      </w:r>
      <w:bookmarkEnd w:id="84"/>
      <w:bookmarkEnd w:id="85"/>
    </w:p>
    <w:p w14:paraId="5A7F20F9" w14:textId="77777777" w:rsidR="0096112B" w:rsidRDefault="004C4700">
      <w:r>
        <w:t xml:space="preserve">After logging in to the system, click </w:t>
      </w:r>
      <w:r>
        <w:rPr>
          <w:b/>
        </w:rPr>
        <w:t>Capacity Design</w:t>
      </w:r>
      <w:r>
        <w:t xml:space="preserve"> in the </w:t>
      </w:r>
      <w:r>
        <w:rPr>
          <w:b/>
        </w:rPr>
        <w:t>C&amp;I</w:t>
      </w:r>
      <w:r>
        <w:t xml:space="preserve"> scenario, and then design the project and fill in the project information as prompted. Then, the project is created and a report is generated.</w:t>
      </w:r>
    </w:p>
    <w:p w14:paraId="5A20DFA6" w14:textId="77777777" w:rsidR="0096112B" w:rsidRDefault="00B30652">
      <w:r>
        <w:pict w14:anchorId="338AD07D">
          <v:shape id="_x0000_i1254" type="#_x0000_t75" style="width:394.15pt;height:82.15pt">
            <v:imagedata r:id="rId116" o:title=""/>
          </v:shape>
        </w:pict>
      </w:r>
    </w:p>
    <w:p w14:paraId="3A30D26D" w14:textId="77777777" w:rsidR="0096112B" w:rsidRDefault="004C4700" w:rsidP="004C4700">
      <w:pPr>
        <w:pStyle w:val="31"/>
        <w:numPr>
          <w:ilvl w:val="2"/>
          <w:numId w:val="138"/>
        </w:numPr>
      </w:pPr>
      <w:bookmarkStart w:id="86" w:name="_Toc256000036"/>
      <w:bookmarkStart w:id="87" w:name="_EN-US_TOPIC_0000002515618161-chtext"/>
      <w:r>
        <w:t>Capacity Design (Old Version)</w:t>
      </w:r>
      <w:bookmarkEnd w:id="86"/>
      <w:bookmarkEnd w:id="87"/>
    </w:p>
    <w:p w14:paraId="7E056162" w14:textId="77777777" w:rsidR="0096112B" w:rsidRDefault="004C4700">
      <w:r>
        <w:t>The following figure shows the process of creating a capacity design project and generating a report.</w:t>
      </w:r>
    </w:p>
    <w:p w14:paraId="2F75D8E0" w14:textId="77777777" w:rsidR="0096112B" w:rsidRDefault="00B30652">
      <w:r>
        <w:pict w14:anchorId="6F6D1942">
          <v:shape id="_x0000_i1255" type="#_x0000_t75" style="width:294.4pt;height:19.9pt">
            <v:imagedata r:id="rId117" o:title=""/>
          </v:shape>
        </w:pict>
      </w:r>
    </w:p>
    <w:p w14:paraId="570DCEFB" w14:textId="77777777" w:rsidR="0096112B" w:rsidRDefault="004C4700" w:rsidP="004C4700">
      <w:pPr>
        <w:pStyle w:val="41"/>
        <w:numPr>
          <w:ilvl w:val="3"/>
          <w:numId w:val="139"/>
        </w:numPr>
      </w:pPr>
      <w:bookmarkStart w:id="88" w:name="_Toc256000037"/>
      <w:bookmarkStart w:id="89" w:name="_EN-US_TOPIC_0000002515618185-chtext"/>
      <w:r>
        <w:t>Entering Basic Information</w:t>
      </w:r>
      <w:bookmarkEnd w:id="88"/>
      <w:bookmarkEnd w:id="89"/>
    </w:p>
    <w:p w14:paraId="47CA6992" w14:textId="77777777" w:rsidR="0096112B" w:rsidRDefault="004C4700">
      <w:r>
        <w:t>The basic information includes the PV plant location and weather station.</w:t>
      </w:r>
    </w:p>
    <w:p w14:paraId="3B40DF94" w14:textId="77777777" w:rsidR="0096112B" w:rsidRDefault="004C4700" w:rsidP="004C4700">
      <w:pPr>
        <w:pStyle w:val="ItemStep"/>
        <w:numPr>
          <w:ilvl w:val="0"/>
          <w:numId w:val="97"/>
        </w:numPr>
      </w:pPr>
      <w:r>
        <w:t>Enter the project name, and set basic information such as the address of the PV plant, weather station, and project lifecycle based on site requirements.</w:t>
      </w:r>
    </w:p>
    <w:p w14:paraId="42CE0CED" w14:textId="77777777" w:rsidR="0096112B" w:rsidRDefault="00B30652">
      <w:pPr>
        <w:pStyle w:val="NotesHeading"/>
      </w:pPr>
      <w:r>
        <w:rPr>
          <w:color w:val="339966"/>
        </w:rPr>
        <w:pict w14:anchorId="476EEE9D">
          <v:shape id="_x0000_i1256" type="#_x0000_t75" style="width:54pt;height:18.75pt">
            <v:imagedata r:id="rId27" o:title="note"/>
          </v:shape>
        </w:pict>
      </w:r>
    </w:p>
    <w:p w14:paraId="75D2C9F8" w14:textId="77777777" w:rsidR="0096112B" w:rsidRDefault="004C4700">
      <w:pPr>
        <w:pStyle w:val="NotesTextList"/>
      </w:pPr>
      <w:r>
        <w:rPr>
          <w:b/>
        </w:rPr>
        <w:t>Project Lifecycle</w:t>
      </w:r>
      <w:r>
        <w:t xml:space="preserve"> indicates the period from the start to the end of a project. The period ranges from 5 to 30 years.</w:t>
      </w:r>
    </w:p>
    <w:p w14:paraId="329B222F" w14:textId="77777777" w:rsidR="0096112B" w:rsidRDefault="004C4700">
      <w:pPr>
        <w:pStyle w:val="NotesTextList"/>
      </w:pPr>
      <w:r>
        <w:t xml:space="preserve">If no weather stations provided by the system meet the requirements, click </w:t>
      </w:r>
      <w:r w:rsidR="00B30652">
        <w:pict w14:anchorId="05C4DDC5">
          <v:shape id="_x0000_i1257" type="#_x0000_t75" style="width:16.9pt;height:16.9pt">
            <v:imagedata r:id="rId53" o:title=""/>
          </v:shape>
        </w:pict>
      </w:r>
      <w:r>
        <w:t xml:space="preserve"> to upload the meteorological data. For details about the upload requirements, see </w:t>
      </w:r>
      <w:r>
        <w:fldChar w:fldCharType="begin"/>
      </w:r>
      <w:r>
        <w:instrText>REF _EN-US_TOPIC_0000002483498198 \r \h</w:instrText>
      </w:r>
      <w:r>
        <w:fldChar w:fldCharType="separate"/>
      </w:r>
      <w:r>
        <w:t xml:space="preserve">7.4 </w:t>
      </w:r>
      <w:r>
        <w:fldChar w:fldCharType="end"/>
      </w:r>
      <w:r>
        <w:fldChar w:fldCharType="begin"/>
      </w:r>
      <w:r>
        <w:instrText>REF _EN-US_TOPIC_0000002483498198-chtext \h</w:instrText>
      </w:r>
      <w:r>
        <w:fldChar w:fldCharType="separate"/>
      </w:r>
      <w:r>
        <w:t>How Do I Import Meteorological Data?</w:t>
      </w:r>
      <w:r>
        <w:fldChar w:fldCharType="end"/>
      </w:r>
    </w:p>
    <w:p w14:paraId="047B3EEB" w14:textId="77777777" w:rsidR="0096112B" w:rsidRDefault="004C4700" w:rsidP="004C4700">
      <w:pPr>
        <w:pStyle w:val="ItemStep"/>
        <w:numPr>
          <w:ilvl w:val="0"/>
          <w:numId w:val="97"/>
        </w:numPr>
      </w:pPr>
      <w:r>
        <w:t>Set the on-grid/off-grid mode and related parameters for the project. The system supports three modes: on-grid, on/off-grid, and off-grid.</w:t>
      </w:r>
    </w:p>
    <w:p w14:paraId="072968AF" w14:textId="77777777" w:rsidR="0096112B" w:rsidRDefault="004C4700" w:rsidP="004C4700">
      <w:pPr>
        <w:pStyle w:val="ItemStep"/>
        <w:numPr>
          <w:ilvl w:val="0"/>
          <w:numId w:val="97"/>
        </w:numPr>
      </w:pPr>
      <w:r>
        <w:lastRenderedPageBreak/>
        <w:t xml:space="preserve">Press and hold </w:t>
      </w:r>
      <w:r w:rsidR="00B30652">
        <w:pict w14:anchorId="6C7C9525">
          <v:shape id="_x0000_i1258" type="#_x0000_t75" style="width:15.4pt;height:17.25pt">
            <v:imagedata r:id="rId54" o:title=""/>
          </v:shape>
        </w:pict>
      </w:r>
      <w:r>
        <w:t xml:space="preserve"> in the map area and move the pointer to the location where you want to install the PV plant.</w:t>
      </w:r>
    </w:p>
    <w:p w14:paraId="5AA1B499" w14:textId="77777777" w:rsidR="0096112B" w:rsidRDefault="004C4700" w:rsidP="004C4700">
      <w:pPr>
        <w:pStyle w:val="ItemStep"/>
        <w:numPr>
          <w:ilvl w:val="0"/>
          <w:numId w:val="97"/>
        </w:numPr>
      </w:pPr>
      <w:r>
        <w:t xml:space="preserve">Click </w:t>
      </w:r>
      <w:r>
        <w:rPr>
          <w:b/>
        </w:rPr>
        <w:t>Next</w:t>
      </w:r>
      <w:r>
        <w:t xml:space="preserve"> to save the settings.</w:t>
      </w:r>
    </w:p>
    <w:p w14:paraId="089A462D" w14:textId="77777777" w:rsidR="0096112B" w:rsidRDefault="004C4700">
      <w:pPr>
        <w:pStyle w:val="41"/>
      </w:pPr>
      <w:bookmarkStart w:id="90" w:name="_Toc256000038"/>
      <w:bookmarkStart w:id="91" w:name="_EN-US_TOPIC_0000002515538183-chtext"/>
      <w:r>
        <w:t>Electricity Price and Consumption Settings</w:t>
      </w:r>
      <w:bookmarkEnd w:id="90"/>
      <w:bookmarkEnd w:id="91"/>
    </w:p>
    <w:p w14:paraId="2182D1BD" w14:textId="77777777" w:rsidR="0096112B" w:rsidRDefault="004C4700">
      <w:r>
        <w:t>After parameters such as the electricity price and energy consumption load are set, the system calculates the revenue and self-consumption of a PV plant system based on the energy consumption.</w:t>
      </w:r>
    </w:p>
    <w:p w14:paraId="32B50BA3" w14:textId="77777777" w:rsidR="0096112B" w:rsidRDefault="004C4700">
      <w:pPr>
        <w:pStyle w:val="BlockLabel"/>
      </w:pPr>
      <w:r>
        <w:t>Electricity Price Settings</w:t>
      </w:r>
    </w:p>
    <w:p w14:paraId="668C4D18" w14:textId="77777777" w:rsidR="0096112B" w:rsidRDefault="004C4700">
      <w:r>
        <w:t xml:space="preserve">To configure ESSs and ensure the accuracy of benefit calculation, set the effective electricity price and related parameters in </w:t>
      </w:r>
      <w:r>
        <w:rPr>
          <w:b/>
        </w:rPr>
        <w:t>Electricity Price Settings</w:t>
      </w:r>
      <w:r>
        <w:t xml:space="preserve"> as required.</w:t>
      </w:r>
    </w:p>
    <w:p w14:paraId="2F768C9A" w14:textId="77777777" w:rsidR="0096112B" w:rsidRDefault="004C4700" w:rsidP="004C4700">
      <w:pPr>
        <w:pStyle w:val="ItemStep"/>
        <w:numPr>
          <w:ilvl w:val="0"/>
          <w:numId w:val="98"/>
        </w:numPr>
      </w:pPr>
      <w:r>
        <w:t xml:space="preserve">Click </w:t>
      </w:r>
      <w:r>
        <w:rPr>
          <w:b/>
        </w:rPr>
        <w:t>Set</w:t>
      </w:r>
      <w:r>
        <w:t xml:space="preserve"> and select a currency unit as required.</w:t>
      </w:r>
    </w:p>
    <w:p w14:paraId="71FCC596" w14:textId="77777777" w:rsidR="0096112B" w:rsidRDefault="004C4700" w:rsidP="004C4700">
      <w:pPr>
        <w:pStyle w:val="ItemStep"/>
        <w:numPr>
          <w:ilvl w:val="0"/>
          <w:numId w:val="98"/>
        </w:numPr>
      </w:pPr>
      <w:r>
        <w:t xml:space="preserve">Set </w:t>
      </w:r>
      <w:r>
        <w:rPr>
          <w:b/>
        </w:rPr>
        <w:t>Feed-in Tariff</w:t>
      </w:r>
      <w:r>
        <w:t>.</w:t>
      </w:r>
    </w:p>
    <w:p w14:paraId="0934FCF0" w14:textId="77777777" w:rsidR="0096112B" w:rsidRDefault="004C4700" w:rsidP="004C4700">
      <w:pPr>
        <w:pStyle w:val="ItemStep"/>
        <w:numPr>
          <w:ilvl w:val="0"/>
          <w:numId w:val="98"/>
        </w:numPr>
      </w:pPr>
      <w:r>
        <w:t xml:space="preserve">Set </w:t>
      </w:r>
      <w:r>
        <w:rPr>
          <w:b/>
        </w:rPr>
        <w:t>Purchase Price</w:t>
      </w:r>
      <w:r>
        <w:t>.</w:t>
      </w:r>
    </w:p>
    <w:p w14:paraId="50D836F6" w14:textId="77777777" w:rsidR="0096112B" w:rsidRDefault="004C4700">
      <w:pPr>
        <w:pStyle w:val="ItemListText"/>
      </w:pPr>
      <w:r>
        <w:t xml:space="preserve">Set parameters such as </w:t>
      </w:r>
      <w:r>
        <w:rPr>
          <w:b/>
        </w:rPr>
        <w:t>Maximum Demand Mode</w:t>
      </w:r>
      <w:r>
        <w:t xml:space="preserve">, </w:t>
      </w:r>
      <w:r>
        <w:rPr>
          <w:b/>
        </w:rPr>
        <w:t>Monthly Demand Charge</w:t>
      </w:r>
      <w:r>
        <w:t xml:space="preserve">, and </w:t>
      </w:r>
      <w:r>
        <w:rPr>
          <w:b/>
        </w:rPr>
        <w:t>Volumetric Charge Type</w:t>
      </w:r>
      <w:r>
        <w:t xml:space="preserve"> as required.</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00"/>
        <w:gridCol w:w="5738"/>
      </w:tblGrid>
      <w:tr w:rsidR="0096112B" w14:paraId="686A5DBB" w14:textId="77777777" w:rsidTr="004C4700">
        <w:trPr>
          <w:tblHeader/>
        </w:trPr>
        <w:tc>
          <w:tcPr>
            <w:tcW w:w="138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1C168EA" w14:textId="77777777" w:rsidR="0096112B" w:rsidRDefault="004C4700">
            <w:pPr>
              <w:pStyle w:val="TableHeading"/>
            </w:pPr>
            <w:r>
              <w:t>Parameter</w:t>
            </w:r>
          </w:p>
        </w:tc>
        <w:tc>
          <w:tcPr>
            <w:tcW w:w="3614"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43E2A1EA" w14:textId="77777777" w:rsidR="0096112B" w:rsidRDefault="004C4700">
            <w:pPr>
              <w:pStyle w:val="TableHeading"/>
            </w:pPr>
            <w:r>
              <w:t>Description</w:t>
            </w:r>
          </w:p>
        </w:tc>
      </w:tr>
      <w:tr w:rsidR="004C4700" w14:paraId="07FF7F78" w14:textId="77777777" w:rsidTr="004C4700">
        <w:tc>
          <w:tcPr>
            <w:tcW w:w="1386" w:type="pct"/>
            <w:tcBorders>
              <w:top w:val="single" w:sz="6" w:space="0" w:color="000000"/>
              <w:bottom w:val="single" w:sz="6" w:space="0" w:color="000000"/>
              <w:right w:val="single" w:sz="6" w:space="0" w:color="000000"/>
            </w:tcBorders>
            <w:shd w:val="clear" w:color="auto" w:fill="auto"/>
          </w:tcPr>
          <w:p w14:paraId="539AB2F6" w14:textId="77777777" w:rsidR="0096112B" w:rsidRDefault="004C4700">
            <w:pPr>
              <w:pStyle w:val="TableText"/>
            </w:pPr>
            <w:r>
              <w:t>Maximum Demand Mode</w:t>
            </w:r>
          </w:p>
        </w:tc>
        <w:tc>
          <w:tcPr>
            <w:tcW w:w="3614" w:type="pct"/>
            <w:tcBorders>
              <w:top w:val="single" w:sz="6" w:space="0" w:color="000000"/>
              <w:bottom w:val="single" w:sz="6" w:space="0" w:color="000000"/>
            </w:tcBorders>
            <w:shd w:val="clear" w:color="auto" w:fill="auto"/>
          </w:tcPr>
          <w:p w14:paraId="70D07403" w14:textId="77777777" w:rsidR="0096112B" w:rsidRDefault="004C4700">
            <w:pPr>
              <w:pStyle w:val="TableText"/>
            </w:pPr>
            <w:r>
              <w:t>Set the settlement period of the maximum demand charge. The statistics can be collected by year, month, or time period.</w:t>
            </w:r>
          </w:p>
        </w:tc>
      </w:tr>
      <w:tr w:rsidR="004C4700" w14:paraId="38A9917A" w14:textId="77777777" w:rsidTr="004C4700">
        <w:tc>
          <w:tcPr>
            <w:tcW w:w="1386" w:type="pct"/>
            <w:tcBorders>
              <w:top w:val="single" w:sz="6" w:space="0" w:color="000000"/>
              <w:bottom w:val="single" w:sz="6" w:space="0" w:color="000000"/>
              <w:right w:val="single" w:sz="6" w:space="0" w:color="000000"/>
            </w:tcBorders>
            <w:shd w:val="clear" w:color="auto" w:fill="auto"/>
          </w:tcPr>
          <w:p w14:paraId="6FC9D31E" w14:textId="77777777" w:rsidR="0096112B" w:rsidRDefault="004C4700">
            <w:pPr>
              <w:pStyle w:val="TableText"/>
            </w:pPr>
            <w:r>
              <w:t>Monthly Demand Charge</w:t>
            </w:r>
          </w:p>
        </w:tc>
        <w:tc>
          <w:tcPr>
            <w:tcW w:w="3614" w:type="pct"/>
            <w:tcBorders>
              <w:top w:val="single" w:sz="6" w:space="0" w:color="000000"/>
              <w:bottom w:val="single" w:sz="6" w:space="0" w:color="000000"/>
            </w:tcBorders>
            <w:shd w:val="clear" w:color="auto" w:fill="auto"/>
          </w:tcPr>
          <w:p w14:paraId="2CB50C67" w14:textId="77777777" w:rsidR="0096112B" w:rsidRDefault="004C4700">
            <w:pPr>
              <w:pStyle w:val="TableText"/>
            </w:pPr>
            <w:r>
              <w:t>The basic demand charges are calculated based on the maximum demand statistical period and are converted into monthly electricity bills.</w:t>
            </w:r>
          </w:p>
        </w:tc>
      </w:tr>
      <w:tr w:rsidR="004C4700" w14:paraId="614C505B" w14:textId="77777777" w:rsidTr="004C4700">
        <w:tc>
          <w:tcPr>
            <w:tcW w:w="1386" w:type="pct"/>
            <w:tcBorders>
              <w:top w:val="single" w:sz="6" w:space="0" w:color="000000"/>
              <w:bottom w:val="single" w:sz="6" w:space="0" w:color="000000"/>
              <w:right w:val="single" w:sz="6" w:space="0" w:color="000000"/>
            </w:tcBorders>
            <w:shd w:val="clear" w:color="auto" w:fill="auto"/>
          </w:tcPr>
          <w:p w14:paraId="5C3EC8CA" w14:textId="77777777" w:rsidR="0096112B" w:rsidRDefault="004C4700">
            <w:pPr>
              <w:pStyle w:val="TableText"/>
            </w:pPr>
            <w:r>
              <w:t>Volumetric Charge Type</w:t>
            </w:r>
          </w:p>
        </w:tc>
        <w:tc>
          <w:tcPr>
            <w:tcW w:w="3614" w:type="pct"/>
            <w:tcBorders>
              <w:top w:val="single" w:sz="6" w:space="0" w:color="000000"/>
              <w:bottom w:val="single" w:sz="6" w:space="0" w:color="000000"/>
            </w:tcBorders>
            <w:shd w:val="clear" w:color="auto" w:fill="auto"/>
          </w:tcPr>
          <w:p w14:paraId="6FA9D48E" w14:textId="77777777" w:rsidR="0096112B" w:rsidRDefault="004C4700">
            <w:pPr>
              <w:pStyle w:val="TableText"/>
            </w:pPr>
            <w:r>
              <w:t xml:space="preserve">The volumetric charge type can be set to </w:t>
            </w:r>
            <w:r w:rsidRPr="004C4700">
              <w:rPr>
                <w:b/>
              </w:rPr>
              <w:t>Fixed</w:t>
            </w:r>
            <w:r>
              <w:t xml:space="preserve"> or </w:t>
            </w:r>
            <w:r w:rsidRPr="004C4700">
              <w:rPr>
                <w:b/>
              </w:rPr>
              <w:t>Time-of-Use</w:t>
            </w:r>
            <w:r>
              <w:t>.</w:t>
            </w:r>
          </w:p>
        </w:tc>
      </w:tr>
    </w:tbl>
    <w:p w14:paraId="47B3AE2A" w14:textId="77777777" w:rsidR="0096112B" w:rsidRDefault="0096112B"/>
    <w:p w14:paraId="532D6BCE" w14:textId="77777777" w:rsidR="0096112B" w:rsidRDefault="00B30652">
      <w:pPr>
        <w:pStyle w:val="NotesHeading"/>
      </w:pPr>
      <w:r>
        <w:rPr>
          <w:color w:val="339966"/>
        </w:rPr>
        <w:pict w14:anchorId="0272B0B2">
          <v:shape id="_x0000_i1259" type="#_x0000_t75" style="width:54pt;height:18.75pt">
            <v:imagedata r:id="rId27" o:title="note"/>
          </v:shape>
        </w:pict>
      </w:r>
    </w:p>
    <w:p w14:paraId="108DA2EB" w14:textId="77777777" w:rsidR="0096112B" w:rsidRDefault="004C4700">
      <w:pPr>
        <w:pStyle w:val="NotesText"/>
      </w:pPr>
      <w:r>
        <w:t xml:space="preserve">If you want to set a time-of-use electricity price, set </w:t>
      </w:r>
      <w:r>
        <w:rPr>
          <w:b/>
        </w:rPr>
        <w:t>Volumetric Charge Type</w:t>
      </w:r>
      <w:r>
        <w:t xml:space="preserve"> to </w:t>
      </w:r>
      <w:r>
        <w:rPr>
          <w:b/>
        </w:rPr>
        <w:t>Time-of-Use</w:t>
      </w:r>
      <w:r>
        <w:t xml:space="preserve">. For details, see </w:t>
      </w:r>
      <w:r>
        <w:fldChar w:fldCharType="begin"/>
      </w:r>
      <w:r>
        <w:instrText>REF _EN-US_TOPIC_0000002515538189 \r \h</w:instrText>
      </w:r>
      <w:r>
        <w:fldChar w:fldCharType="separate"/>
      </w:r>
      <w:r>
        <w:t xml:space="preserve">7.1 </w:t>
      </w:r>
      <w:r>
        <w:fldChar w:fldCharType="end"/>
      </w:r>
      <w:r>
        <w:fldChar w:fldCharType="begin"/>
      </w:r>
      <w:r>
        <w:instrText>REF _EN-US_TOPIC_0000002515538189-chtext \h</w:instrText>
      </w:r>
      <w:r>
        <w:fldChar w:fldCharType="separate"/>
      </w:r>
      <w:r>
        <w:t>How Do I Set the Time-of-Use Electricity Prices?</w:t>
      </w:r>
      <w:r>
        <w:fldChar w:fldCharType="end"/>
      </w:r>
    </w:p>
    <w:p w14:paraId="24AFC61F" w14:textId="77777777" w:rsidR="0096112B" w:rsidRDefault="004C4700">
      <w:pPr>
        <w:pStyle w:val="NotesText"/>
      </w:pPr>
      <w:r>
        <w:t xml:space="preserve">If a price template has been configured in the Management System, you can select </w:t>
      </w:r>
      <w:r>
        <w:rPr>
          <w:b/>
        </w:rPr>
        <w:t>User-Defined Input</w:t>
      </w:r>
      <w:r>
        <w:t xml:space="preserve"> or </w:t>
      </w:r>
      <w:r>
        <w:rPr>
          <w:b/>
        </w:rPr>
        <w:t>Template Input</w:t>
      </w:r>
      <w:r>
        <w:t xml:space="preserve"> as required.</w:t>
      </w:r>
    </w:p>
    <w:p w14:paraId="0650684F" w14:textId="77777777" w:rsidR="0096112B" w:rsidRDefault="004C4700">
      <w:pPr>
        <w:pStyle w:val="NotesText"/>
      </w:pPr>
      <w:r>
        <w:t xml:space="preserve">If no price templates have been configured in the Management System, you can set </w:t>
      </w:r>
      <w:r>
        <w:rPr>
          <w:b/>
        </w:rPr>
        <w:t>Maximum Demand Mode</w:t>
      </w:r>
      <w:r>
        <w:t xml:space="preserve">, </w:t>
      </w:r>
      <w:r>
        <w:rPr>
          <w:b/>
        </w:rPr>
        <w:t>Monthly Demand Charge</w:t>
      </w:r>
      <w:r>
        <w:t xml:space="preserve">, and </w:t>
      </w:r>
      <w:r>
        <w:rPr>
          <w:b/>
        </w:rPr>
        <w:t>Volumetric Charge Type</w:t>
      </w:r>
      <w:r>
        <w:t xml:space="preserve"> based on the actual situation.</w:t>
      </w:r>
    </w:p>
    <w:p w14:paraId="55BE5865" w14:textId="77777777" w:rsidR="0096112B" w:rsidRDefault="004C4700" w:rsidP="004C4700">
      <w:pPr>
        <w:pStyle w:val="ItemStep"/>
        <w:numPr>
          <w:ilvl w:val="0"/>
          <w:numId w:val="98"/>
        </w:numPr>
      </w:pPr>
      <w:r>
        <w:t xml:space="preserve">Set </w:t>
      </w:r>
      <w:r>
        <w:rPr>
          <w:b/>
        </w:rPr>
        <w:t>Electricity Price Growth Rate</w:t>
      </w:r>
      <w:r>
        <w:t>.</w:t>
      </w:r>
    </w:p>
    <w:p w14:paraId="0251EF4A" w14:textId="77777777" w:rsidR="0096112B" w:rsidRDefault="00B30652">
      <w:pPr>
        <w:pStyle w:val="NotesHeading"/>
      </w:pPr>
      <w:r>
        <w:rPr>
          <w:color w:val="339966"/>
        </w:rPr>
        <w:pict w14:anchorId="04F140B5">
          <v:shape id="_x0000_i1260" type="#_x0000_t75" style="width:54pt;height:18.75pt">
            <v:imagedata r:id="rId27" o:title="note"/>
          </v:shape>
        </w:pict>
      </w:r>
    </w:p>
    <w:p w14:paraId="1C55A022" w14:textId="77777777" w:rsidR="0096112B" w:rsidRDefault="004C4700">
      <w:pPr>
        <w:pStyle w:val="NotesText"/>
      </w:pPr>
      <w:r>
        <w:t xml:space="preserve">In the off-grid mode, you need to set </w:t>
      </w:r>
      <w:r>
        <w:rPr>
          <w:b/>
        </w:rPr>
        <w:t>Off-grid Electricity Price</w:t>
      </w:r>
      <w:r>
        <w:t xml:space="preserve"> only.</w:t>
      </w:r>
    </w:p>
    <w:p w14:paraId="1BECFF50" w14:textId="77777777" w:rsidR="0096112B" w:rsidRDefault="004C4700">
      <w:pPr>
        <w:pStyle w:val="BlockLabel"/>
      </w:pPr>
      <w:r>
        <w:t>Consumption Settings</w:t>
      </w:r>
    </w:p>
    <w:p w14:paraId="6E0B6B10" w14:textId="77777777" w:rsidR="0096112B" w:rsidRDefault="004C4700">
      <w:pPr>
        <w:pStyle w:val="ItemList"/>
      </w:pPr>
      <w:r>
        <w:t>Creating an energy consumption model through model generation</w:t>
      </w:r>
    </w:p>
    <w:p w14:paraId="47173E32" w14:textId="77777777" w:rsidR="0096112B" w:rsidRDefault="004C4700" w:rsidP="004C4700">
      <w:pPr>
        <w:pStyle w:val="SubItemStep"/>
        <w:numPr>
          <w:ilvl w:val="1"/>
          <w:numId w:val="99"/>
        </w:numPr>
      </w:pPr>
      <w:r>
        <w:t xml:space="preserve">Set </w:t>
      </w:r>
      <w:r>
        <w:rPr>
          <w:b/>
        </w:rPr>
        <w:t>Type</w:t>
      </w:r>
      <w:r>
        <w:t xml:space="preserve"> to </w:t>
      </w:r>
      <w:r>
        <w:rPr>
          <w:b/>
        </w:rPr>
        <w:t>Generate Model</w:t>
      </w:r>
      <w:r>
        <w:t>.</w:t>
      </w:r>
    </w:p>
    <w:p w14:paraId="61B9E7E4" w14:textId="77777777" w:rsidR="0096112B" w:rsidRDefault="004C4700" w:rsidP="004C4700">
      <w:pPr>
        <w:pStyle w:val="SubItemStep"/>
        <w:numPr>
          <w:ilvl w:val="1"/>
          <w:numId w:val="99"/>
        </w:numPr>
      </w:pPr>
      <w:r>
        <w:t xml:space="preserve">Set </w:t>
      </w:r>
      <w:r>
        <w:rPr>
          <w:b/>
        </w:rPr>
        <w:t>Annual Energy Consumption</w:t>
      </w:r>
      <w:r>
        <w:t xml:space="preserve"> and </w:t>
      </w:r>
      <w:r>
        <w:rPr>
          <w:b/>
        </w:rPr>
        <w:t>Monthly Energy Consumption</w:t>
      </w:r>
      <w:r>
        <w:t xml:space="preserve"> as required.</w:t>
      </w:r>
    </w:p>
    <w:p w14:paraId="34020CF7" w14:textId="77777777" w:rsidR="0096112B" w:rsidRDefault="004C4700" w:rsidP="004C4700">
      <w:pPr>
        <w:pStyle w:val="SubItemStep"/>
        <w:numPr>
          <w:ilvl w:val="1"/>
          <w:numId w:val="99"/>
        </w:numPr>
      </w:pPr>
      <w:r>
        <w:lastRenderedPageBreak/>
        <w:t xml:space="preserve">Set </w:t>
      </w:r>
      <w:r>
        <w:rPr>
          <w:b/>
        </w:rPr>
        <w:t>Workday Model</w:t>
      </w:r>
      <w:r>
        <w:t xml:space="preserve"> and </w:t>
      </w:r>
      <w:r>
        <w:rPr>
          <w:b/>
        </w:rPr>
        <w:t>Weekend Model</w:t>
      </w:r>
      <w:r>
        <w:t xml:space="preserve"> as required. The system displays the daily load curve based on </w:t>
      </w:r>
      <w:r>
        <w:rPr>
          <w:b/>
        </w:rPr>
        <w:t>Workday Model</w:t>
      </w:r>
      <w:r>
        <w:t xml:space="preserve"> and </w:t>
      </w:r>
      <w:r>
        <w:rPr>
          <w:b/>
        </w:rPr>
        <w:t>Weekend Model</w:t>
      </w:r>
      <w:r>
        <w:t>.</w:t>
      </w:r>
    </w:p>
    <w:p w14:paraId="4DB8323A" w14:textId="77777777" w:rsidR="0096112B" w:rsidRDefault="004C4700" w:rsidP="004C4700">
      <w:pPr>
        <w:pStyle w:val="SubItemStep"/>
        <w:numPr>
          <w:ilvl w:val="1"/>
          <w:numId w:val="99"/>
        </w:numPr>
      </w:pPr>
      <w:r>
        <w:rPr>
          <w:b/>
        </w:rPr>
        <w:t xml:space="preserve">Optional: </w:t>
      </w:r>
      <w:r>
        <w:t xml:space="preserve">If the preconfigured models do not meet your requirements, set </w:t>
      </w:r>
      <w:r>
        <w:rPr>
          <w:b/>
        </w:rPr>
        <w:t>Workday Model</w:t>
      </w:r>
      <w:r>
        <w:t xml:space="preserve"> or </w:t>
      </w:r>
      <w:r>
        <w:rPr>
          <w:b/>
        </w:rPr>
        <w:t>Weekend Model</w:t>
      </w:r>
      <w:r>
        <w:t xml:space="preserve"> to </w:t>
      </w:r>
      <w:r>
        <w:rPr>
          <w:b/>
        </w:rPr>
        <w:t>Custom</w:t>
      </w:r>
      <w:r>
        <w:t xml:space="preserve"> and click </w:t>
      </w:r>
      <w:r w:rsidR="00B30652">
        <w:pict w14:anchorId="364C2165">
          <v:shape id="_x0000_i1261" type="#_x0000_t75" style="width:15pt;height:14.65pt">
            <v:imagedata r:id="rId55" o:title=""/>
          </v:shape>
        </w:pict>
      </w:r>
      <w:r>
        <w:t xml:space="preserve"> to edit the model.</w:t>
      </w:r>
    </w:p>
    <w:p w14:paraId="2E6BB463" w14:textId="77777777" w:rsidR="0096112B" w:rsidRDefault="004C4700" w:rsidP="004C4700">
      <w:pPr>
        <w:pStyle w:val="SubItemStep"/>
        <w:numPr>
          <w:ilvl w:val="1"/>
          <w:numId w:val="99"/>
        </w:numPr>
      </w:pPr>
      <w:r>
        <w:t>Select a type of consumption growth rate and set related parameters based on site requirements.</w:t>
      </w:r>
    </w:p>
    <w:p w14:paraId="74F40138" w14:textId="77777777" w:rsidR="0096112B" w:rsidRDefault="004C4700">
      <w:pPr>
        <w:pStyle w:val="ItemList"/>
      </w:pPr>
      <w:r>
        <w:t>Creating an energy consumption model by importing data</w:t>
      </w:r>
    </w:p>
    <w:p w14:paraId="4FDFB794" w14:textId="77777777" w:rsidR="0096112B" w:rsidRDefault="004C4700" w:rsidP="004C4700">
      <w:pPr>
        <w:pStyle w:val="SubItemStep"/>
        <w:numPr>
          <w:ilvl w:val="1"/>
          <w:numId w:val="100"/>
        </w:numPr>
      </w:pPr>
      <w:r>
        <w:t xml:space="preserve">Set </w:t>
      </w:r>
      <w:r>
        <w:rPr>
          <w:b/>
        </w:rPr>
        <w:t>Type</w:t>
      </w:r>
      <w:r>
        <w:t xml:space="preserve"> to </w:t>
      </w:r>
      <w:r>
        <w:rPr>
          <w:b/>
        </w:rPr>
        <w:t>Data Import</w:t>
      </w:r>
      <w:r>
        <w:t>.</w:t>
      </w:r>
    </w:p>
    <w:p w14:paraId="54929AE1" w14:textId="77777777" w:rsidR="0096112B" w:rsidRDefault="004C4700" w:rsidP="004C4700">
      <w:pPr>
        <w:pStyle w:val="SubItemStep"/>
        <w:numPr>
          <w:ilvl w:val="1"/>
          <w:numId w:val="100"/>
        </w:numPr>
      </w:pPr>
      <w:r>
        <w:t xml:space="preserve">Click </w:t>
      </w:r>
      <w:r>
        <w:rPr>
          <w:b/>
        </w:rPr>
        <w:t>Download Template</w:t>
      </w:r>
      <w:r>
        <w:t xml:space="preserve">, enter the load data in the template as required, and save the template. For details, see </w:t>
      </w:r>
      <w:r>
        <w:fldChar w:fldCharType="begin"/>
      </w:r>
      <w:r>
        <w:instrText>REF _EN-US_TOPIC_0000002483498200 \r \h</w:instrText>
      </w:r>
      <w:r>
        <w:fldChar w:fldCharType="separate"/>
      </w:r>
      <w:r>
        <w:t xml:space="preserve">7.2 </w:t>
      </w:r>
      <w:r>
        <w:fldChar w:fldCharType="end"/>
      </w:r>
      <w:r>
        <w:fldChar w:fldCharType="begin"/>
      </w:r>
      <w:r>
        <w:instrText>REF _EN-US_TOPIC_0000002483498200-chtext \h</w:instrText>
      </w:r>
      <w:r>
        <w:fldChar w:fldCharType="separate"/>
      </w:r>
      <w:r>
        <w:t>How Do I Generate an Energy Consumption Model by Importing Data?</w:t>
      </w:r>
      <w:r>
        <w:fldChar w:fldCharType="end"/>
      </w:r>
    </w:p>
    <w:p w14:paraId="174C9C15" w14:textId="77777777" w:rsidR="0096112B" w:rsidRDefault="004C4700" w:rsidP="004C4700">
      <w:pPr>
        <w:pStyle w:val="SubItemStep"/>
        <w:numPr>
          <w:ilvl w:val="1"/>
          <w:numId w:val="100"/>
        </w:numPr>
      </w:pPr>
      <w:r>
        <w:t xml:space="preserve">Click </w:t>
      </w:r>
      <w:r>
        <w:rPr>
          <w:b/>
        </w:rPr>
        <w:t>Add File</w:t>
      </w:r>
      <w:r>
        <w:t>, and select and upload the saved template.</w:t>
      </w:r>
    </w:p>
    <w:p w14:paraId="710C8C25" w14:textId="77777777" w:rsidR="0096112B" w:rsidRDefault="004C4700" w:rsidP="004C4700">
      <w:pPr>
        <w:pStyle w:val="SubItemStep"/>
        <w:numPr>
          <w:ilvl w:val="1"/>
          <w:numId w:val="100"/>
        </w:numPr>
      </w:pPr>
      <w:r>
        <w:t>Select a type of consumption growth rate and set related parameters based on site requirements.</w:t>
      </w:r>
    </w:p>
    <w:p w14:paraId="09696254" w14:textId="77777777" w:rsidR="0096112B" w:rsidRDefault="00B30652">
      <w:pPr>
        <w:pStyle w:val="NotesHeading"/>
      </w:pPr>
      <w:r>
        <w:rPr>
          <w:color w:val="339966"/>
        </w:rPr>
        <w:pict w14:anchorId="21A9EEA9">
          <v:shape id="_x0000_i1262" type="#_x0000_t75" style="width:54pt;height:18.75pt">
            <v:imagedata r:id="rId27" o:title="note"/>
          </v:shape>
        </w:pict>
      </w:r>
    </w:p>
    <w:p w14:paraId="2AEDDFCC" w14:textId="77777777" w:rsidR="0096112B" w:rsidRDefault="004C4700">
      <w:pPr>
        <w:pStyle w:val="NotesTextList"/>
      </w:pPr>
      <w:r>
        <w:t xml:space="preserve">If no load is connected, set </w:t>
      </w:r>
      <w:r>
        <w:rPr>
          <w:b/>
        </w:rPr>
        <w:t>Annual Energy Consumption</w:t>
      </w:r>
      <w:r>
        <w:t xml:space="preserve"> to </w:t>
      </w:r>
      <w:r>
        <w:rPr>
          <w:b/>
        </w:rPr>
        <w:t>0</w:t>
      </w:r>
      <w:r>
        <w:t>.</w:t>
      </w:r>
    </w:p>
    <w:p w14:paraId="02AF6031" w14:textId="77777777" w:rsidR="0096112B" w:rsidRDefault="004C4700">
      <w:pPr>
        <w:pStyle w:val="NotesTextList"/>
      </w:pPr>
      <w:r>
        <w:t>If you need to configure ESSs, set valid electricity prices and loads first.</w:t>
      </w:r>
    </w:p>
    <w:p w14:paraId="1D09EB6E" w14:textId="77777777" w:rsidR="0096112B" w:rsidRDefault="004C4700">
      <w:pPr>
        <w:pStyle w:val="BlockLabel"/>
      </w:pPr>
      <w:r>
        <w:t>Maximum Load Surge Power Settings</w:t>
      </w:r>
    </w:p>
    <w:p w14:paraId="20999436" w14:textId="77777777" w:rsidR="0096112B" w:rsidRDefault="004C4700">
      <w:r>
        <w:t>In the off-grid and on/off-grid modes, you need to set the maximum surge power for all surge loads.</w:t>
      </w:r>
    </w:p>
    <w:p w14:paraId="3ED79D68" w14:textId="77777777" w:rsidR="0096112B" w:rsidRDefault="004C4700">
      <w:pPr>
        <w:pStyle w:val="BlockLabel"/>
      </w:pPr>
      <w:r>
        <w:t>Load Shedding Model Settings</w:t>
      </w:r>
    </w:p>
    <w:p w14:paraId="70BE64B0" w14:textId="77777777" w:rsidR="0096112B" w:rsidRDefault="004C4700">
      <w:r>
        <w:t>In the off-grid and on/off-grid modes, you need to set the load shedding model and set related parameters based on the site requirements.</w:t>
      </w:r>
    </w:p>
    <w:p w14:paraId="53299FD5" w14:textId="77777777" w:rsidR="0096112B" w:rsidRDefault="00B30652">
      <w:pPr>
        <w:pStyle w:val="NotesHeading"/>
      </w:pPr>
      <w:r>
        <w:rPr>
          <w:color w:val="339966"/>
        </w:rPr>
        <w:pict w14:anchorId="0F357ED2">
          <v:shape id="_x0000_i1263" type="#_x0000_t75" style="width:54pt;height:18.75pt">
            <v:imagedata r:id="rId27" o:title="note"/>
          </v:shape>
        </w:pict>
      </w:r>
    </w:p>
    <w:p w14:paraId="7EE59DCB" w14:textId="77777777" w:rsidR="0096112B" w:rsidRDefault="004C4700">
      <w:pPr>
        <w:pStyle w:val="NotesTextList"/>
      </w:pPr>
      <w:r>
        <w:t xml:space="preserve">In the off-grid mode, you can set </w:t>
      </w:r>
      <w:r>
        <w:rPr>
          <w:b/>
        </w:rPr>
        <w:t>Maximum Load Shedding Ratio</w:t>
      </w:r>
      <w:r>
        <w:t xml:space="preserve"> only.</w:t>
      </w:r>
    </w:p>
    <w:p w14:paraId="49E378C5" w14:textId="77777777" w:rsidR="0096112B" w:rsidRDefault="004C4700">
      <w:pPr>
        <w:pStyle w:val="NotesTextList"/>
      </w:pPr>
      <w:r>
        <w:t xml:space="preserve">In the on/off-grid mode, you can set </w:t>
      </w:r>
      <w:r>
        <w:rPr>
          <w:b/>
        </w:rPr>
        <w:t>Maximum Load Shedding Ratio</w:t>
      </w:r>
      <w:r>
        <w:t>, load shedding models, and other parameters.</w:t>
      </w:r>
    </w:p>
    <w:p w14:paraId="369CF981" w14:textId="77777777" w:rsidR="0096112B" w:rsidRDefault="004C4700">
      <w:pPr>
        <w:pStyle w:val="41"/>
      </w:pPr>
      <w:bookmarkStart w:id="92" w:name="_Toc256000039"/>
      <w:bookmarkStart w:id="93" w:name="_EN-US_TOPIC_0000002515618165-chtext"/>
      <w:r>
        <w:t>Plan Settings</w:t>
      </w:r>
      <w:bookmarkEnd w:id="92"/>
      <w:bookmarkEnd w:id="93"/>
    </w:p>
    <w:p w14:paraId="3F1C9ED5" w14:textId="77777777" w:rsidR="0096112B" w:rsidRDefault="004C4700">
      <w:pPr>
        <w:pStyle w:val="BlockLabel"/>
      </w:pPr>
      <w:r>
        <w:t>Plan Settings and PV System Settings</w:t>
      </w:r>
    </w:p>
    <w:p w14:paraId="48062A78" w14:textId="77777777" w:rsidR="0096112B" w:rsidRDefault="004C4700">
      <w:pPr>
        <w:pStyle w:val="ItemList"/>
      </w:pPr>
      <w:r>
        <w:t>On-grid mode and on/off-grid mode</w:t>
      </w:r>
    </w:p>
    <w:p w14:paraId="2F98164F" w14:textId="77777777" w:rsidR="0096112B" w:rsidRDefault="004C4700">
      <w:pPr>
        <w:pStyle w:val="SubItemList"/>
      </w:pPr>
      <w:r>
        <w:t>A PV system is available.</w:t>
      </w:r>
    </w:p>
    <w:p w14:paraId="789CB0EF" w14:textId="77777777" w:rsidR="0096112B" w:rsidRDefault="004C4700" w:rsidP="004C4700">
      <w:pPr>
        <w:pStyle w:val="ThirdLevelItemStep"/>
        <w:numPr>
          <w:ilvl w:val="2"/>
          <w:numId w:val="101"/>
        </w:numPr>
      </w:pPr>
      <w:r>
        <w:t xml:space="preserve">Select </w:t>
      </w:r>
      <w:r>
        <w:rPr>
          <w:b/>
        </w:rPr>
        <w:t>Enable PV</w:t>
      </w:r>
      <w:r>
        <w:t xml:space="preserve">, select </w:t>
      </w:r>
      <w:r>
        <w:rPr>
          <w:b/>
        </w:rPr>
        <w:t>PV+ESS Operating Mode</w:t>
      </w:r>
      <w:r>
        <w:t xml:space="preserve"> as required, and set parameters such as </w:t>
      </w:r>
      <w:r>
        <w:rPr>
          <w:b/>
        </w:rPr>
        <w:t>Planning Objective</w:t>
      </w:r>
      <w:r>
        <w:t>.</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6"/>
        <w:gridCol w:w="4182"/>
      </w:tblGrid>
      <w:tr w:rsidR="0096112B" w14:paraId="56E63A86" w14:textId="77777777" w:rsidTr="004C4700">
        <w:trPr>
          <w:tblHeader/>
        </w:trPr>
        <w:tc>
          <w:tcPr>
            <w:tcW w:w="236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E3CB1AB" w14:textId="77777777" w:rsidR="0096112B" w:rsidRDefault="004C4700">
            <w:pPr>
              <w:pStyle w:val="TableHeading"/>
            </w:pPr>
            <w:r>
              <w:t>PV+ESS Operating Mode</w:t>
            </w:r>
          </w:p>
        </w:tc>
        <w:tc>
          <w:tcPr>
            <w:tcW w:w="2634"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6978B5E0" w14:textId="77777777" w:rsidR="0096112B" w:rsidRDefault="004C4700">
            <w:pPr>
              <w:pStyle w:val="TableHeading"/>
            </w:pPr>
            <w:r>
              <w:t>Description</w:t>
            </w:r>
          </w:p>
        </w:tc>
      </w:tr>
      <w:tr w:rsidR="004C4700" w14:paraId="567BE767" w14:textId="77777777" w:rsidTr="004C4700">
        <w:tc>
          <w:tcPr>
            <w:tcW w:w="2366" w:type="pct"/>
            <w:tcBorders>
              <w:top w:val="single" w:sz="6" w:space="0" w:color="000000"/>
              <w:bottom w:val="single" w:sz="6" w:space="0" w:color="000000"/>
              <w:right w:val="single" w:sz="6" w:space="0" w:color="000000"/>
            </w:tcBorders>
            <w:shd w:val="clear" w:color="auto" w:fill="auto"/>
          </w:tcPr>
          <w:p w14:paraId="596012F3" w14:textId="77777777" w:rsidR="0096112B" w:rsidRDefault="004C4700">
            <w:pPr>
              <w:pStyle w:val="TableText"/>
            </w:pPr>
            <w:r>
              <w:t>Maximum Self-Consumption</w:t>
            </w:r>
          </w:p>
        </w:tc>
        <w:tc>
          <w:tcPr>
            <w:tcW w:w="2634" w:type="pct"/>
            <w:tcBorders>
              <w:top w:val="single" w:sz="6" w:space="0" w:color="000000"/>
              <w:bottom w:val="single" w:sz="6" w:space="0" w:color="000000"/>
            </w:tcBorders>
            <w:shd w:val="clear" w:color="auto" w:fill="auto"/>
          </w:tcPr>
          <w:p w14:paraId="55C3E02C" w14:textId="77777777" w:rsidR="0096112B" w:rsidRDefault="004C4700">
            <w:pPr>
              <w:pStyle w:val="TableText"/>
            </w:pPr>
            <w:r>
              <w:t xml:space="preserve">PV energy is supplied preferentially to loads, and surplus PV energy is used to charge the ESS. If the ESS is fully charged or is being charged at full power, the surplus PV energy is fed to the grid. When PV energy is insufficient or cannot be generated at night, the ESS </w:t>
            </w:r>
            <w:r>
              <w:lastRenderedPageBreak/>
              <w:t>discharges energy to loads. This improves the self-consumption rate and energy self-sufficiency rate, and reduces electricity costs.</w:t>
            </w:r>
          </w:p>
        </w:tc>
      </w:tr>
      <w:tr w:rsidR="004C4700" w14:paraId="4D48671E" w14:textId="77777777" w:rsidTr="004C4700">
        <w:tc>
          <w:tcPr>
            <w:tcW w:w="2366" w:type="pct"/>
            <w:tcBorders>
              <w:top w:val="single" w:sz="6" w:space="0" w:color="000000"/>
              <w:bottom w:val="single" w:sz="6" w:space="0" w:color="000000"/>
              <w:right w:val="single" w:sz="6" w:space="0" w:color="000000"/>
            </w:tcBorders>
            <w:shd w:val="clear" w:color="auto" w:fill="auto"/>
          </w:tcPr>
          <w:p w14:paraId="6A693813" w14:textId="77777777" w:rsidR="0096112B" w:rsidRDefault="004C4700">
            <w:pPr>
              <w:pStyle w:val="TableText"/>
            </w:pPr>
            <w:r>
              <w:lastRenderedPageBreak/>
              <w:t xml:space="preserve">Maximum </w:t>
            </w:r>
            <w:proofErr w:type="spellStart"/>
            <w:r>
              <w:t>Self-Consumption+TOU</w:t>
            </w:r>
            <w:proofErr w:type="spellEnd"/>
          </w:p>
        </w:tc>
        <w:tc>
          <w:tcPr>
            <w:tcW w:w="2634" w:type="pct"/>
            <w:tcBorders>
              <w:top w:val="single" w:sz="6" w:space="0" w:color="000000"/>
              <w:bottom w:val="single" w:sz="6" w:space="0" w:color="000000"/>
            </w:tcBorders>
            <w:shd w:val="clear" w:color="auto" w:fill="auto"/>
          </w:tcPr>
          <w:p w14:paraId="6199330D" w14:textId="77777777" w:rsidR="0096112B" w:rsidRDefault="004C4700">
            <w:pPr>
              <w:pStyle w:val="TableText"/>
            </w:pPr>
            <w:r>
              <w:t xml:space="preserve">PV energy is supplied preferentially to loads, and surplus PV energy is used to charge the ESS. The ESS is charged and discharges energy based on the TOU policy. That is, the ESS is charged based on the maximum charge power calculated by the algorithm during the charge period. In the </w:t>
            </w:r>
            <w:r w:rsidRPr="004C4700">
              <w:rPr>
                <w:b/>
              </w:rPr>
              <w:t>No Charge or Discharge</w:t>
            </w:r>
            <w:r>
              <w:t xml:space="preserve"> period, the surplus PV energy is used to charge the ESS.</w:t>
            </w:r>
          </w:p>
        </w:tc>
      </w:tr>
      <w:tr w:rsidR="004C4700" w14:paraId="565D227C" w14:textId="77777777" w:rsidTr="004C4700">
        <w:tc>
          <w:tcPr>
            <w:tcW w:w="2366" w:type="pct"/>
            <w:tcBorders>
              <w:top w:val="single" w:sz="6" w:space="0" w:color="000000"/>
              <w:bottom w:val="single" w:sz="6" w:space="0" w:color="000000"/>
              <w:right w:val="single" w:sz="6" w:space="0" w:color="000000"/>
            </w:tcBorders>
            <w:shd w:val="clear" w:color="auto" w:fill="auto"/>
          </w:tcPr>
          <w:p w14:paraId="6DA8CB3A" w14:textId="77777777" w:rsidR="0096112B" w:rsidRDefault="004C4700">
            <w:pPr>
              <w:pStyle w:val="TableText"/>
            </w:pPr>
            <w:r>
              <w:t xml:space="preserve">Maximum </w:t>
            </w:r>
            <w:proofErr w:type="spellStart"/>
            <w:r>
              <w:t>Self-Consumption+Peak</w:t>
            </w:r>
            <w:proofErr w:type="spellEnd"/>
            <w:r>
              <w:t xml:space="preserve"> Shaving</w:t>
            </w:r>
          </w:p>
        </w:tc>
        <w:tc>
          <w:tcPr>
            <w:tcW w:w="2634" w:type="pct"/>
            <w:tcBorders>
              <w:top w:val="single" w:sz="6" w:space="0" w:color="000000"/>
              <w:bottom w:val="single" w:sz="6" w:space="0" w:color="000000"/>
            </w:tcBorders>
            <w:shd w:val="clear" w:color="auto" w:fill="auto"/>
          </w:tcPr>
          <w:p w14:paraId="7F896E65" w14:textId="77777777" w:rsidR="0096112B" w:rsidRDefault="004C4700">
            <w:pPr>
              <w:pStyle w:val="TableText"/>
            </w:pPr>
            <w:r>
              <w:t xml:space="preserve">PV energy is supplied preferentially to loads, and surplus PV energy is used to charge the ESS. In the ESS charge period, the power obtained from the grid is controlled based on the demand calculated by the algorithm. In the </w:t>
            </w:r>
            <w:r w:rsidRPr="004C4700">
              <w:rPr>
                <w:b/>
              </w:rPr>
              <w:t>No Charge or Discharge</w:t>
            </w:r>
            <w:r>
              <w:t xml:space="preserve"> period, the surplus PV energy is used to charge the ESS.</w:t>
            </w:r>
          </w:p>
        </w:tc>
      </w:tr>
      <w:tr w:rsidR="004C4700" w14:paraId="169F23EC" w14:textId="77777777" w:rsidTr="004C4700">
        <w:tc>
          <w:tcPr>
            <w:tcW w:w="2366" w:type="pct"/>
            <w:tcBorders>
              <w:top w:val="single" w:sz="6" w:space="0" w:color="000000"/>
              <w:bottom w:val="single" w:sz="6" w:space="0" w:color="000000"/>
              <w:right w:val="single" w:sz="6" w:space="0" w:color="000000"/>
            </w:tcBorders>
            <w:shd w:val="clear" w:color="auto" w:fill="auto"/>
          </w:tcPr>
          <w:p w14:paraId="4E00CA62" w14:textId="77777777" w:rsidR="0096112B" w:rsidRDefault="004C4700">
            <w:pPr>
              <w:pStyle w:val="TableText"/>
            </w:pPr>
            <w:r>
              <w:t xml:space="preserve">Maximum </w:t>
            </w:r>
            <w:proofErr w:type="spellStart"/>
            <w:r>
              <w:t>Self-Consumption+TOU+Peak</w:t>
            </w:r>
            <w:proofErr w:type="spellEnd"/>
            <w:r>
              <w:t xml:space="preserve"> Shaving</w:t>
            </w:r>
          </w:p>
        </w:tc>
        <w:tc>
          <w:tcPr>
            <w:tcW w:w="2634" w:type="pct"/>
            <w:tcBorders>
              <w:top w:val="single" w:sz="6" w:space="0" w:color="000000"/>
              <w:bottom w:val="single" w:sz="6" w:space="0" w:color="000000"/>
            </w:tcBorders>
            <w:shd w:val="clear" w:color="auto" w:fill="auto"/>
          </w:tcPr>
          <w:p w14:paraId="0F60FB8E" w14:textId="77777777" w:rsidR="0096112B" w:rsidRDefault="004C4700">
            <w:pPr>
              <w:pStyle w:val="TableText"/>
            </w:pPr>
            <w:r>
              <w:t xml:space="preserve">PV energy is supplied preferentially to loads, and surplus PV energy is used to charge the ESS. The ESS is charged and discharges energy based on the TOU policy. That is, in the ESS charge period, the charge power is controlled based on the demand calculated by the algorithm. In the </w:t>
            </w:r>
            <w:r w:rsidRPr="004C4700">
              <w:rPr>
                <w:b/>
              </w:rPr>
              <w:t>No Charge or Discharge</w:t>
            </w:r>
            <w:r>
              <w:t xml:space="preserve"> period, if the sum of the power from the grid plus the PV power does not meet the consumption requirements according to the peak shaving rule, the ESS discharges if it has energy so that the grid can obtain power from the ESS.</w:t>
            </w:r>
          </w:p>
        </w:tc>
      </w:tr>
    </w:tbl>
    <w:p w14:paraId="7231C416" w14:textId="77777777" w:rsidR="0096112B" w:rsidRDefault="0096112B"/>
    <w:p w14:paraId="7A3C7866" w14:textId="77777777" w:rsidR="0096112B" w:rsidRDefault="004C4700" w:rsidP="004C4700">
      <w:pPr>
        <w:pStyle w:val="ThirdLevelItemStep"/>
        <w:numPr>
          <w:ilvl w:val="2"/>
          <w:numId w:val="101"/>
        </w:numPr>
      </w:pPr>
      <w:r>
        <w:t>Set PV parameters as required.</w:t>
      </w:r>
    </w:p>
    <w:p w14:paraId="7CE3DD5B" w14:textId="77777777" w:rsidR="0096112B" w:rsidRDefault="004C4700">
      <w:pPr>
        <w:pStyle w:val="FourthLevelItemList"/>
      </w:pPr>
      <w:r>
        <w:t xml:space="preserve">If no existing PV system is available, set </w:t>
      </w:r>
      <w:r>
        <w:rPr>
          <w:b/>
        </w:rPr>
        <w:t>Existing PV Project</w:t>
      </w:r>
      <w:r>
        <w:t xml:space="preserve"> to </w:t>
      </w:r>
      <w:r>
        <w:rPr>
          <w:b/>
        </w:rPr>
        <w:t>No</w:t>
      </w:r>
      <w:r>
        <w:t xml:space="preserve">, and configure </w:t>
      </w:r>
      <w:r>
        <w:rPr>
          <w:b/>
        </w:rPr>
        <w:t>PV Capacity Planning Mode</w:t>
      </w:r>
      <w:r>
        <w:t>, PV module manufacturer, PV module model, and inverter model as required.</w:t>
      </w:r>
    </w:p>
    <w:p w14:paraId="4CAFF973" w14:textId="77777777" w:rsidR="0096112B" w:rsidRDefault="004C4700">
      <w:pPr>
        <w:pStyle w:val="FourthLevelItemList"/>
      </w:pPr>
      <w:r>
        <w:t xml:space="preserve">If an existing PV system is available, set </w:t>
      </w:r>
      <w:r>
        <w:rPr>
          <w:b/>
        </w:rPr>
        <w:t>Existing PV Project</w:t>
      </w:r>
      <w:r>
        <w:t xml:space="preserve"> to </w:t>
      </w:r>
      <w:r>
        <w:rPr>
          <w:b/>
        </w:rPr>
        <w:t>Yes</w:t>
      </w:r>
      <w:r>
        <w:t xml:space="preserve"> and set </w:t>
      </w:r>
      <w:r>
        <w:rPr>
          <w:b/>
        </w:rPr>
        <w:t>Load Data Type</w:t>
      </w:r>
      <w:r>
        <w:t xml:space="preserve"> as required. If </w:t>
      </w:r>
      <w:r>
        <w:rPr>
          <w:b/>
        </w:rPr>
        <w:t>Total Load</w:t>
      </w:r>
      <w:r>
        <w:t xml:space="preserve"> is selected, set parameters such as the PV capacity, PV module manufacturer, PV module model, and inverter model. If </w:t>
      </w:r>
      <w:r>
        <w:rPr>
          <w:b/>
        </w:rPr>
        <w:t>Net Load</w:t>
      </w:r>
      <w:r>
        <w:t xml:space="preserve"> is selected, negative values can be imported in the load data import template.</w:t>
      </w:r>
    </w:p>
    <w:p w14:paraId="16018154" w14:textId="77777777" w:rsidR="0096112B" w:rsidRDefault="004C4700">
      <w:pPr>
        <w:pStyle w:val="SubItemList"/>
      </w:pPr>
      <w:r>
        <w:t>No PV system is available.</w:t>
      </w:r>
    </w:p>
    <w:p w14:paraId="52CB311B" w14:textId="77777777" w:rsidR="0096112B" w:rsidRDefault="004C4700">
      <w:pPr>
        <w:pStyle w:val="SubItemListText"/>
      </w:pPr>
      <w:r>
        <w:t xml:space="preserve">There is no need to select </w:t>
      </w:r>
      <w:r>
        <w:rPr>
          <w:b/>
        </w:rPr>
        <w:t>Enable PV</w:t>
      </w:r>
      <w:r>
        <w:t xml:space="preserve">. Set parameters such as </w:t>
      </w:r>
      <w:r>
        <w:rPr>
          <w:b/>
        </w:rPr>
        <w:t>ESS Operating Mode</w:t>
      </w:r>
      <w:r>
        <w:t xml:space="preserve"> and </w:t>
      </w:r>
      <w:r>
        <w:rPr>
          <w:b/>
        </w:rPr>
        <w:t>Planning Objective</w:t>
      </w:r>
      <w:r>
        <w:t xml:space="preserve"> as required.</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04"/>
        <w:gridCol w:w="5334"/>
      </w:tblGrid>
      <w:tr w:rsidR="0096112B" w14:paraId="7333B9EF" w14:textId="77777777" w:rsidTr="004C4700">
        <w:trPr>
          <w:tblHeader/>
        </w:trPr>
        <w:tc>
          <w:tcPr>
            <w:tcW w:w="164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827BE7C" w14:textId="77777777" w:rsidR="0096112B" w:rsidRDefault="004C4700">
            <w:pPr>
              <w:pStyle w:val="TableHeading"/>
            </w:pPr>
            <w:r>
              <w:t>ESS Operating Mode</w:t>
            </w:r>
          </w:p>
        </w:tc>
        <w:tc>
          <w:tcPr>
            <w:tcW w:w="3360"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07C3878C" w14:textId="77777777" w:rsidR="0096112B" w:rsidRDefault="004C4700">
            <w:pPr>
              <w:pStyle w:val="TableHeading"/>
            </w:pPr>
            <w:r>
              <w:t>Description</w:t>
            </w:r>
          </w:p>
        </w:tc>
      </w:tr>
      <w:tr w:rsidR="004C4700" w14:paraId="63454BA4" w14:textId="77777777" w:rsidTr="004C4700">
        <w:tc>
          <w:tcPr>
            <w:tcW w:w="1640" w:type="pct"/>
            <w:tcBorders>
              <w:top w:val="single" w:sz="6" w:space="0" w:color="000000"/>
              <w:bottom w:val="single" w:sz="6" w:space="0" w:color="000000"/>
              <w:right w:val="single" w:sz="6" w:space="0" w:color="000000"/>
            </w:tcBorders>
            <w:shd w:val="clear" w:color="auto" w:fill="auto"/>
          </w:tcPr>
          <w:p w14:paraId="2270E8E2" w14:textId="77777777" w:rsidR="0096112B" w:rsidRDefault="004C4700">
            <w:pPr>
              <w:pStyle w:val="TableText"/>
            </w:pPr>
            <w:r>
              <w:lastRenderedPageBreak/>
              <w:t>TOU</w:t>
            </w:r>
          </w:p>
        </w:tc>
        <w:tc>
          <w:tcPr>
            <w:tcW w:w="3360" w:type="pct"/>
            <w:tcBorders>
              <w:top w:val="single" w:sz="6" w:space="0" w:color="000000"/>
              <w:bottom w:val="single" w:sz="6" w:space="0" w:color="000000"/>
            </w:tcBorders>
            <w:shd w:val="clear" w:color="auto" w:fill="auto"/>
          </w:tcPr>
          <w:p w14:paraId="60A2DEAC" w14:textId="77777777" w:rsidR="0096112B" w:rsidRDefault="004C4700">
            <w:pPr>
              <w:pStyle w:val="TableText"/>
            </w:pPr>
            <w:r>
              <w:t>The system controls the battery charge and discharge time segments to reduce energy consumption costs. For example, if you set the low electricity price period at night as the charge period, the system charges the ESS at the maximum power in this period. If you set the high electricity price period as the discharge period, the ESS can discharge energy only during the discharge period based on the actual load power.</w:t>
            </w:r>
          </w:p>
        </w:tc>
      </w:tr>
      <w:tr w:rsidR="004C4700" w14:paraId="2A0BB19F" w14:textId="77777777" w:rsidTr="004C4700">
        <w:tc>
          <w:tcPr>
            <w:tcW w:w="1640" w:type="pct"/>
            <w:tcBorders>
              <w:top w:val="single" w:sz="6" w:space="0" w:color="000000"/>
              <w:bottom w:val="single" w:sz="6" w:space="0" w:color="000000"/>
              <w:right w:val="single" w:sz="6" w:space="0" w:color="000000"/>
            </w:tcBorders>
            <w:shd w:val="clear" w:color="auto" w:fill="auto"/>
          </w:tcPr>
          <w:p w14:paraId="7473C6A4" w14:textId="77777777" w:rsidR="0096112B" w:rsidRDefault="004C4700">
            <w:pPr>
              <w:pStyle w:val="TableText"/>
            </w:pPr>
            <w:r>
              <w:t>Peak Shaving</w:t>
            </w:r>
          </w:p>
        </w:tc>
        <w:tc>
          <w:tcPr>
            <w:tcW w:w="3360" w:type="pct"/>
            <w:tcBorders>
              <w:top w:val="single" w:sz="6" w:space="0" w:color="000000"/>
              <w:bottom w:val="single" w:sz="6" w:space="0" w:color="000000"/>
            </w:tcBorders>
            <w:shd w:val="clear" w:color="auto" w:fill="auto"/>
          </w:tcPr>
          <w:p w14:paraId="18986948" w14:textId="77777777" w:rsidR="0096112B" w:rsidRDefault="004C4700">
            <w:pPr>
              <w:pStyle w:val="TableText"/>
            </w:pPr>
            <w:r>
              <w:t>Lower the peak demand power purchased from the grid during peak hours, reducing electricity fees.</w:t>
            </w:r>
          </w:p>
        </w:tc>
      </w:tr>
      <w:tr w:rsidR="004C4700" w14:paraId="769AA151" w14:textId="77777777" w:rsidTr="004C4700">
        <w:tc>
          <w:tcPr>
            <w:tcW w:w="1640" w:type="pct"/>
            <w:tcBorders>
              <w:top w:val="single" w:sz="6" w:space="0" w:color="000000"/>
              <w:bottom w:val="single" w:sz="6" w:space="0" w:color="000000"/>
              <w:right w:val="single" w:sz="6" w:space="0" w:color="000000"/>
            </w:tcBorders>
            <w:shd w:val="clear" w:color="auto" w:fill="auto"/>
          </w:tcPr>
          <w:p w14:paraId="1DA9D8A9" w14:textId="77777777" w:rsidR="0096112B" w:rsidRDefault="004C4700">
            <w:pPr>
              <w:pStyle w:val="TableText"/>
            </w:pPr>
            <w:proofErr w:type="spellStart"/>
            <w:r>
              <w:t>TOU+Peak</w:t>
            </w:r>
            <w:proofErr w:type="spellEnd"/>
            <w:r>
              <w:t xml:space="preserve"> Shaving</w:t>
            </w:r>
          </w:p>
        </w:tc>
        <w:tc>
          <w:tcPr>
            <w:tcW w:w="3360" w:type="pct"/>
            <w:tcBorders>
              <w:top w:val="single" w:sz="6" w:space="0" w:color="000000"/>
              <w:bottom w:val="single" w:sz="6" w:space="0" w:color="000000"/>
            </w:tcBorders>
            <w:shd w:val="clear" w:color="auto" w:fill="auto"/>
          </w:tcPr>
          <w:p w14:paraId="17E99234" w14:textId="77777777" w:rsidR="0096112B" w:rsidRDefault="004C4700">
            <w:pPr>
              <w:pStyle w:val="TableText"/>
            </w:pPr>
            <w:r>
              <w:t xml:space="preserve">The ESS is charged and discharges energy based on the TOU policy. That is, in the ESS charge period, the charge power is controlled based on the demand calculated by the algorithm. In the </w:t>
            </w:r>
            <w:r w:rsidRPr="004C4700">
              <w:rPr>
                <w:b/>
              </w:rPr>
              <w:t>No Charge or Discharge</w:t>
            </w:r>
            <w:r>
              <w:t xml:space="preserve"> period, if the power from the grid does not meet the consumption requirements according to the peak shaving rule, the ESS discharges if it has energy so that the grid can obtain power from the ESS.</w:t>
            </w:r>
          </w:p>
        </w:tc>
      </w:tr>
    </w:tbl>
    <w:p w14:paraId="252B84C2" w14:textId="77777777" w:rsidR="0096112B" w:rsidRDefault="0096112B"/>
    <w:p w14:paraId="1190C259" w14:textId="77777777" w:rsidR="0096112B" w:rsidRDefault="004C4700">
      <w:pPr>
        <w:pStyle w:val="ItemList"/>
      </w:pPr>
      <w:r>
        <w:t>Off-grid mode</w:t>
      </w:r>
    </w:p>
    <w:p w14:paraId="797C88D3" w14:textId="77777777" w:rsidR="0096112B" w:rsidRDefault="004C4700">
      <w:pPr>
        <w:pStyle w:val="ItemListText"/>
      </w:pPr>
      <w:r>
        <w:t xml:space="preserve">In the off-grid mode, PV is enabled by default. Set </w:t>
      </w:r>
      <w:r>
        <w:rPr>
          <w:b/>
        </w:rPr>
        <w:t>Planning Objective</w:t>
      </w:r>
      <w:r>
        <w:t xml:space="preserve"> and PV system parameters based on site requirements.</w:t>
      </w:r>
    </w:p>
    <w:p w14:paraId="399A0535" w14:textId="77777777" w:rsidR="0096112B" w:rsidRDefault="00B30652">
      <w:pPr>
        <w:pStyle w:val="NotesHeading"/>
      </w:pPr>
      <w:r>
        <w:rPr>
          <w:color w:val="339966"/>
        </w:rPr>
        <w:pict w14:anchorId="124F0553">
          <v:shape id="_x0000_i1264" type="#_x0000_t75" style="width:54pt;height:18.75pt">
            <v:imagedata r:id="rId27" o:title="note"/>
          </v:shape>
        </w:pict>
      </w:r>
    </w:p>
    <w:p w14:paraId="64C69426" w14:textId="77777777" w:rsidR="0096112B" w:rsidRDefault="004C4700">
      <w:pPr>
        <w:pStyle w:val="NotesTextList"/>
      </w:pPr>
      <w:r>
        <w:t xml:space="preserve">Click </w:t>
      </w:r>
      <w:r w:rsidR="00B30652">
        <w:pict w14:anchorId="7C8BFC1E">
          <v:shape id="_x0000_i1265" type="#_x0000_t75" style="width:14.65pt;height:14.65pt">
            <v:imagedata r:id="rId114" o:title=""/>
          </v:shape>
        </w:pict>
      </w:r>
      <w:r>
        <w:t xml:space="preserve"> to add a customized PV module model.</w:t>
      </w:r>
    </w:p>
    <w:p w14:paraId="312E641A" w14:textId="77777777" w:rsidR="0096112B" w:rsidRDefault="004C4700">
      <w:pPr>
        <w:pStyle w:val="NotesTextList"/>
      </w:pPr>
      <w:r>
        <w:t xml:space="preserve">Click </w:t>
      </w:r>
      <w:r>
        <w:rPr>
          <w:b/>
        </w:rPr>
        <w:t>Frequently Used PV Module</w:t>
      </w:r>
      <w:r>
        <w:t xml:space="preserve"> to set the frequently used PV module models. For details, see </w:t>
      </w:r>
      <w:r>
        <w:fldChar w:fldCharType="begin"/>
      </w:r>
      <w:r>
        <w:instrText>REF _EN-US_TOPIC_0000002515538191 \r \h</w:instrText>
      </w:r>
      <w:r>
        <w:fldChar w:fldCharType="separate"/>
      </w:r>
      <w:r>
        <w:t xml:space="preserve">6.2 </w:t>
      </w:r>
      <w:r>
        <w:fldChar w:fldCharType="end"/>
      </w:r>
      <w:r>
        <w:fldChar w:fldCharType="begin"/>
      </w:r>
      <w:r>
        <w:instrText>REF _EN-US_TOPIC_0000002515538191-chtext \h</w:instrText>
      </w:r>
      <w:r>
        <w:fldChar w:fldCharType="separate"/>
      </w:r>
      <w:r>
        <w:t>Setting Frequently Used PV Modules</w:t>
      </w:r>
      <w:r>
        <w:fldChar w:fldCharType="end"/>
      </w:r>
      <w:r>
        <w:t>.</w:t>
      </w:r>
    </w:p>
    <w:p w14:paraId="5BC2FB4E" w14:textId="77777777" w:rsidR="0096112B" w:rsidRDefault="004C4700">
      <w:pPr>
        <w:pStyle w:val="BlockLabel"/>
      </w:pPr>
      <w:r>
        <w:t>ESS Settings</w:t>
      </w:r>
    </w:p>
    <w:p w14:paraId="622FD293" w14:textId="77777777" w:rsidR="0096112B" w:rsidRDefault="004C4700">
      <w:r>
        <w:t xml:space="preserve">Set parameters such as </w:t>
      </w:r>
      <w:r>
        <w:rPr>
          <w:b/>
        </w:rPr>
        <w:t>ESS Capacity Planning Mode</w:t>
      </w:r>
      <w:r>
        <w:t xml:space="preserve"> and </w:t>
      </w:r>
      <w:r>
        <w:rPr>
          <w:b/>
        </w:rPr>
        <w:t>ESS Type</w:t>
      </w:r>
      <w:r>
        <w:t xml:space="preserve"> as required.</w:t>
      </w:r>
    </w:p>
    <w:p w14:paraId="5FAE392D" w14:textId="77777777" w:rsidR="0096112B" w:rsidRDefault="004C4700">
      <w:pPr>
        <w:pStyle w:val="ItemList"/>
      </w:pPr>
      <w:r>
        <w:t xml:space="preserve">When </w:t>
      </w:r>
      <w:r>
        <w:rPr>
          <w:b/>
        </w:rPr>
        <w:t>ESS Capacity Planning Mode</w:t>
      </w:r>
      <w:r>
        <w:t xml:space="preserve"> is set to </w:t>
      </w:r>
      <w:r>
        <w:rPr>
          <w:b/>
        </w:rPr>
        <w:t>Specified ESS Capacity</w:t>
      </w:r>
      <w:r>
        <w:t>:</w:t>
      </w:r>
    </w:p>
    <w:p w14:paraId="39D46324" w14:textId="77777777" w:rsidR="0096112B" w:rsidRDefault="004C4700" w:rsidP="004C4700">
      <w:pPr>
        <w:pStyle w:val="SubItemStep"/>
        <w:numPr>
          <w:ilvl w:val="1"/>
          <w:numId w:val="102"/>
        </w:numPr>
      </w:pPr>
      <w:r>
        <w:t xml:space="preserve">Set </w:t>
      </w:r>
      <w:r>
        <w:rPr>
          <w:b/>
        </w:rPr>
        <w:t>ESS Type</w:t>
      </w:r>
      <w:r>
        <w:t xml:space="preserve"> as required.</w:t>
      </w:r>
    </w:p>
    <w:p w14:paraId="23EC3638" w14:textId="77777777" w:rsidR="0096112B" w:rsidRDefault="004C4700" w:rsidP="004C4700">
      <w:pPr>
        <w:pStyle w:val="SubItemStep"/>
        <w:numPr>
          <w:ilvl w:val="1"/>
          <w:numId w:val="102"/>
        </w:numPr>
      </w:pPr>
      <w:r>
        <w:t xml:space="preserve">Click </w:t>
      </w:r>
      <w:r>
        <w:rPr>
          <w:b/>
        </w:rPr>
        <w:t>Add Device</w:t>
      </w:r>
      <w:r>
        <w:t xml:space="preserve"> and set the ESS model and quantity as required.</w:t>
      </w:r>
    </w:p>
    <w:p w14:paraId="37E8C987" w14:textId="77777777" w:rsidR="0096112B" w:rsidRDefault="004C4700">
      <w:pPr>
        <w:pStyle w:val="ItemList"/>
      </w:pPr>
      <w:r>
        <w:t xml:space="preserve">When </w:t>
      </w:r>
      <w:r>
        <w:rPr>
          <w:b/>
        </w:rPr>
        <w:t>ESS Capacity Planning Mode</w:t>
      </w:r>
      <w:r>
        <w:t xml:space="preserve"> is set to </w:t>
      </w:r>
      <w:r>
        <w:rPr>
          <w:b/>
        </w:rPr>
        <w:t>Recommended ESS Capacity</w:t>
      </w:r>
      <w:r>
        <w:t>.</w:t>
      </w:r>
    </w:p>
    <w:p w14:paraId="788808F2" w14:textId="77777777" w:rsidR="0096112B" w:rsidRDefault="004C4700">
      <w:pPr>
        <w:pStyle w:val="ItemListText"/>
      </w:pPr>
      <w:r>
        <w:t xml:space="preserve">Set </w:t>
      </w:r>
      <w:r>
        <w:rPr>
          <w:b/>
        </w:rPr>
        <w:t>ESS Type</w:t>
      </w:r>
      <w:r>
        <w:t xml:space="preserve"> as required. The system automatically recommends an appropriate ESS.</w:t>
      </w:r>
    </w:p>
    <w:p w14:paraId="15CC2201" w14:textId="77777777" w:rsidR="0096112B" w:rsidRDefault="004C4700">
      <w:r>
        <w:t xml:space="preserve">If PV is enabled and </w:t>
      </w:r>
      <w:r>
        <w:rPr>
          <w:b/>
        </w:rPr>
        <w:t>PV+ESS Operating Mode</w:t>
      </w:r>
      <w:r>
        <w:t xml:space="preserve"> is set to </w:t>
      </w:r>
      <w:r>
        <w:rPr>
          <w:b/>
        </w:rPr>
        <w:t xml:space="preserve">Maximum </w:t>
      </w:r>
      <w:proofErr w:type="spellStart"/>
      <w:r>
        <w:rPr>
          <w:b/>
        </w:rPr>
        <w:t>Self-Consumption+TOU</w:t>
      </w:r>
      <w:proofErr w:type="spellEnd"/>
      <w:r>
        <w:t xml:space="preserve"> or </w:t>
      </w:r>
      <w:r>
        <w:rPr>
          <w:b/>
        </w:rPr>
        <w:t xml:space="preserve">Maximum </w:t>
      </w:r>
      <w:proofErr w:type="spellStart"/>
      <w:r>
        <w:rPr>
          <w:b/>
        </w:rPr>
        <w:t>Self-Consumption+TOU+Peak</w:t>
      </w:r>
      <w:proofErr w:type="spellEnd"/>
      <w:r>
        <w:rPr>
          <w:b/>
        </w:rPr>
        <w:t xml:space="preserve"> Shaving</w:t>
      </w:r>
      <w:r>
        <w:t xml:space="preserve">, or if PV is disabled and </w:t>
      </w:r>
      <w:r>
        <w:rPr>
          <w:b/>
        </w:rPr>
        <w:t>ESS Operating Mode</w:t>
      </w:r>
      <w:r>
        <w:t xml:space="preserve"> is set to </w:t>
      </w:r>
      <w:r>
        <w:rPr>
          <w:b/>
        </w:rPr>
        <w:t>TOU</w:t>
      </w:r>
      <w:r>
        <w:t xml:space="preserve"> or </w:t>
      </w:r>
      <w:proofErr w:type="spellStart"/>
      <w:r>
        <w:rPr>
          <w:b/>
        </w:rPr>
        <w:t>TOU+Peak</w:t>
      </w:r>
      <w:proofErr w:type="spellEnd"/>
      <w:r>
        <w:rPr>
          <w:b/>
        </w:rPr>
        <w:t xml:space="preserve"> Shaving</w:t>
      </w:r>
      <w:r>
        <w:t xml:space="preserve">, you can set the ESS policy as required. If you select </w:t>
      </w:r>
      <w:r>
        <w:rPr>
          <w:b/>
        </w:rPr>
        <w:t>Custom</w:t>
      </w:r>
      <w:r>
        <w:t>, you can configure the following items:</w:t>
      </w:r>
    </w:p>
    <w:p w14:paraId="53413E07" w14:textId="77777777" w:rsidR="0096112B" w:rsidRDefault="004C4700">
      <w:pPr>
        <w:pStyle w:val="ItemList"/>
      </w:pPr>
      <w:r>
        <w:t xml:space="preserve">Click </w:t>
      </w:r>
      <w:r>
        <w:rPr>
          <w:b/>
        </w:rPr>
        <w:t>Create</w:t>
      </w:r>
      <w:r>
        <w:t xml:space="preserve"> to set the monthly charge or discharge time range.</w:t>
      </w:r>
    </w:p>
    <w:p w14:paraId="08F57F31" w14:textId="77777777" w:rsidR="0096112B" w:rsidRDefault="004C4700">
      <w:pPr>
        <w:pStyle w:val="ItemList"/>
      </w:pPr>
      <w:r>
        <w:t xml:space="preserve">Click </w:t>
      </w:r>
      <w:r>
        <w:rPr>
          <w:b/>
        </w:rPr>
        <w:t>Copy</w:t>
      </w:r>
      <w:r>
        <w:t xml:space="preserve"> to copy the existing configuration.</w:t>
      </w:r>
    </w:p>
    <w:p w14:paraId="4D1D3CD0" w14:textId="77777777" w:rsidR="0096112B" w:rsidRDefault="004C4700">
      <w:pPr>
        <w:pStyle w:val="ItemList"/>
      </w:pPr>
      <w:r>
        <w:t xml:space="preserve">Click </w:t>
      </w:r>
      <w:r>
        <w:rPr>
          <w:b/>
        </w:rPr>
        <w:t>Add Time Range</w:t>
      </w:r>
      <w:r>
        <w:t xml:space="preserve"> to add a time range for charge or discharge.</w:t>
      </w:r>
    </w:p>
    <w:p w14:paraId="75B2D25F" w14:textId="77777777" w:rsidR="0096112B" w:rsidRDefault="004C4700">
      <w:pPr>
        <w:pStyle w:val="BlockLabel"/>
      </w:pPr>
      <w:r>
        <w:lastRenderedPageBreak/>
        <w:t>Communications Device Settings</w:t>
      </w:r>
    </w:p>
    <w:p w14:paraId="683D8C68" w14:textId="77777777" w:rsidR="0096112B" w:rsidRDefault="004C4700">
      <w:r>
        <w:t xml:space="preserve">You can determine whether to select </w:t>
      </w:r>
      <w:r>
        <w:rPr>
          <w:b/>
        </w:rPr>
        <w:t>Communications Device</w:t>
      </w:r>
      <w:r>
        <w:t xml:space="preserve">. If it is selected, the system recommends its </w:t>
      </w:r>
      <w:r>
        <w:rPr>
          <w:b/>
        </w:rPr>
        <w:t>Type</w:t>
      </w:r>
      <w:r>
        <w:t xml:space="preserve"> and </w:t>
      </w:r>
      <w:r>
        <w:rPr>
          <w:b/>
        </w:rPr>
        <w:t>Model</w:t>
      </w:r>
      <w:r>
        <w:t>. You can also modify the type and model as required.</w:t>
      </w:r>
    </w:p>
    <w:p w14:paraId="1C406267" w14:textId="77777777" w:rsidR="0096112B" w:rsidRDefault="004C4700">
      <w:pPr>
        <w:pStyle w:val="BlockLabel"/>
      </w:pPr>
      <w:r>
        <w:t>Meter Settings</w:t>
      </w:r>
    </w:p>
    <w:p w14:paraId="6D0BBD1E" w14:textId="77777777" w:rsidR="0096112B" w:rsidRDefault="004C4700">
      <w:r>
        <w:t xml:space="preserve">You can determine whether to select </w:t>
      </w:r>
      <w:r>
        <w:rPr>
          <w:b/>
        </w:rPr>
        <w:t>Meter</w:t>
      </w:r>
      <w:r>
        <w:t xml:space="preserve">. If it is selected, the system recommends its </w:t>
      </w:r>
      <w:r>
        <w:rPr>
          <w:b/>
        </w:rPr>
        <w:t>Type</w:t>
      </w:r>
      <w:r>
        <w:t>. You can also modify the type as required.</w:t>
      </w:r>
    </w:p>
    <w:p w14:paraId="76630E79" w14:textId="77777777" w:rsidR="0096112B" w:rsidRDefault="004C4700">
      <w:pPr>
        <w:pStyle w:val="BlockLabel"/>
      </w:pPr>
      <w:r>
        <w:t>Genset System Settings</w:t>
      </w:r>
    </w:p>
    <w:p w14:paraId="512F2B6C" w14:textId="77777777" w:rsidR="0096112B" w:rsidRDefault="004C4700">
      <w:r>
        <w:t xml:space="preserve">In the off-grid and on-grid modes, you can choose whether to set </w:t>
      </w:r>
      <w:r>
        <w:rPr>
          <w:b/>
        </w:rPr>
        <w:t>Enable Genset</w:t>
      </w:r>
      <w:r>
        <w:t>.</w:t>
      </w:r>
    </w:p>
    <w:p w14:paraId="19A1A4A1" w14:textId="77777777" w:rsidR="0096112B" w:rsidRDefault="00B30652">
      <w:pPr>
        <w:pStyle w:val="NotesHeading"/>
      </w:pPr>
      <w:r>
        <w:rPr>
          <w:color w:val="339966"/>
        </w:rPr>
        <w:pict w14:anchorId="2154093B">
          <v:shape id="_x0000_i1266" type="#_x0000_t75" style="width:54pt;height:18.75pt">
            <v:imagedata r:id="rId27" o:title="note"/>
          </v:shape>
        </w:pict>
      </w:r>
    </w:p>
    <w:p w14:paraId="69357885" w14:textId="77777777" w:rsidR="0096112B" w:rsidRDefault="004C4700">
      <w:pPr>
        <w:pStyle w:val="NotesTextList"/>
      </w:pPr>
      <w:r>
        <w:t xml:space="preserve">Click </w:t>
      </w:r>
      <w:r w:rsidR="00B30652">
        <w:pict w14:anchorId="2FF2D980">
          <v:shape id="_x0000_i1267" type="#_x0000_t75" style="width:11.25pt;height:13.15pt">
            <v:imagedata r:id="rId118" o:title=""/>
          </v:shape>
        </w:pict>
      </w:r>
      <w:r>
        <w:t xml:space="preserve"> to view the genset specifications.</w:t>
      </w:r>
    </w:p>
    <w:p w14:paraId="435D83D2" w14:textId="77777777" w:rsidR="0096112B" w:rsidRDefault="004C4700">
      <w:pPr>
        <w:pStyle w:val="NotesTextList"/>
      </w:pPr>
      <w:r>
        <w:t xml:space="preserve">Click </w:t>
      </w:r>
      <w:r w:rsidR="00B30652">
        <w:pict w14:anchorId="128EDEC4">
          <v:shape id="_x0000_i1268" type="#_x0000_t75" style="width:13.15pt;height:13.5pt">
            <v:imagedata r:id="rId119" o:title=""/>
          </v:shape>
        </w:pict>
      </w:r>
      <w:r>
        <w:t xml:space="preserve"> to add a customized genset model.</w:t>
      </w:r>
    </w:p>
    <w:p w14:paraId="7596F2A4" w14:textId="77777777" w:rsidR="0096112B" w:rsidRDefault="004C4700">
      <w:pPr>
        <w:pStyle w:val="NotesTextList"/>
      </w:pPr>
      <w:r>
        <w:t xml:space="preserve">If a genset model is followed by </w:t>
      </w:r>
      <w:r w:rsidR="00B30652">
        <w:pict w14:anchorId="0E04C1D3">
          <v:shape id="_x0000_i1269" type="#_x0000_t75" style="width:14.65pt;height:16.9pt">
            <v:imagedata r:id="rId120" o:title=""/>
          </v:shape>
        </w:pict>
      </w:r>
      <w:r>
        <w:t>, the genset model is customized.</w:t>
      </w:r>
    </w:p>
    <w:p w14:paraId="3AE7783D" w14:textId="77777777" w:rsidR="0096112B" w:rsidRDefault="004C4700">
      <w:pPr>
        <w:pStyle w:val="BlockLabel"/>
      </w:pPr>
      <w:r>
        <w:t>Advanced Settings</w:t>
      </w:r>
    </w:p>
    <w:p w14:paraId="5CFC7CF9" w14:textId="77777777" w:rsidR="0096112B" w:rsidRDefault="004C4700">
      <w:pPr>
        <w:pStyle w:val="ItemList"/>
      </w:pPr>
      <w:r>
        <w:t>PV System Settings</w:t>
      </w:r>
    </w:p>
    <w:p w14:paraId="5D533ADD" w14:textId="77777777" w:rsidR="0096112B" w:rsidRDefault="004C4700">
      <w:pPr>
        <w:pStyle w:val="ItemListText"/>
      </w:pPr>
      <w:r>
        <w:t xml:space="preserve">If PV is enabled, to edit parameters such as </w:t>
      </w:r>
      <w:r>
        <w:rPr>
          <w:b/>
        </w:rPr>
        <w:t>Service Life</w:t>
      </w:r>
      <w:r>
        <w:t xml:space="preserve"> and </w:t>
      </w:r>
      <w:r>
        <w:rPr>
          <w:b/>
        </w:rPr>
        <w:t>Azimuth</w:t>
      </w:r>
      <w:r>
        <w:t xml:space="preserve"> for PV modules, click </w:t>
      </w:r>
      <w:r>
        <w:rPr>
          <w:b/>
        </w:rPr>
        <w:t>Edit</w:t>
      </w:r>
      <w:r>
        <w:t xml:space="preserve"> on the right.</w:t>
      </w:r>
    </w:p>
    <w:p w14:paraId="5D062B64" w14:textId="77777777" w:rsidR="0096112B" w:rsidRDefault="004C4700">
      <w:pPr>
        <w:pStyle w:val="ItemList"/>
      </w:pPr>
      <w:r>
        <w:t>ESS Settings</w:t>
      </w:r>
    </w:p>
    <w:p w14:paraId="50BB85E0" w14:textId="77777777" w:rsidR="0096112B" w:rsidRDefault="004C4700">
      <w:pPr>
        <w:pStyle w:val="ItemListText"/>
      </w:pPr>
      <w:r>
        <w:t xml:space="preserve">To edit parameters such as </w:t>
      </w:r>
      <w:r>
        <w:rPr>
          <w:b/>
        </w:rPr>
        <w:t>End-of-Charge SOC</w:t>
      </w:r>
      <w:r>
        <w:t xml:space="preserve">, </w:t>
      </w:r>
      <w:r>
        <w:rPr>
          <w:b/>
        </w:rPr>
        <w:t>End-of-Discharge SOC</w:t>
      </w:r>
      <w:r>
        <w:t xml:space="preserve">, and </w:t>
      </w:r>
      <w:r>
        <w:rPr>
          <w:b/>
        </w:rPr>
        <w:t>RTE</w:t>
      </w:r>
      <w:r>
        <w:t xml:space="preserve"> for the ESS, click </w:t>
      </w:r>
      <w:r>
        <w:rPr>
          <w:b/>
        </w:rPr>
        <w:t>Edit</w:t>
      </w:r>
      <w:r>
        <w:t xml:space="preserve"> on the right.</w:t>
      </w:r>
    </w:p>
    <w:p w14:paraId="450BC774" w14:textId="77777777" w:rsidR="0096112B" w:rsidRDefault="004C4700">
      <w:pPr>
        <w:pStyle w:val="ItemList"/>
      </w:pPr>
      <w:r>
        <w:t>ESS Degradation</w:t>
      </w:r>
    </w:p>
    <w:p w14:paraId="6FEF8840" w14:textId="77777777" w:rsidR="0096112B" w:rsidRDefault="004C4700">
      <w:pPr>
        <w:pStyle w:val="ItemListText"/>
      </w:pPr>
      <w:r>
        <w:t xml:space="preserve">When the ESS is running, the battery state of health (SOH), which means the ratio of the actual ESS capacity to the rated ESS capacity, is being degraded continuously. To edit the ESS degradation type, click </w:t>
      </w:r>
      <w:r>
        <w:rPr>
          <w:b/>
        </w:rPr>
        <w:t>Edit</w:t>
      </w:r>
      <w:r>
        <w:t xml:space="preserve"> on the right.</w:t>
      </w:r>
    </w:p>
    <w:p w14:paraId="534AFAA8" w14:textId="77777777" w:rsidR="0096112B" w:rsidRDefault="004C4700">
      <w:pPr>
        <w:pStyle w:val="41"/>
      </w:pPr>
      <w:bookmarkStart w:id="94" w:name="_Toc256000040"/>
      <w:bookmarkStart w:id="95" w:name="_EN-US_TOPIC_0000002515618177-chtext"/>
      <w:r>
        <w:t>Economic Settings</w:t>
      </w:r>
      <w:bookmarkEnd w:id="94"/>
      <w:bookmarkEnd w:id="95"/>
    </w:p>
    <w:p w14:paraId="7E7EDF29" w14:textId="77777777" w:rsidR="0096112B" w:rsidRDefault="004C4700">
      <w:r>
        <w:t>After determining the design of inverters, PV modules, and ESSs, you can analyze the PV benefits.</w:t>
      </w:r>
    </w:p>
    <w:p w14:paraId="644429D1" w14:textId="77777777" w:rsidR="0096112B" w:rsidRDefault="004C4700">
      <w:pPr>
        <w:pStyle w:val="BlockLabel"/>
      </w:pPr>
      <w:r>
        <w:t>Cost Settings</w:t>
      </w:r>
    </w:p>
    <w:p w14:paraId="260535EE" w14:textId="77777777" w:rsidR="0096112B" w:rsidRDefault="004C4700" w:rsidP="004C4700">
      <w:pPr>
        <w:pStyle w:val="ItemStep"/>
        <w:numPr>
          <w:ilvl w:val="0"/>
          <w:numId w:val="103"/>
        </w:numPr>
      </w:pPr>
      <w:r>
        <w:t xml:space="preserve">Click </w:t>
      </w:r>
      <w:r>
        <w:rPr>
          <w:b/>
        </w:rPr>
        <w:t>Set</w:t>
      </w:r>
      <w:r>
        <w:t xml:space="preserve"> to set the discount rate as required.</w:t>
      </w:r>
    </w:p>
    <w:p w14:paraId="30F2C0BB" w14:textId="77777777" w:rsidR="0096112B" w:rsidRDefault="004C4700" w:rsidP="004C4700">
      <w:pPr>
        <w:pStyle w:val="ItemStep"/>
        <w:numPr>
          <w:ilvl w:val="0"/>
          <w:numId w:val="103"/>
        </w:numPr>
      </w:pPr>
      <w:r>
        <w:t xml:space="preserve">In </w:t>
      </w:r>
      <w:r>
        <w:rPr>
          <w:b/>
        </w:rPr>
        <w:t>Initial Installation Cost</w:t>
      </w:r>
      <w:r>
        <w:t>, enter the price based on the site requirements.</w:t>
      </w:r>
    </w:p>
    <w:p w14:paraId="6BD89488" w14:textId="77777777" w:rsidR="0096112B" w:rsidRDefault="004C4700" w:rsidP="004C4700">
      <w:pPr>
        <w:pStyle w:val="ItemStep"/>
        <w:numPr>
          <w:ilvl w:val="0"/>
          <w:numId w:val="103"/>
        </w:numPr>
      </w:pPr>
      <w:r>
        <w:t xml:space="preserve">In </w:t>
      </w:r>
      <w:r>
        <w:rPr>
          <w:b/>
        </w:rPr>
        <w:t>O&amp;M Cost</w:t>
      </w:r>
      <w:r>
        <w:t>, enter the O&amp;M cost based on site requirements.</w:t>
      </w:r>
    </w:p>
    <w:p w14:paraId="6EC713FF" w14:textId="77777777" w:rsidR="0096112B" w:rsidRDefault="00B30652">
      <w:pPr>
        <w:pStyle w:val="NotesHeading"/>
      </w:pPr>
      <w:r>
        <w:rPr>
          <w:color w:val="339966"/>
        </w:rPr>
        <w:pict w14:anchorId="678C6D1A">
          <v:shape id="_x0000_i1270" type="#_x0000_t75" style="width:54pt;height:18.75pt">
            <v:imagedata r:id="rId27" o:title="note"/>
          </v:shape>
        </w:pict>
      </w:r>
    </w:p>
    <w:p w14:paraId="665721BC" w14:textId="77777777" w:rsidR="0096112B" w:rsidRDefault="004C4700">
      <w:pPr>
        <w:pStyle w:val="NotesText"/>
      </w:pPr>
      <w:r>
        <w:t>You need to set genset parameters for the on/off-grid and off-grid modes.</w:t>
      </w:r>
    </w:p>
    <w:p w14:paraId="37B60C21" w14:textId="77777777" w:rsidR="0096112B" w:rsidRDefault="004C4700">
      <w:pPr>
        <w:pStyle w:val="BlockLabel"/>
      </w:pPr>
      <w:r>
        <w:t>Investment Settings</w:t>
      </w:r>
    </w:p>
    <w:p w14:paraId="5DFC17DE" w14:textId="77777777" w:rsidR="0096112B" w:rsidRDefault="004C4700">
      <w:r>
        <w:t xml:space="preserve">In the on-grid mode, if you have not enabled PV and set the investment mode to share revenue with investors, you can select </w:t>
      </w:r>
      <w:r>
        <w:rPr>
          <w:b/>
        </w:rPr>
        <w:t>Share Revenue with Investor</w:t>
      </w:r>
      <w:r>
        <w:t xml:space="preserve"> and set investment-related parameters.</w:t>
      </w:r>
    </w:p>
    <w:p w14:paraId="2B2C7D3C" w14:textId="77777777" w:rsidR="0096112B" w:rsidRDefault="00B30652">
      <w:pPr>
        <w:pStyle w:val="NotesHeading"/>
      </w:pPr>
      <w:r>
        <w:rPr>
          <w:color w:val="339966"/>
        </w:rPr>
        <w:lastRenderedPageBreak/>
        <w:pict w14:anchorId="11427A28">
          <v:shape id="_x0000_i1271" type="#_x0000_t75" style="width:54pt;height:18.75pt">
            <v:imagedata r:id="rId27" o:title="note"/>
          </v:shape>
        </w:pict>
      </w:r>
    </w:p>
    <w:p w14:paraId="64CD3B9D" w14:textId="77777777" w:rsidR="0096112B" w:rsidRDefault="004C4700">
      <w:pPr>
        <w:pStyle w:val="NotesText"/>
      </w:pPr>
      <w:r>
        <w:t>The investment settings are not supported in the on/off-grid and off-grid modes.</w:t>
      </w:r>
    </w:p>
    <w:p w14:paraId="3074E78E" w14:textId="77777777" w:rsidR="0096112B" w:rsidRDefault="004C4700">
      <w:pPr>
        <w:pStyle w:val="BlockLabel"/>
      </w:pPr>
      <w:r>
        <w:t>Loan Settings</w:t>
      </w:r>
    </w:p>
    <w:p w14:paraId="0FE3ED2F" w14:textId="77777777" w:rsidR="0096112B" w:rsidRDefault="004C4700">
      <w:r>
        <w:t xml:space="preserve">If you have a loan, select </w:t>
      </w:r>
      <w:r>
        <w:rPr>
          <w:b/>
        </w:rPr>
        <w:t>Loan Involved</w:t>
      </w:r>
      <w:r>
        <w:t xml:space="preserve"> and set </w:t>
      </w:r>
      <w:r>
        <w:rPr>
          <w:b/>
        </w:rPr>
        <w:t>Loan Ratio</w:t>
      </w:r>
      <w:r>
        <w:t xml:space="preserve">, </w:t>
      </w:r>
      <w:r>
        <w:rPr>
          <w:b/>
        </w:rPr>
        <w:t>Max Loan Amount</w:t>
      </w:r>
      <w:r>
        <w:t>, and other parameters.</w:t>
      </w:r>
    </w:p>
    <w:p w14:paraId="360ED933" w14:textId="77777777" w:rsidR="0096112B" w:rsidRDefault="004C4700">
      <w:pPr>
        <w:pStyle w:val="BlockLabel"/>
      </w:pPr>
      <w:r>
        <w:t>Government Subsidy Settings</w:t>
      </w:r>
    </w:p>
    <w:p w14:paraId="72AF4B0C" w14:textId="77777777" w:rsidR="0096112B" w:rsidRDefault="004C4700">
      <w:r>
        <w:t>If local government subsidies are available, set government subsidies for better economic analysis.</w:t>
      </w:r>
    </w:p>
    <w:p w14:paraId="49DEFD2D" w14:textId="77777777" w:rsidR="0096112B" w:rsidRDefault="004C4700" w:rsidP="004C4700">
      <w:pPr>
        <w:pStyle w:val="ItemStep"/>
        <w:numPr>
          <w:ilvl w:val="0"/>
          <w:numId w:val="104"/>
        </w:numPr>
      </w:pPr>
      <w:r>
        <w:t xml:space="preserve">Click </w:t>
      </w:r>
      <w:r>
        <w:rPr>
          <w:b/>
        </w:rPr>
        <w:t>Add Government Subsidy</w:t>
      </w:r>
      <w:r>
        <w:t>.</w:t>
      </w:r>
    </w:p>
    <w:p w14:paraId="0AA37DE5" w14:textId="77777777" w:rsidR="0096112B" w:rsidRDefault="004C4700" w:rsidP="004C4700">
      <w:pPr>
        <w:pStyle w:val="ItemStep"/>
        <w:numPr>
          <w:ilvl w:val="0"/>
          <w:numId w:val="104"/>
        </w:numPr>
      </w:pPr>
      <w:r>
        <w:t>Select a subsidy type and set the subsidy amount and other parameters as required.</w:t>
      </w:r>
    </w:p>
    <w:p w14:paraId="3D2165CD" w14:textId="77777777" w:rsidR="0096112B" w:rsidRDefault="004C4700" w:rsidP="004C4700">
      <w:pPr>
        <w:pStyle w:val="ItemStep"/>
        <w:numPr>
          <w:ilvl w:val="0"/>
          <w:numId w:val="104"/>
        </w:numPr>
      </w:pPr>
      <w:r>
        <w:t xml:space="preserve">Click </w:t>
      </w:r>
      <w:r>
        <w:rPr>
          <w:b/>
        </w:rPr>
        <w:t>Next</w:t>
      </w:r>
      <w:r>
        <w:t xml:space="preserve"> to generate a report.</w:t>
      </w:r>
    </w:p>
    <w:p w14:paraId="454B385F" w14:textId="77777777" w:rsidR="0096112B" w:rsidRDefault="004C4700">
      <w:pPr>
        <w:pStyle w:val="41"/>
      </w:pPr>
      <w:bookmarkStart w:id="96" w:name="_Toc256000041"/>
      <w:bookmarkStart w:id="97" w:name="_EN-US_TOPIC_0000002515618175-chtext"/>
      <w:r>
        <w:t>Generating a Report</w:t>
      </w:r>
      <w:bookmarkEnd w:id="96"/>
      <w:bookmarkEnd w:id="97"/>
    </w:p>
    <w:p w14:paraId="71BE789D" w14:textId="77777777" w:rsidR="0096112B" w:rsidRDefault="004C4700">
      <w:r>
        <w:t>After a report is generated, the system provides information such as the ROI and energy consumption based on the design scheme. You can customize report contents or export the report.</w:t>
      </w:r>
    </w:p>
    <w:p w14:paraId="332612A7" w14:textId="77777777" w:rsidR="0096112B" w:rsidRDefault="004C4700">
      <w:pPr>
        <w:pStyle w:val="BlockLabel"/>
      </w:pPr>
      <w:r>
        <w:t>Report Details</w:t>
      </w:r>
    </w:p>
    <w:p w14:paraId="56A64EA2" w14:textId="77777777" w:rsidR="0096112B" w:rsidRDefault="004C4700">
      <w:r>
        <w:t xml:space="preserve">The report contains multiple parts, such as </w:t>
      </w:r>
      <w:r>
        <w:rPr>
          <w:b/>
        </w:rPr>
        <w:t>Basic Info</w:t>
      </w:r>
      <w:r>
        <w:t xml:space="preserve">, </w:t>
      </w:r>
      <w:r>
        <w:rPr>
          <w:b/>
        </w:rPr>
        <w:t>Project Overview</w:t>
      </w:r>
      <w:r>
        <w:t xml:space="preserve">, </w:t>
      </w:r>
      <w:r>
        <w:rPr>
          <w:b/>
        </w:rPr>
        <w:t>Electricity Bills Analysis</w:t>
      </w:r>
      <w:r>
        <w:t xml:space="preserve">, and </w:t>
      </w:r>
      <w:r>
        <w:rPr>
          <w:b/>
        </w:rPr>
        <w:t>Economic Benefits</w:t>
      </w:r>
      <w:r>
        <w:t xml:space="preserve">. Click </w:t>
      </w:r>
      <w:r>
        <w:rPr>
          <w:b/>
        </w:rPr>
        <w:t>Custom</w:t>
      </w:r>
      <w:r>
        <w:t xml:space="preserve"> and select the parts to be displayed in the report. For details about the parameters in the report, see </w:t>
      </w:r>
      <w:r>
        <w:fldChar w:fldCharType="begin"/>
      </w:r>
      <w:r>
        <w:instrText>REF _EN-US_TOPIC_0000002515618193 \r \h</w:instrText>
      </w:r>
      <w:r>
        <w:fldChar w:fldCharType="separate"/>
      </w:r>
      <w:r>
        <w:t xml:space="preserve">8.2 </w:t>
      </w:r>
      <w:r>
        <w:fldChar w:fldCharType="end"/>
      </w:r>
      <w:r>
        <w:fldChar w:fldCharType="begin"/>
      </w:r>
      <w:r>
        <w:instrText>REF _EN-US_TOPIC_0000002515618193-chtext \h</w:instrText>
      </w:r>
      <w:r>
        <w:fldChar w:fldCharType="separate"/>
      </w:r>
      <w:r>
        <w:t>Report Parameters</w:t>
      </w:r>
      <w:r>
        <w:fldChar w:fldCharType="end"/>
      </w:r>
      <w:r>
        <w:t>.</w:t>
      </w:r>
    </w:p>
    <w:p w14:paraId="45237F02" w14:textId="77777777" w:rsidR="0096112B" w:rsidRDefault="004C4700">
      <w:r>
        <w:rPr>
          <w:b/>
        </w:rPr>
        <w:t>Basic Info</w:t>
      </w:r>
      <w:r>
        <w:t>: displays the project name and address in the design scheme.</w:t>
      </w:r>
    </w:p>
    <w:p w14:paraId="7DCC479D" w14:textId="77777777" w:rsidR="0096112B" w:rsidRDefault="004C4700">
      <w:r>
        <w:rPr>
          <w:b/>
        </w:rPr>
        <w:t>Project Overview</w:t>
      </w:r>
      <w:r>
        <w:t>: displays the system capacity and device list in the design scheme.</w:t>
      </w:r>
    </w:p>
    <w:p w14:paraId="20E454B6" w14:textId="77777777" w:rsidR="0096112B" w:rsidRDefault="004C4700">
      <w:r>
        <w:rPr>
          <w:b/>
        </w:rPr>
        <w:t>Economic Benefits</w:t>
      </w:r>
      <w:r>
        <w:t>: displays the expected economic benefits and return on investment (ROI) of the design scheme in the future, and compares the benefits under various ESS capacities with those under the optimal ESS capacity.</w:t>
      </w:r>
    </w:p>
    <w:p w14:paraId="72929B90" w14:textId="77777777" w:rsidR="0096112B" w:rsidRDefault="004C4700">
      <w:r>
        <w:rPr>
          <w:b/>
        </w:rPr>
        <w:t>Electricity Bills Analysis</w:t>
      </w:r>
      <w:r>
        <w:t>: displays the electricity bills comparison before and after PV+ESS or ESS installation.</w:t>
      </w:r>
    </w:p>
    <w:p w14:paraId="7D66CE28" w14:textId="77777777" w:rsidR="0096112B" w:rsidRDefault="004C4700">
      <w:r>
        <w:rPr>
          <w:b/>
        </w:rPr>
        <w:t>Energy Management</w:t>
      </w:r>
      <w:r>
        <w:t>: displays the detailed energy distribution in the scheme.</w:t>
      </w:r>
    </w:p>
    <w:p w14:paraId="6BFFD5A1" w14:textId="77777777" w:rsidR="0096112B" w:rsidRDefault="004C4700">
      <w:r>
        <w:rPr>
          <w:b/>
        </w:rPr>
        <w:t>ESS Configuration Policy</w:t>
      </w:r>
      <w:r>
        <w:t>: displays the operating mode, charge and discharge configuration policy, RTE, and battery degradation curve of the ESSs.</w:t>
      </w:r>
    </w:p>
    <w:p w14:paraId="50B3807E" w14:textId="77777777" w:rsidR="0096112B" w:rsidRDefault="004C4700">
      <w:r>
        <w:rPr>
          <w:b/>
        </w:rPr>
        <w:t>Networking Diagram</w:t>
      </w:r>
      <w:r>
        <w:t>: displays the networking diagram of devices.</w:t>
      </w:r>
    </w:p>
    <w:p w14:paraId="1155371F" w14:textId="77777777" w:rsidR="0096112B" w:rsidRDefault="004C4700">
      <w:r>
        <w:rPr>
          <w:b/>
        </w:rPr>
        <w:t>Power Curve</w:t>
      </w:r>
      <w:r>
        <w:t>: displays the comparison of the grid power before and after PV+ESS or ESS installation in each month of a year, the charge and discharge power in a day, and the electricity price curve.</w:t>
      </w:r>
    </w:p>
    <w:p w14:paraId="0D304F78" w14:textId="77777777" w:rsidR="0096112B" w:rsidRDefault="00B30652">
      <w:pPr>
        <w:pStyle w:val="NotesHeading"/>
      </w:pPr>
      <w:r>
        <w:rPr>
          <w:color w:val="339966"/>
        </w:rPr>
        <w:pict w14:anchorId="3E54FFBD">
          <v:shape id="_x0000_i1272" type="#_x0000_t75" style="width:54pt;height:18.75pt">
            <v:imagedata r:id="rId27" o:title="note"/>
          </v:shape>
        </w:pict>
      </w:r>
    </w:p>
    <w:p w14:paraId="116572B5" w14:textId="77777777" w:rsidR="0096112B" w:rsidRDefault="004C4700">
      <w:pPr>
        <w:pStyle w:val="NotesTextList"/>
      </w:pPr>
      <w:r>
        <w:t>You can select a day to view the charge and discharge power curve on that day. The exported report shows the statistics on the day you select.</w:t>
      </w:r>
    </w:p>
    <w:p w14:paraId="7BEE417F" w14:textId="77777777" w:rsidR="0096112B" w:rsidRDefault="004C4700">
      <w:pPr>
        <w:pStyle w:val="NotesTextList"/>
      </w:pPr>
      <w:r>
        <w:t xml:space="preserve">When the PV+ESS operating mode is maximum self-consumption, the charge and discharge configuration policies are not displayed in the </w:t>
      </w:r>
      <w:r>
        <w:rPr>
          <w:b/>
        </w:rPr>
        <w:t>ESS Configuration Policy</w:t>
      </w:r>
      <w:r>
        <w:t xml:space="preserve"> area.</w:t>
      </w:r>
    </w:p>
    <w:p w14:paraId="7E53AABB" w14:textId="77777777" w:rsidR="0096112B" w:rsidRDefault="004C4700">
      <w:r>
        <w:rPr>
          <w:b/>
        </w:rPr>
        <w:lastRenderedPageBreak/>
        <w:t>ESS Benefits</w:t>
      </w:r>
      <w:r>
        <w:t>: displays the benefits when the ESS type is liquid-cooled ESS. The benefits of Huawei's ESSs include C2C dual-link safety, LCOS, and flexible application in all scenarios.</w:t>
      </w:r>
    </w:p>
    <w:p w14:paraId="6AC9C30A" w14:textId="77777777" w:rsidR="0096112B" w:rsidRDefault="004C4700">
      <w:r>
        <w:rPr>
          <w:b/>
        </w:rPr>
        <w:t>First-Year Environmental Benefits</w:t>
      </w:r>
      <w:r>
        <w:t>: displays the statistics of the scheme's contributions to energy saving and emission reduction.</w:t>
      </w:r>
    </w:p>
    <w:p w14:paraId="594C4141" w14:textId="77777777" w:rsidR="0096112B" w:rsidRDefault="004C4700">
      <w:r>
        <w:rPr>
          <w:b/>
        </w:rPr>
        <w:t>Simulation Parameters</w:t>
      </w:r>
      <w:r>
        <w:t>: is used to calculate the simulated energy yield.</w:t>
      </w:r>
    </w:p>
    <w:p w14:paraId="5D7046BC" w14:textId="77777777" w:rsidR="0096112B" w:rsidRDefault="00B30652">
      <w:pPr>
        <w:pStyle w:val="NotesHeading"/>
      </w:pPr>
      <w:r>
        <w:rPr>
          <w:color w:val="339966"/>
        </w:rPr>
        <w:pict w14:anchorId="5DE3B9C5">
          <v:shape id="_x0000_i1273" type="#_x0000_t75" style="width:54pt;height:18.75pt">
            <v:imagedata r:id="rId27" o:title="note"/>
          </v:shape>
        </w:pict>
      </w:r>
    </w:p>
    <w:p w14:paraId="37567842" w14:textId="77777777" w:rsidR="0096112B" w:rsidRDefault="004C4700">
      <w:pPr>
        <w:pStyle w:val="NotesTextList"/>
      </w:pPr>
      <w:r>
        <w:t>If the values of the PV capacity and ESS capacity, number of PV modules, and number of inverters are 0 in the report, you are advised to check whether the purchase price, load, and recommended maximum PV capacity are properly set based on the actual situation.</w:t>
      </w:r>
    </w:p>
    <w:p w14:paraId="0B504D47" w14:textId="77777777" w:rsidR="0096112B" w:rsidRDefault="004C4700">
      <w:pPr>
        <w:pStyle w:val="NotesTextList"/>
      </w:pPr>
      <w:r>
        <w:t>If the values of economic parameters such as the payback period are 0 in the report, you are advised to check whether the PV+ESS system price and O&amp;M cost are properly set based on the actual situation.</w:t>
      </w:r>
    </w:p>
    <w:p w14:paraId="22B15358" w14:textId="77777777" w:rsidR="0096112B" w:rsidRDefault="004C4700">
      <w:pPr>
        <w:pStyle w:val="BlockLabel"/>
      </w:pPr>
      <w:r>
        <w:t>Exporting a Report</w:t>
      </w:r>
    </w:p>
    <w:p w14:paraId="07D71371" w14:textId="77777777" w:rsidR="0096112B" w:rsidRDefault="004C4700">
      <w:r>
        <w:t xml:space="preserve">On the </w:t>
      </w:r>
      <w:r>
        <w:rPr>
          <w:b/>
        </w:rPr>
        <w:t>Report</w:t>
      </w:r>
      <w:r>
        <w:t xml:space="preserve"> page, click </w:t>
      </w:r>
      <w:r>
        <w:rPr>
          <w:b/>
        </w:rPr>
        <w:t>Export Report</w:t>
      </w:r>
      <w:r>
        <w:t>.</w:t>
      </w:r>
    </w:p>
    <w:p w14:paraId="61117991" w14:textId="77777777" w:rsidR="0096112B" w:rsidRDefault="004C4700">
      <w:pPr>
        <w:pStyle w:val="BlockLabel"/>
      </w:pPr>
      <w:r>
        <w:t>Sharing a Report</w:t>
      </w:r>
    </w:p>
    <w:p w14:paraId="76718D42" w14:textId="77777777" w:rsidR="0096112B" w:rsidRDefault="004C4700">
      <w:r>
        <w:t xml:space="preserve">On the </w:t>
      </w:r>
      <w:r>
        <w:rPr>
          <w:b/>
        </w:rPr>
        <w:t>Report</w:t>
      </w:r>
      <w:r>
        <w:t xml:space="preserve"> page, click </w:t>
      </w:r>
      <w:r>
        <w:rPr>
          <w:b/>
        </w:rPr>
        <w:t>Share Report</w:t>
      </w:r>
      <w:r>
        <w:t xml:space="preserve">. In the </w:t>
      </w:r>
      <w:r>
        <w:rPr>
          <w:b/>
        </w:rPr>
        <w:t>Share Report</w:t>
      </w:r>
      <w:r>
        <w:t xml:space="preserve"> dialog box, copy the static report link and share the generated report.</w:t>
      </w:r>
    </w:p>
    <w:p w14:paraId="7D451828" w14:textId="77777777" w:rsidR="0096112B" w:rsidRDefault="004C4700">
      <w:r>
        <w:t>By default, the report sharing link is open and valid for six months. To set the sharing link, perform the following operations:</w:t>
      </w:r>
    </w:p>
    <w:p w14:paraId="5EBCA80C" w14:textId="77777777" w:rsidR="0096112B" w:rsidRDefault="004C4700" w:rsidP="004C4700">
      <w:pPr>
        <w:pStyle w:val="ItemStep"/>
        <w:numPr>
          <w:ilvl w:val="0"/>
          <w:numId w:val="105"/>
        </w:numPr>
      </w:pPr>
      <w:r>
        <w:t xml:space="preserve">In the </w:t>
      </w:r>
      <w:r>
        <w:rPr>
          <w:b/>
        </w:rPr>
        <w:t>Share Report</w:t>
      </w:r>
      <w:r>
        <w:t xml:space="preserve"> dialog box, click </w:t>
      </w:r>
      <w:r>
        <w:rPr>
          <w:b/>
        </w:rPr>
        <w:t>Set Permissions</w:t>
      </w:r>
      <w:r>
        <w:t>.</w:t>
      </w:r>
    </w:p>
    <w:p w14:paraId="0687B565" w14:textId="77777777" w:rsidR="0096112B" w:rsidRDefault="004C4700" w:rsidP="004C4700">
      <w:pPr>
        <w:pStyle w:val="ItemStep"/>
        <w:numPr>
          <w:ilvl w:val="0"/>
          <w:numId w:val="105"/>
        </w:numPr>
      </w:pPr>
      <w:r>
        <w:t xml:space="preserve">Set the validity period of the sharing link and whether to allow sharing. When </w:t>
      </w:r>
      <w:r>
        <w:rPr>
          <w:b/>
        </w:rPr>
        <w:t>Share</w:t>
      </w:r>
      <w:r>
        <w:t xml:space="preserve"> is disabled, the static report content cannot be viewed.</w:t>
      </w:r>
    </w:p>
    <w:p w14:paraId="1F469FC9" w14:textId="77777777" w:rsidR="0096112B" w:rsidRDefault="004C4700">
      <w:pPr>
        <w:pStyle w:val="31"/>
      </w:pPr>
      <w:bookmarkStart w:id="98" w:name="_Toc256000042"/>
      <w:bookmarkStart w:id="99" w:name="_EN-US_TOPIC_0000002515618195-chtext"/>
      <w:r>
        <w:t>Capacity Design (New Version)</w:t>
      </w:r>
      <w:bookmarkEnd w:id="98"/>
      <w:bookmarkEnd w:id="99"/>
    </w:p>
    <w:p w14:paraId="736CAF6B" w14:textId="77777777" w:rsidR="0096112B" w:rsidRDefault="004C4700">
      <w:r>
        <w:t xml:space="preserve">On the basic information page, click </w:t>
      </w:r>
      <w:r>
        <w:rPr>
          <w:b/>
        </w:rPr>
        <w:t>New Version</w:t>
      </w:r>
      <w:r>
        <w:t xml:space="preserve"> in the upper right corner. The new process for creating a capacity design project is as follows.</w:t>
      </w:r>
    </w:p>
    <w:p w14:paraId="2B928E10" w14:textId="77777777" w:rsidR="0096112B" w:rsidRDefault="00B30652">
      <w:r>
        <w:pict w14:anchorId="045A98AE">
          <v:shape id="_x0000_i1274" type="#_x0000_t75" style="width:201pt;height:34.9pt">
            <v:imagedata r:id="rId121" o:title=""/>
          </v:shape>
        </w:pict>
      </w:r>
    </w:p>
    <w:p w14:paraId="3060CEC2" w14:textId="77777777" w:rsidR="0096112B" w:rsidRDefault="004C4700" w:rsidP="004C4700">
      <w:pPr>
        <w:pStyle w:val="41"/>
        <w:numPr>
          <w:ilvl w:val="3"/>
          <w:numId w:val="140"/>
        </w:numPr>
      </w:pPr>
      <w:bookmarkStart w:id="100" w:name="_Toc256000043"/>
      <w:bookmarkStart w:id="101" w:name="_EN-US_TOPIC_0000002483498186-chtext"/>
      <w:r>
        <w:t>Basic Information</w:t>
      </w:r>
      <w:bookmarkEnd w:id="100"/>
      <w:bookmarkEnd w:id="101"/>
    </w:p>
    <w:p w14:paraId="0CE8C53E" w14:textId="77777777" w:rsidR="0096112B" w:rsidRDefault="004C4700">
      <w:r>
        <w:t>The basic information includes the PV plant location, weather station, and grid information.</w:t>
      </w:r>
    </w:p>
    <w:p w14:paraId="58E38A0D" w14:textId="77777777" w:rsidR="0096112B" w:rsidRDefault="004C4700" w:rsidP="004C4700">
      <w:pPr>
        <w:pStyle w:val="Step"/>
        <w:numPr>
          <w:ilvl w:val="6"/>
          <w:numId w:val="144"/>
        </w:numPr>
      </w:pPr>
      <w:r>
        <w:t>Set the basic information.</w:t>
      </w:r>
    </w:p>
    <w:p w14:paraId="2C340D35" w14:textId="77777777" w:rsidR="0096112B" w:rsidRDefault="004C4700" w:rsidP="004C4700">
      <w:pPr>
        <w:pStyle w:val="ItemStep"/>
        <w:numPr>
          <w:ilvl w:val="0"/>
          <w:numId w:val="106"/>
        </w:numPr>
      </w:pPr>
      <w:r>
        <w:t>Enter the project name, and set basic information such as the address of the PV plant, weather station, and project lifecycle based on site requirements.</w:t>
      </w:r>
    </w:p>
    <w:p w14:paraId="63EB8717" w14:textId="77777777" w:rsidR="0096112B" w:rsidRDefault="00B30652">
      <w:pPr>
        <w:pStyle w:val="NotesHeading"/>
      </w:pPr>
      <w:r>
        <w:rPr>
          <w:color w:val="339966"/>
        </w:rPr>
        <w:pict w14:anchorId="22A00415">
          <v:shape id="_x0000_i1275" type="#_x0000_t75" style="width:54pt;height:18.75pt">
            <v:imagedata r:id="rId27" o:title="note"/>
          </v:shape>
        </w:pict>
      </w:r>
    </w:p>
    <w:p w14:paraId="5DAA5937" w14:textId="77777777" w:rsidR="0096112B" w:rsidRDefault="004C4700">
      <w:pPr>
        <w:pStyle w:val="NotesTextList"/>
      </w:pPr>
      <w:r>
        <w:rPr>
          <w:b/>
        </w:rPr>
        <w:t>Project Lifecycle</w:t>
      </w:r>
      <w:r>
        <w:t xml:space="preserve"> indicates the period from the start to the end of a project. The period ranges from 5 to 30 years.</w:t>
      </w:r>
    </w:p>
    <w:p w14:paraId="6B2D8757" w14:textId="77777777" w:rsidR="0096112B" w:rsidRDefault="004C4700">
      <w:pPr>
        <w:pStyle w:val="NotesTextList"/>
      </w:pPr>
      <w:r>
        <w:t xml:space="preserve">If no weather stations provided by the system meet the requirements, click </w:t>
      </w:r>
      <w:r w:rsidR="00B30652">
        <w:pict w14:anchorId="6FC96E4C">
          <v:shape id="_x0000_i1276" type="#_x0000_t75" style="width:16.9pt;height:16.9pt">
            <v:imagedata r:id="rId53" o:title=""/>
          </v:shape>
        </w:pict>
      </w:r>
      <w:r>
        <w:t xml:space="preserve"> to upload the meteorological data. For details about the upload requirements, see </w:t>
      </w:r>
      <w:r>
        <w:fldChar w:fldCharType="begin"/>
      </w:r>
      <w:r>
        <w:instrText>REF _EN-US_TOPIC_0000002483498198 \r \h</w:instrText>
      </w:r>
      <w:r>
        <w:fldChar w:fldCharType="separate"/>
      </w:r>
      <w:r>
        <w:t xml:space="preserve">7.4 </w:t>
      </w:r>
      <w:r>
        <w:fldChar w:fldCharType="end"/>
      </w:r>
      <w:r>
        <w:fldChar w:fldCharType="begin"/>
      </w:r>
      <w:r>
        <w:instrText>REF _EN-US_TOPIC_0000002483498198-chtext \h</w:instrText>
      </w:r>
      <w:r>
        <w:fldChar w:fldCharType="separate"/>
      </w:r>
      <w:r>
        <w:t>How Do I Import Meteorological Data?</w:t>
      </w:r>
      <w:r>
        <w:fldChar w:fldCharType="end"/>
      </w:r>
    </w:p>
    <w:p w14:paraId="4CAE182E" w14:textId="77777777" w:rsidR="0096112B" w:rsidRDefault="004C4700" w:rsidP="004C4700">
      <w:pPr>
        <w:pStyle w:val="ItemStep"/>
        <w:numPr>
          <w:ilvl w:val="0"/>
          <w:numId w:val="106"/>
        </w:numPr>
      </w:pPr>
      <w:r>
        <w:lastRenderedPageBreak/>
        <w:t>Select the project type and scenario as required.</w:t>
      </w:r>
    </w:p>
    <w:p w14:paraId="4DE2750D" w14:textId="77777777" w:rsidR="0096112B" w:rsidRDefault="004C4700" w:rsidP="004C4700">
      <w:pPr>
        <w:pStyle w:val="ItemStep"/>
        <w:numPr>
          <w:ilvl w:val="0"/>
          <w:numId w:val="106"/>
        </w:numPr>
      </w:pPr>
      <w:r>
        <w:t xml:space="preserve">Press and hold </w:t>
      </w:r>
      <w:r w:rsidR="00B30652">
        <w:pict w14:anchorId="1D993D31">
          <v:shape id="_x0000_i1277" type="#_x0000_t75" style="width:15.4pt;height:17.25pt">
            <v:imagedata r:id="rId54" o:title=""/>
          </v:shape>
        </w:pict>
      </w:r>
      <w:r>
        <w:t xml:space="preserve"> in the map area and move the pointer to the location where you want to install the PV plant.</w:t>
      </w:r>
    </w:p>
    <w:p w14:paraId="03B1537C" w14:textId="77777777" w:rsidR="0096112B" w:rsidRDefault="004C4700">
      <w:pPr>
        <w:pStyle w:val="Step"/>
      </w:pPr>
      <w:r>
        <w:t>Set the grid information.</w:t>
      </w:r>
    </w:p>
    <w:p w14:paraId="44DC74C5" w14:textId="77777777" w:rsidR="0096112B" w:rsidRDefault="004C4700" w:rsidP="004C4700">
      <w:pPr>
        <w:pStyle w:val="ItemStep"/>
        <w:numPr>
          <w:ilvl w:val="0"/>
          <w:numId w:val="107"/>
        </w:numPr>
      </w:pPr>
      <w:r>
        <w:t>Select the grid connection mode.</w:t>
      </w:r>
    </w:p>
    <w:p w14:paraId="5878704C" w14:textId="77777777" w:rsidR="0096112B" w:rsidRDefault="004C4700" w:rsidP="004C4700">
      <w:pPr>
        <w:pStyle w:val="ItemStep"/>
        <w:numPr>
          <w:ilvl w:val="0"/>
          <w:numId w:val="107"/>
        </w:numPr>
      </w:pPr>
      <w:r>
        <w:t xml:space="preserve">(Optional) Set </w:t>
      </w:r>
      <w:r>
        <w:rPr>
          <w:b/>
        </w:rPr>
        <w:t>Feed-in Power Upper Limit</w:t>
      </w:r>
      <w:r>
        <w:t xml:space="preserve"> and </w:t>
      </w:r>
      <w:r>
        <w:rPr>
          <w:b/>
        </w:rPr>
        <w:t>Operation Mode</w:t>
      </w:r>
      <w:r>
        <w:t xml:space="preserve"> as required.</w:t>
      </w:r>
    </w:p>
    <w:p w14:paraId="1F78FF6F" w14:textId="77777777" w:rsidR="0096112B" w:rsidRDefault="004C4700">
      <w:pPr>
        <w:pStyle w:val="Step"/>
      </w:pPr>
      <w:r>
        <w:t xml:space="preserve">Click </w:t>
      </w:r>
      <w:r>
        <w:rPr>
          <w:b/>
        </w:rPr>
        <w:t>Next</w:t>
      </w:r>
      <w:r>
        <w:t xml:space="preserve"> to save the settings.</w:t>
      </w:r>
    </w:p>
    <w:p w14:paraId="7FEC0768" w14:textId="77777777" w:rsidR="0096112B" w:rsidRDefault="004C4700">
      <w:pPr>
        <w:pStyle w:val="End"/>
      </w:pPr>
      <w:r>
        <w:t>----End</w:t>
      </w:r>
    </w:p>
    <w:p w14:paraId="1CE528EE" w14:textId="77777777" w:rsidR="0096112B" w:rsidRDefault="00B30652">
      <w:pPr>
        <w:pStyle w:val="NotesHeading"/>
      </w:pPr>
      <w:r>
        <w:rPr>
          <w:color w:val="339966"/>
        </w:rPr>
        <w:pict w14:anchorId="1ACD43B7">
          <v:shape id="_x0000_i1278" type="#_x0000_t75" style="width:54pt;height:18.75pt">
            <v:imagedata r:id="rId27" o:title="note"/>
          </v:shape>
        </w:pict>
      </w:r>
    </w:p>
    <w:p w14:paraId="1E5FE796" w14:textId="77777777" w:rsidR="0096112B" w:rsidRDefault="004C4700">
      <w:pPr>
        <w:pStyle w:val="NotesTextList"/>
      </w:pPr>
      <w:r>
        <w:t xml:space="preserve">To return to the old version, click </w:t>
      </w:r>
      <w:r>
        <w:rPr>
          <w:b/>
        </w:rPr>
        <w:t>Old Version</w:t>
      </w:r>
      <w:r>
        <w:t xml:space="preserve"> in the upper left corner before clicking </w:t>
      </w:r>
      <w:r>
        <w:rPr>
          <w:b/>
        </w:rPr>
        <w:t>Next</w:t>
      </w:r>
      <w:r>
        <w:t>.</w:t>
      </w:r>
    </w:p>
    <w:p w14:paraId="60443703" w14:textId="77777777" w:rsidR="0096112B" w:rsidRDefault="004C4700">
      <w:pPr>
        <w:pStyle w:val="41"/>
      </w:pPr>
      <w:bookmarkStart w:id="102" w:name="_Toc256000044"/>
      <w:bookmarkStart w:id="103" w:name="_EN-US_TOPIC_0000002483498208-chtext"/>
      <w:r>
        <w:t>Electricity Price &amp; Consumption</w:t>
      </w:r>
      <w:bookmarkEnd w:id="102"/>
      <w:bookmarkEnd w:id="103"/>
    </w:p>
    <w:p w14:paraId="33FF5FE8" w14:textId="77777777" w:rsidR="0096112B" w:rsidRDefault="004C4700">
      <w:r>
        <w:t>After the electricity price and load parameters are set, the system calculates the revenue after the ESS installation based on the electricity consumption.</w:t>
      </w:r>
    </w:p>
    <w:p w14:paraId="670F1DBF" w14:textId="77777777" w:rsidR="0096112B" w:rsidRDefault="004C4700">
      <w:pPr>
        <w:pStyle w:val="BlockLabel"/>
      </w:pPr>
      <w:r>
        <w:t>Electricity Price Settings</w:t>
      </w:r>
    </w:p>
    <w:p w14:paraId="49F519C1" w14:textId="77777777" w:rsidR="0096112B" w:rsidRDefault="00B30652">
      <w:pPr>
        <w:pStyle w:val="NotesHeading"/>
      </w:pPr>
      <w:r>
        <w:rPr>
          <w:color w:val="339966"/>
        </w:rPr>
        <w:pict w14:anchorId="4FAB7ED3">
          <v:shape id="_x0000_i1279" type="#_x0000_t75" style="width:54pt;height:18.75pt">
            <v:imagedata r:id="rId27" o:title="note"/>
          </v:shape>
        </w:pict>
      </w:r>
    </w:p>
    <w:p w14:paraId="5AE9D422" w14:textId="77777777" w:rsidR="0096112B" w:rsidRDefault="004C4700">
      <w:pPr>
        <w:pStyle w:val="NotesText"/>
      </w:pPr>
      <w:r>
        <w:t xml:space="preserve">To set the currency unit and electricity price growth rate, click </w:t>
      </w:r>
      <w:r>
        <w:rPr>
          <w:b/>
        </w:rPr>
        <w:t>Advanced Settings</w:t>
      </w:r>
      <w:r>
        <w:t>.</w:t>
      </w:r>
    </w:p>
    <w:p w14:paraId="577C0014" w14:textId="77777777" w:rsidR="0096112B" w:rsidRDefault="004C4700" w:rsidP="004C4700">
      <w:pPr>
        <w:pStyle w:val="ItemStep"/>
        <w:numPr>
          <w:ilvl w:val="0"/>
          <w:numId w:val="108"/>
        </w:numPr>
      </w:pPr>
      <w:r>
        <w:t xml:space="preserve">Set </w:t>
      </w:r>
      <w:r>
        <w:rPr>
          <w:b/>
        </w:rPr>
        <w:t>Feed-in Tariff</w:t>
      </w:r>
      <w:r>
        <w:t>.</w:t>
      </w:r>
    </w:p>
    <w:p w14:paraId="4B1BF667" w14:textId="77777777" w:rsidR="0096112B" w:rsidRDefault="004C4700" w:rsidP="004C4700">
      <w:pPr>
        <w:pStyle w:val="ItemStep"/>
        <w:numPr>
          <w:ilvl w:val="0"/>
          <w:numId w:val="108"/>
        </w:numPr>
      </w:pPr>
      <w:r>
        <w:t xml:space="preserve">Set </w:t>
      </w:r>
      <w:r>
        <w:rPr>
          <w:b/>
        </w:rPr>
        <w:t>Purchase Price</w:t>
      </w:r>
      <w:r>
        <w:t>.</w:t>
      </w:r>
    </w:p>
    <w:p w14:paraId="0AC89FEB" w14:textId="77777777" w:rsidR="0096112B" w:rsidRDefault="004C4700">
      <w:pPr>
        <w:pStyle w:val="SubItemList"/>
      </w:pPr>
      <w:r>
        <w:t xml:space="preserve">Select </w:t>
      </w:r>
      <w:r>
        <w:rPr>
          <w:b/>
        </w:rPr>
        <w:t>User-Defined Input</w:t>
      </w:r>
      <w:r>
        <w:t xml:space="preserve"> in </w:t>
      </w:r>
      <w:r>
        <w:rPr>
          <w:b/>
        </w:rPr>
        <w:t>Type</w:t>
      </w:r>
      <w:r>
        <w:t>.</w:t>
      </w:r>
    </w:p>
    <w:p w14:paraId="4DABAD52" w14:textId="77777777" w:rsidR="0096112B" w:rsidRDefault="004C4700" w:rsidP="004C4700">
      <w:pPr>
        <w:pStyle w:val="ThirdLevelItemStep"/>
        <w:numPr>
          <w:ilvl w:val="2"/>
          <w:numId w:val="109"/>
        </w:numPr>
      </w:pPr>
      <w:r>
        <w:t xml:space="preserve">Set </w:t>
      </w:r>
      <w:r>
        <w:rPr>
          <w:b/>
        </w:rPr>
        <w:t>Volumetric Charge Type</w:t>
      </w:r>
      <w:r>
        <w:t xml:space="preserve"> and the electricity price as required.</w:t>
      </w:r>
    </w:p>
    <w:p w14:paraId="4E251069" w14:textId="77777777" w:rsidR="0096112B" w:rsidRDefault="00B30652">
      <w:pPr>
        <w:pStyle w:val="NotesHeading"/>
      </w:pPr>
      <w:r>
        <w:rPr>
          <w:color w:val="339966"/>
        </w:rPr>
        <w:pict w14:anchorId="012D391A">
          <v:shape id="_x0000_i1280" type="#_x0000_t75" style="width:54pt;height:18.75pt">
            <v:imagedata r:id="rId27" o:title="note"/>
          </v:shape>
        </w:pict>
      </w:r>
    </w:p>
    <w:p w14:paraId="7EF35C04" w14:textId="77777777" w:rsidR="0096112B" w:rsidRDefault="004C4700" w:rsidP="004C4700">
      <w:pPr>
        <w:pStyle w:val="NotesTextStep"/>
        <w:numPr>
          <w:ilvl w:val="6"/>
          <w:numId w:val="110"/>
        </w:numPr>
      </w:pPr>
      <w:r>
        <w:t xml:space="preserve">If you want to set a time-of-use electricity price, set </w:t>
      </w:r>
      <w:r>
        <w:rPr>
          <w:b/>
        </w:rPr>
        <w:t>Volumetric Charge Type</w:t>
      </w:r>
      <w:r>
        <w:t xml:space="preserve"> to </w:t>
      </w:r>
      <w:r>
        <w:rPr>
          <w:b/>
        </w:rPr>
        <w:t>Time-of-Use</w:t>
      </w:r>
      <w:r>
        <w:t xml:space="preserve">. For details, see </w:t>
      </w:r>
      <w:r>
        <w:fldChar w:fldCharType="begin"/>
      </w:r>
      <w:r>
        <w:instrText>REF _EN-US_TOPIC_0000002515538189 \r \h</w:instrText>
      </w:r>
      <w:r>
        <w:fldChar w:fldCharType="separate"/>
      </w:r>
      <w:r>
        <w:t xml:space="preserve">7.1 </w:t>
      </w:r>
      <w:r>
        <w:fldChar w:fldCharType="end"/>
      </w:r>
      <w:r>
        <w:fldChar w:fldCharType="begin"/>
      </w:r>
      <w:r>
        <w:instrText>REF _EN-US_TOPIC_0000002515538189-chtext \h</w:instrText>
      </w:r>
      <w:r>
        <w:fldChar w:fldCharType="separate"/>
      </w:r>
      <w:r>
        <w:t>How Do I Set the Time-of-Use Electricity Prices?</w:t>
      </w:r>
      <w:r>
        <w:fldChar w:fldCharType="end"/>
      </w:r>
    </w:p>
    <w:p w14:paraId="591DF76B" w14:textId="77777777" w:rsidR="0096112B" w:rsidRDefault="004C4700" w:rsidP="004C4700">
      <w:pPr>
        <w:pStyle w:val="ThirdLevelItemStep"/>
        <w:numPr>
          <w:ilvl w:val="2"/>
          <w:numId w:val="109"/>
        </w:numPr>
      </w:pPr>
      <w:r>
        <w:t>Set the demand charge rate as required.</w:t>
      </w:r>
    </w:p>
    <w:p w14:paraId="6DA9A859" w14:textId="77777777" w:rsidR="0096112B" w:rsidRDefault="004C4700">
      <w:pPr>
        <w:pStyle w:val="FourthLevelItemList"/>
      </w:pPr>
      <w:r>
        <w:t xml:space="preserve">If you set the demand charge rate to </w:t>
      </w:r>
      <w:r>
        <w:rPr>
          <w:b/>
        </w:rPr>
        <w:t>By Actual Demand</w:t>
      </w:r>
      <w:r>
        <w:t xml:space="preserve">, you need to set parameters such as </w:t>
      </w:r>
      <w:r>
        <w:rPr>
          <w:b/>
        </w:rPr>
        <w:t>Maximum Demand Mode</w:t>
      </w:r>
      <w:r>
        <w:t xml:space="preserve"> and </w:t>
      </w:r>
      <w:r>
        <w:rPr>
          <w:b/>
        </w:rPr>
        <w:t>Monthly Demand Charge</w:t>
      </w:r>
      <w:r>
        <w:t>.</w:t>
      </w:r>
    </w:p>
    <w:p w14:paraId="20AC4E6D" w14:textId="77777777" w:rsidR="0096112B" w:rsidRDefault="004C4700">
      <w:pPr>
        <w:pStyle w:val="FourthLevelItemList"/>
      </w:pPr>
      <w:r>
        <w:t xml:space="preserve">If you set the demand charge rate to </w:t>
      </w:r>
      <w:r>
        <w:rPr>
          <w:b/>
        </w:rPr>
        <w:t>Transformer Capacity</w:t>
      </w:r>
      <w:r>
        <w:t xml:space="preserve">, you need to set parameters such as </w:t>
      </w:r>
      <w:r>
        <w:rPr>
          <w:b/>
        </w:rPr>
        <w:t>Transformer Capacity</w:t>
      </w:r>
      <w:r>
        <w:t xml:space="preserve"> and </w:t>
      </w:r>
      <w:r>
        <w:rPr>
          <w:b/>
        </w:rPr>
        <w:t>Price</w:t>
      </w:r>
      <w:r>
        <w:t>.</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00"/>
        <w:gridCol w:w="5738"/>
      </w:tblGrid>
      <w:tr w:rsidR="0096112B" w14:paraId="3539C0AF" w14:textId="77777777" w:rsidTr="004C4700">
        <w:trPr>
          <w:tblHeader/>
        </w:trPr>
        <w:tc>
          <w:tcPr>
            <w:tcW w:w="138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D497B40" w14:textId="77777777" w:rsidR="0096112B" w:rsidRDefault="004C4700">
            <w:pPr>
              <w:pStyle w:val="TableHeading"/>
            </w:pPr>
            <w:r>
              <w:t>Parameter</w:t>
            </w:r>
          </w:p>
        </w:tc>
        <w:tc>
          <w:tcPr>
            <w:tcW w:w="3614"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5709FCF2" w14:textId="77777777" w:rsidR="0096112B" w:rsidRDefault="004C4700">
            <w:pPr>
              <w:pStyle w:val="TableHeading"/>
            </w:pPr>
            <w:r>
              <w:t>Description</w:t>
            </w:r>
          </w:p>
        </w:tc>
      </w:tr>
      <w:tr w:rsidR="004C4700" w14:paraId="5437326A" w14:textId="77777777" w:rsidTr="004C4700">
        <w:tc>
          <w:tcPr>
            <w:tcW w:w="1386" w:type="pct"/>
            <w:tcBorders>
              <w:top w:val="single" w:sz="6" w:space="0" w:color="000000"/>
              <w:bottom w:val="single" w:sz="6" w:space="0" w:color="000000"/>
              <w:right w:val="single" w:sz="6" w:space="0" w:color="000000"/>
            </w:tcBorders>
            <w:shd w:val="clear" w:color="auto" w:fill="auto"/>
          </w:tcPr>
          <w:p w14:paraId="03A1BB37" w14:textId="77777777" w:rsidR="0096112B" w:rsidRDefault="004C4700">
            <w:pPr>
              <w:pStyle w:val="TableText"/>
            </w:pPr>
            <w:r>
              <w:t>Maximum Demand Mode</w:t>
            </w:r>
          </w:p>
        </w:tc>
        <w:tc>
          <w:tcPr>
            <w:tcW w:w="3614" w:type="pct"/>
            <w:tcBorders>
              <w:top w:val="single" w:sz="6" w:space="0" w:color="000000"/>
              <w:bottom w:val="single" w:sz="6" w:space="0" w:color="000000"/>
            </w:tcBorders>
            <w:shd w:val="clear" w:color="auto" w:fill="auto"/>
          </w:tcPr>
          <w:p w14:paraId="6E97E4F3" w14:textId="77777777" w:rsidR="0096112B" w:rsidRDefault="004C4700">
            <w:pPr>
              <w:pStyle w:val="TableText"/>
            </w:pPr>
            <w:r>
              <w:t>Set the settlement period of the maximum demand charge. The statistics can be collected by year, month, or time period.</w:t>
            </w:r>
          </w:p>
        </w:tc>
      </w:tr>
      <w:tr w:rsidR="004C4700" w14:paraId="3100EF24" w14:textId="77777777" w:rsidTr="004C4700">
        <w:tc>
          <w:tcPr>
            <w:tcW w:w="1386" w:type="pct"/>
            <w:tcBorders>
              <w:top w:val="single" w:sz="6" w:space="0" w:color="000000"/>
              <w:bottom w:val="single" w:sz="6" w:space="0" w:color="000000"/>
              <w:right w:val="single" w:sz="6" w:space="0" w:color="000000"/>
            </w:tcBorders>
            <w:shd w:val="clear" w:color="auto" w:fill="auto"/>
          </w:tcPr>
          <w:p w14:paraId="6495FB53" w14:textId="77777777" w:rsidR="0096112B" w:rsidRDefault="004C4700">
            <w:pPr>
              <w:pStyle w:val="TableText"/>
            </w:pPr>
            <w:r>
              <w:t>Monthly Demand Charge</w:t>
            </w:r>
          </w:p>
        </w:tc>
        <w:tc>
          <w:tcPr>
            <w:tcW w:w="3614" w:type="pct"/>
            <w:tcBorders>
              <w:top w:val="single" w:sz="6" w:space="0" w:color="000000"/>
              <w:bottom w:val="single" w:sz="6" w:space="0" w:color="000000"/>
            </w:tcBorders>
            <w:shd w:val="clear" w:color="auto" w:fill="auto"/>
          </w:tcPr>
          <w:p w14:paraId="68D791CA" w14:textId="77777777" w:rsidR="0096112B" w:rsidRDefault="004C4700">
            <w:pPr>
              <w:pStyle w:val="TableText"/>
            </w:pPr>
            <w:r>
              <w:t>The basic demand charges are calculated based on the maximum demand statistical period and are converted into monthly electricity bills.</w:t>
            </w:r>
          </w:p>
        </w:tc>
      </w:tr>
      <w:tr w:rsidR="004C4700" w14:paraId="6AA2BF33" w14:textId="77777777" w:rsidTr="004C4700">
        <w:tc>
          <w:tcPr>
            <w:tcW w:w="1386" w:type="pct"/>
            <w:tcBorders>
              <w:top w:val="single" w:sz="6" w:space="0" w:color="000000"/>
              <w:bottom w:val="single" w:sz="6" w:space="0" w:color="000000"/>
              <w:right w:val="single" w:sz="6" w:space="0" w:color="000000"/>
            </w:tcBorders>
            <w:shd w:val="clear" w:color="auto" w:fill="auto"/>
          </w:tcPr>
          <w:p w14:paraId="0BE2FC1E" w14:textId="77777777" w:rsidR="0096112B" w:rsidRDefault="004C4700">
            <w:pPr>
              <w:pStyle w:val="TableText"/>
            </w:pPr>
            <w:r>
              <w:t>Volumetric Charge Type</w:t>
            </w:r>
          </w:p>
        </w:tc>
        <w:tc>
          <w:tcPr>
            <w:tcW w:w="3614" w:type="pct"/>
            <w:tcBorders>
              <w:top w:val="single" w:sz="6" w:space="0" w:color="000000"/>
              <w:bottom w:val="single" w:sz="6" w:space="0" w:color="000000"/>
            </w:tcBorders>
            <w:shd w:val="clear" w:color="auto" w:fill="auto"/>
          </w:tcPr>
          <w:p w14:paraId="1DEEBBAE" w14:textId="77777777" w:rsidR="0096112B" w:rsidRDefault="004C4700">
            <w:pPr>
              <w:pStyle w:val="TableText"/>
            </w:pPr>
            <w:r>
              <w:t xml:space="preserve">The volumetric charge type can be set to </w:t>
            </w:r>
            <w:r w:rsidRPr="004C4700">
              <w:rPr>
                <w:b/>
              </w:rPr>
              <w:t>Fixed</w:t>
            </w:r>
            <w:r>
              <w:t xml:space="preserve"> or </w:t>
            </w:r>
            <w:r w:rsidRPr="004C4700">
              <w:rPr>
                <w:b/>
              </w:rPr>
              <w:t>Time-of-Use</w:t>
            </w:r>
            <w:r>
              <w:t>.</w:t>
            </w:r>
          </w:p>
        </w:tc>
      </w:tr>
    </w:tbl>
    <w:p w14:paraId="008E0230" w14:textId="77777777" w:rsidR="0096112B" w:rsidRDefault="0096112B"/>
    <w:p w14:paraId="62F6AC2C" w14:textId="77777777" w:rsidR="0096112B" w:rsidRDefault="004C4700">
      <w:pPr>
        <w:pStyle w:val="SubItemList"/>
      </w:pPr>
      <w:r>
        <w:t xml:space="preserve">Select </w:t>
      </w:r>
      <w:r>
        <w:rPr>
          <w:b/>
        </w:rPr>
        <w:t>Template Input</w:t>
      </w:r>
      <w:r>
        <w:t xml:space="preserve"> in </w:t>
      </w:r>
      <w:r>
        <w:rPr>
          <w:b/>
        </w:rPr>
        <w:t>Type</w:t>
      </w:r>
      <w:r>
        <w:t>.</w:t>
      </w:r>
    </w:p>
    <w:p w14:paraId="2C3811CB" w14:textId="77777777" w:rsidR="0096112B" w:rsidRDefault="004C4700" w:rsidP="004C4700">
      <w:pPr>
        <w:pStyle w:val="ThirdLevelItemStep"/>
        <w:numPr>
          <w:ilvl w:val="2"/>
          <w:numId w:val="111"/>
        </w:numPr>
      </w:pPr>
      <w:r>
        <w:t xml:space="preserve">Click </w:t>
      </w:r>
      <w:r>
        <w:rPr>
          <w:b/>
        </w:rPr>
        <w:t>Select Template</w:t>
      </w:r>
      <w:r>
        <w:t>.</w:t>
      </w:r>
    </w:p>
    <w:p w14:paraId="7E0F56B5" w14:textId="77777777" w:rsidR="0096112B" w:rsidRDefault="004C4700" w:rsidP="004C4700">
      <w:pPr>
        <w:pStyle w:val="ThirdLevelItemStep"/>
        <w:numPr>
          <w:ilvl w:val="2"/>
          <w:numId w:val="111"/>
        </w:numPr>
      </w:pPr>
      <w:r>
        <w:t xml:space="preserve">Select the required template and click </w:t>
      </w:r>
      <w:r>
        <w:rPr>
          <w:b/>
        </w:rPr>
        <w:t>OK</w:t>
      </w:r>
      <w:r>
        <w:t>.</w:t>
      </w:r>
    </w:p>
    <w:p w14:paraId="2D7E6646" w14:textId="77777777" w:rsidR="0096112B" w:rsidRDefault="00B30652">
      <w:pPr>
        <w:pStyle w:val="NotesHeading"/>
      </w:pPr>
      <w:r>
        <w:rPr>
          <w:color w:val="339966"/>
        </w:rPr>
        <w:pict w14:anchorId="3EF442C2">
          <v:shape id="_x0000_i1281" type="#_x0000_t75" style="width:54pt;height:18.75pt">
            <v:imagedata r:id="rId27" o:title="note"/>
          </v:shape>
        </w:pict>
      </w:r>
    </w:p>
    <w:p w14:paraId="65266378" w14:textId="77777777" w:rsidR="0096112B" w:rsidRDefault="004C4700">
      <w:pPr>
        <w:pStyle w:val="NotesTextList"/>
      </w:pPr>
      <w:r>
        <w:t xml:space="preserve">If a price template has been configured in the Management System, the </w:t>
      </w:r>
      <w:r>
        <w:rPr>
          <w:b/>
        </w:rPr>
        <w:t>Template Input</w:t>
      </w:r>
      <w:r>
        <w:t xml:space="preserve"> option is provided for the electricity purchase price type. You can select the option as required.</w:t>
      </w:r>
    </w:p>
    <w:p w14:paraId="0CC2DCD8" w14:textId="77777777" w:rsidR="0096112B" w:rsidRDefault="004C4700">
      <w:pPr>
        <w:pStyle w:val="NotesTextList"/>
      </w:pPr>
      <w:r>
        <w:t>If the price template does not meet the requirements, you can configure a template in the Management System.</w:t>
      </w:r>
    </w:p>
    <w:p w14:paraId="2A9F13AD" w14:textId="77777777" w:rsidR="0096112B" w:rsidRDefault="004C4700">
      <w:pPr>
        <w:pStyle w:val="SubItemList"/>
      </w:pPr>
      <w:r>
        <w:t xml:space="preserve">Set </w:t>
      </w:r>
      <w:r>
        <w:rPr>
          <w:b/>
        </w:rPr>
        <w:t>Type</w:t>
      </w:r>
      <w:r>
        <w:t xml:space="preserve"> to </w:t>
      </w:r>
      <w:r>
        <w:rPr>
          <w:b/>
        </w:rPr>
        <w:t>Data Import</w:t>
      </w:r>
      <w:r>
        <w:t>.</w:t>
      </w:r>
    </w:p>
    <w:p w14:paraId="33C29915" w14:textId="77777777" w:rsidR="0096112B" w:rsidRDefault="004C4700" w:rsidP="004C4700">
      <w:pPr>
        <w:pStyle w:val="ThirdLevelItemStep"/>
        <w:numPr>
          <w:ilvl w:val="2"/>
          <w:numId w:val="112"/>
        </w:numPr>
      </w:pPr>
      <w:r>
        <w:t xml:space="preserve">Click </w:t>
      </w:r>
      <w:r>
        <w:rPr>
          <w:b/>
        </w:rPr>
        <w:t>Download Template</w:t>
      </w:r>
      <w:r>
        <w:t>, enter the load data in the template as required, and save the template.</w:t>
      </w:r>
    </w:p>
    <w:p w14:paraId="4B778E2C" w14:textId="77777777" w:rsidR="0096112B" w:rsidRDefault="004C4700" w:rsidP="004C4700">
      <w:pPr>
        <w:pStyle w:val="ThirdLevelItemStep"/>
        <w:numPr>
          <w:ilvl w:val="2"/>
          <w:numId w:val="112"/>
        </w:numPr>
      </w:pPr>
      <w:r>
        <w:t xml:space="preserve">Click </w:t>
      </w:r>
      <w:r>
        <w:rPr>
          <w:b/>
        </w:rPr>
        <w:t>Add File</w:t>
      </w:r>
      <w:r>
        <w:t>, and select and upload the saved template.</w:t>
      </w:r>
    </w:p>
    <w:p w14:paraId="44961C21" w14:textId="77777777" w:rsidR="0096112B" w:rsidRDefault="004C4700" w:rsidP="004C4700">
      <w:pPr>
        <w:pStyle w:val="ItemStep"/>
        <w:numPr>
          <w:ilvl w:val="0"/>
          <w:numId w:val="108"/>
        </w:numPr>
      </w:pPr>
      <w:r>
        <w:t xml:space="preserve">Set </w:t>
      </w:r>
      <w:r>
        <w:rPr>
          <w:b/>
        </w:rPr>
        <w:t>Purchase Price</w:t>
      </w:r>
      <w:r>
        <w:t>.</w:t>
      </w:r>
    </w:p>
    <w:p w14:paraId="4DC1F847" w14:textId="77777777" w:rsidR="0096112B" w:rsidRDefault="004C4700" w:rsidP="004C4700">
      <w:pPr>
        <w:pStyle w:val="SubItemStep"/>
        <w:numPr>
          <w:ilvl w:val="1"/>
          <w:numId w:val="113"/>
        </w:numPr>
      </w:pPr>
      <w:r>
        <w:t>Set the volumetric charge rate as required.</w:t>
      </w:r>
    </w:p>
    <w:p w14:paraId="255E90EA" w14:textId="77777777" w:rsidR="0096112B" w:rsidRDefault="004C4700">
      <w:pPr>
        <w:pStyle w:val="ThirdLevelItemList"/>
      </w:pPr>
      <w:r>
        <w:t>Set the parameters related to the volumetric charge rate by user-defined input.</w:t>
      </w:r>
    </w:p>
    <w:p w14:paraId="37EA21AC" w14:textId="77777777" w:rsidR="0096112B" w:rsidRDefault="004C4700" w:rsidP="004C4700">
      <w:pPr>
        <w:pStyle w:val="FourthLevelItemStep"/>
        <w:numPr>
          <w:ilvl w:val="3"/>
          <w:numId w:val="114"/>
        </w:numPr>
      </w:pPr>
      <w:r>
        <w:t xml:space="preserve">Select </w:t>
      </w:r>
      <w:r>
        <w:rPr>
          <w:b/>
        </w:rPr>
        <w:t>User-Defined Input</w:t>
      </w:r>
      <w:r>
        <w:t xml:space="preserve"> in </w:t>
      </w:r>
      <w:r>
        <w:rPr>
          <w:b/>
        </w:rPr>
        <w:t>Type</w:t>
      </w:r>
      <w:r>
        <w:t>.</w:t>
      </w:r>
    </w:p>
    <w:p w14:paraId="2C1A93F5" w14:textId="77777777" w:rsidR="0096112B" w:rsidRDefault="004C4700" w:rsidP="004C4700">
      <w:pPr>
        <w:pStyle w:val="FourthLevelItemStep"/>
        <w:numPr>
          <w:ilvl w:val="3"/>
          <w:numId w:val="114"/>
        </w:numPr>
      </w:pPr>
      <w:r>
        <w:t xml:space="preserve">Set </w:t>
      </w:r>
      <w:r>
        <w:rPr>
          <w:b/>
        </w:rPr>
        <w:t>Volumetric Charge Type</w:t>
      </w:r>
      <w:r>
        <w:t xml:space="preserve"> and the electricity price as required.</w:t>
      </w:r>
    </w:p>
    <w:p w14:paraId="12AAFAFE" w14:textId="77777777" w:rsidR="0096112B" w:rsidRDefault="00B30652">
      <w:pPr>
        <w:pStyle w:val="NotesHeading"/>
      </w:pPr>
      <w:r>
        <w:rPr>
          <w:color w:val="339966"/>
        </w:rPr>
        <w:pict w14:anchorId="3BB1DBAD">
          <v:shape id="_x0000_i1282" type="#_x0000_t75" style="width:54pt;height:18.75pt">
            <v:imagedata r:id="rId27" o:title="note"/>
          </v:shape>
        </w:pict>
      </w:r>
    </w:p>
    <w:p w14:paraId="446BA5B5" w14:textId="77777777" w:rsidR="0096112B" w:rsidRDefault="004C4700">
      <w:pPr>
        <w:pStyle w:val="NotesText"/>
      </w:pPr>
      <w:r>
        <w:t xml:space="preserve">If you want to set a time-of-use electricity price, set </w:t>
      </w:r>
      <w:r>
        <w:rPr>
          <w:b/>
        </w:rPr>
        <w:t>Volumetric Charge Type</w:t>
      </w:r>
      <w:r>
        <w:t xml:space="preserve"> to </w:t>
      </w:r>
      <w:r>
        <w:rPr>
          <w:b/>
        </w:rPr>
        <w:t>Time-of-Use</w:t>
      </w:r>
      <w:r>
        <w:t xml:space="preserve">. For details, see </w:t>
      </w:r>
      <w:r>
        <w:fldChar w:fldCharType="begin"/>
      </w:r>
      <w:r>
        <w:instrText>REF _EN-US_TOPIC_0000002515538189 \r \h</w:instrText>
      </w:r>
      <w:r>
        <w:fldChar w:fldCharType="separate"/>
      </w:r>
      <w:r>
        <w:t xml:space="preserve">7.1 </w:t>
      </w:r>
      <w:r>
        <w:fldChar w:fldCharType="end"/>
      </w:r>
      <w:r>
        <w:fldChar w:fldCharType="begin"/>
      </w:r>
      <w:r>
        <w:instrText>REF _EN-US_TOPIC_0000002515538189-chtext \h</w:instrText>
      </w:r>
      <w:r>
        <w:fldChar w:fldCharType="separate"/>
      </w:r>
      <w:r>
        <w:t>How Do I Set the Time-of-Use Electricity Prices?</w:t>
      </w:r>
      <w:r>
        <w:fldChar w:fldCharType="end"/>
      </w:r>
    </w:p>
    <w:p w14:paraId="70C0FCDF" w14:textId="77777777" w:rsidR="0096112B" w:rsidRDefault="004C4700">
      <w:pPr>
        <w:pStyle w:val="ThirdLevelItemList"/>
      </w:pPr>
      <w:r>
        <w:t>Set the parameters related to the volumetric charge rate by data import.</w:t>
      </w:r>
    </w:p>
    <w:p w14:paraId="36B1FB56" w14:textId="77777777" w:rsidR="0096112B" w:rsidRDefault="004C4700" w:rsidP="004C4700">
      <w:pPr>
        <w:pStyle w:val="FourthLevelItemStep"/>
        <w:numPr>
          <w:ilvl w:val="3"/>
          <w:numId w:val="115"/>
        </w:numPr>
      </w:pPr>
      <w:r>
        <w:t xml:space="preserve">Set </w:t>
      </w:r>
      <w:r>
        <w:rPr>
          <w:b/>
        </w:rPr>
        <w:t>Type</w:t>
      </w:r>
      <w:r>
        <w:t xml:space="preserve"> to </w:t>
      </w:r>
      <w:r>
        <w:rPr>
          <w:b/>
        </w:rPr>
        <w:t>Data Import</w:t>
      </w:r>
      <w:r>
        <w:t>.</w:t>
      </w:r>
    </w:p>
    <w:p w14:paraId="6503E3B0" w14:textId="77777777" w:rsidR="0096112B" w:rsidRDefault="004C4700" w:rsidP="004C4700">
      <w:pPr>
        <w:pStyle w:val="FourthLevelItemStep"/>
        <w:numPr>
          <w:ilvl w:val="3"/>
          <w:numId w:val="115"/>
        </w:numPr>
      </w:pPr>
      <w:r>
        <w:t xml:space="preserve">Click </w:t>
      </w:r>
      <w:r>
        <w:rPr>
          <w:b/>
        </w:rPr>
        <w:t>Download Template</w:t>
      </w:r>
      <w:r>
        <w:t>, enter the electricity price data in the template as required, and save the template.</w:t>
      </w:r>
    </w:p>
    <w:p w14:paraId="6142C1C9" w14:textId="77777777" w:rsidR="0096112B" w:rsidRDefault="004C4700" w:rsidP="004C4700">
      <w:pPr>
        <w:pStyle w:val="FourthLevelItemStep"/>
        <w:numPr>
          <w:ilvl w:val="3"/>
          <w:numId w:val="115"/>
        </w:numPr>
      </w:pPr>
      <w:r>
        <w:t xml:space="preserve">Click </w:t>
      </w:r>
      <w:r>
        <w:rPr>
          <w:b/>
        </w:rPr>
        <w:t>Add File</w:t>
      </w:r>
      <w:r>
        <w:t>, and select and upload the saved template.</w:t>
      </w:r>
    </w:p>
    <w:p w14:paraId="5911169B" w14:textId="77777777" w:rsidR="0096112B" w:rsidRDefault="004C4700" w:rsidP="004C4700">
      <w:pPr>
        <w:pStyle w:val="SubItemStep"/>
        <w:numPr>
          <w:ilvl w:val="1"/>
          <w:numId w:val="113"/>
        </w:numPr>
      </w:pPr>
      <w:r>
        <w:t>Set the demand charge rate as required.</w:t>
      </w:r>
    </w:p>
    <w:p w14:paraId="7F9D294C" w14:textId="77777777" w:rsidR="0096112B" w:rsidRDefault="004C4700">
      <w:pPr>
        <w:pStyle w:val="ThirdLevelItemList"/>
      </w:pPr>
      <w:r>
        <w:t xml:space="preserve">If you set the demand charge rate to </w:t>
      </w:r>
      <w:r>
        <w:rPr>
          <w:b/>
        </w:rPr>
        <w:t>By Actual Demand</w:t>
      </w:r>
      <w:r>
        <w:t xml:space="preserve">, you need to set parameters such as </w:t>
      </w:r>
      <w:r>
        <w:rPr>
          <w:b/>
        </w:rPr>
        <w:t>Maximum Demand Mode</w:t>
      </w:r>
      <w:r>
        <w:t xml:space="preserve"> and </w:t>
      </w:r>
      <w:r>
        <w:rPr>
          <w:b/>
        </w:rPr>
        <w:t>Monthly Demand Charge</w:t>
      </w:r>
      <w:r>
        <w:t>.</w:t>
      </w:r>
    </w:p>
    <w:p w14:paraId="4B464584" w14:textId="77777777" w:rsidR="0096112B" w:rsidRDefault="004C4700">
      <w:pPr>
        <w:pStyle w:val="ThirdLevelItemList"/>
      </w:pPr>
      <w:r>
        <w:t xml:space="preserve">If you set the demand charge rate to </w:t>
      </w:r>
      <w:r>
        <w:rPr>
          <w:b/>
        </w:rPr>
        <w:t>Transformer Capacity</w:t>
      </w:r>
      <w:r>
        <w:t xml:space="preserve">, you need to set parameters such as </w:t>
      </w:r>
      <w:r>
        <w:rPr>
          <w:b/>
        </w:rPr>
        <w:t>Transformer Capacity</w:t>
      </w:r>
      <w:r>
        <w:t xml:space="preserve"> and </w:t>
      </w:r>
      <w:r>
        <w:rPr>
          <w:b/>
        </w:rPr>
        <w:t>Price</w:t>
      </w:r>
      <w:r>
        <w:t>.</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00"/>
        <w:gridCol w:w="5738"/>
      </w:tblGrid>
      <w:tr w:rsidR="0096112B" w14:paraId="5807C8A1" w14:textId="77777777" w:rsidTr="004C4700">
        <w:trPr>
          <w:tblHeader/>
        </w:trPr>
        <w:tc>
          <w:tcPr>
            <w:tcW w:w="138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1E5AAFF" w14:textId="77777777" w:rsidR="0096112B" w:rsidRDefault="004C4700">
            <w:pPr>
              <w:pStyle w:val="TableHeading"/>
            </w:pPr>
            <w:r>
              <w:t>Parameter</w:t>
            </w:r>
          </w:p>
        </w:tc>
        <w:tc>
          <w:tcPr>
            <w:tcW w:w="3614"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42DDF4DE" w14:textId="77777777" w:rsidR="0096112B" w:rsidRDefault="004C4700">
            <w:pPr>
              <w:pStyle w:val="TableHeading"/>
            </w:pPr>
            <w:r>
              <w:t>Description</w:t>
            </w:r>
          </w:p>
        </w:tc>
      </w:tr>
      <w:tr w:rsidR="004C4700" w14:paraId="55BE60AB" w14:textId="77777777" w:rsidTr="004C4700">
        <w:tc>
          <w:tcPr>
            <w:tcW w:w="1386" w:type="pct"/>
            <w:tcBorders>
              <w:top w:val="single" w:sz="6" w:space="0" w:color="000000"/>
              <w:bottom w:val="single" w:sz="6" w:space="0" w:color="000000"/>
              <w:right w:val="single" w:sz="6" w:space="0" w:color="000000"/>
            </w:tcBorders>
            <w:shd w:val="clear" w:color="auto" w:fill="auto"/>
          </w:tcPr>
          <w:p w14:paraId="3DA8BC7A" w14:textId="77777777" w:rsidR="0096112B" w:rsidRDefault="004C4700">
            <w:pPr>
              <w:pStyle w:val="TableText"/>
            </w:pPr>
            <w:r>
              <w:t>Maximum Demand Mode</w:t>
            </w:r>
          </w:p>
        </w:tc>
        <w:tc>
          <w:tcPr>
            <w:tcW w:w="3614" w:type="pct"/>
            <w:tcBorders>
              <w:top w:val="single" w:sz="6" w:space="0" w:color="000000"/>
              <w:bottom w:val="single" w:sz="6" w:space="0" w:color="000000"/>
            </w:tcBorders>
            <w:shd w:val="clear" w:color="auto" w:fill="auto"/>
          </w:tcPr>
          <w:p w14:paraId="0D53750E" w14:textId="77777777" w:rsidR="0096112B" w:rsidRDefault="004C4700">
            <w:pPr>
              <w:pStyle w:val="TableText"/>
            </w:pPr>
            <w:r>
              <w:t>Set the settlement period of the maximum demand charge. The statistics can be collected by year, month, or time period.</w:t>
            </w:r>
          </w:p>
        </w:tc>
      </w:tr>
      <w:tr w:rsidR="004C4700" w14:paraId="2631231F" w14:textId="77777777" w:rsidTr="004C4700">
        <w:tc>
          <w:tcPr>
            <w:tcW w:w="1386" w:type="pct"/>
            <w:tcBorders>
              <w:top w:val="single" w:sz="6" w:space="0" w:color="000000"/>
              <w:bottom w:val="single" w:sz="6" w:space="0" w:color="000000"/>
              <w:right w:val="single" w:sz="6" w:space="0" w:color="000000"/>
            </w:tcBorders>
            <w:shd w:val="clear" w:color="auto" w:fill="auto"/>
          </w:tcPr>
          <w:p w14:paraId="038F5E03" w14:textId="77777777" w:rsidR="0096112B" w:rsidRDefault="004C4700">
            <w:pPr>
              <w:pStyle w:val="TableText"/>
            </w:pPr>
            <w:r>
              <w:t>Monthly Demand Charge</w:t>
            </w:r>
          </w:p>
        </w:tc>
        <w:tc>
          <w:tcPr>
            <w:tcW w:w="3614" w:type="pct"/>
            <w:tcBorders>
              <w:top w:val="single" w:sz="6" w:space="0" w:color="000000"/>
              <w:bottom w:val="single" w:sz="6" w:space="0" w:color="000000"/>
            </w:tcBorders>
            <w:shd w:val="clear" w:color="auto" w:fill="auto"/>
          </w:tcPr>
          <w:p w14:paraId="2E163D0F" w14:textId="77777777" w:rsidR="0096112B" w:rsidRDefault="004C4700">
            <w:pPr>
              <w:pStyle w:val="TableText"/>
            </w:pPr>
            <w:r>
              <w:t>The basic demand charges are calculated based on the maximum demand statistical period and are converted into monthly electricity bills.</w:t>
            </w:r>
          </w:p>
        </w:tc>
      </w:tr>
      <w:tr w:rsidR="004C4700" w14:paraId="4FE902B2" w14:textId="77777777" w:rsidTr="004C4700">
        <w:tc>
          <w:tcPr>
            <w:tcW w:w="1386" w:type="pct"/>
            <w:tcBorders>
              <w:top w:val="single" w:sz="6" w:space="0" w:color="000000"/>
              <w:bottom w:val="single" w:sz="6" w:space="0" w:color="000000"/>
              <w:right w:val="single" w:sz="6" w:space="0" w:color="000000"/>
            </w:tcBorders>
            <w:shd w:val="clear" w:color="auto" w:fill="auto"/>
          </w:tcPr>
          <w:p w14:paraId="461D185B" w14:textId="77777777" w:rsidR="0096112B" w:rsidRDefault="004C4700">
            <w:pPr>
              <w:pStyle w:val="TableText"/>
            </w:pPr>
            <w:r>
              <w:t>Volumetric Charge Type</w:t>
            </w:r>
          </w:p>
        </w:tc>
        <w:tc>
          <w:tcPr>
            <w:tcW w:w="3614" w:type="pct"/>
            <w:tcBorders>
              <w:top w:val="single" w:sz="6" w:space="0" w:color="000000"/>
              <w:bottom w:val="single" w:sz="6" w:space="0" w:color="000000"/>
            </w:tcBorders>
            <w:shd w:val="clear" w:color="auto" w:fill="auto"/>
          </w:tcPr>
          <w:p w14:paraId="653C2875" w14:textId="77777777" w:rsidR="0096112B" w:rsidRDefault="004C4700">
            <w:pPr>
              <w:pStyle w:val="TableText"/>
            </w:pPr>
            <w:r>
              <w:t xml:space="preserve">The volumetric charge type can be set to </w:t>
            </w:r>
            <w:r w:rsidRPr="004C4700">
              <w:rPr>
                <w:b/>
              </w:rPr>
              <w:t>Fixed</w:t>
            </w:r>
            <w:r>
              <w:t xml:space="preserve"> or </w:t>
            </w:r>
            <w:r w:rsidRPr="004C4700">
              <w:rPr>
                <w:b/>
              </w:rPr>
              <w:t>Time-of-Use</w:t>
            </w:r>
            <w:r>
              <w:t>.</w:t>
            </w:r>
          </w:p>
        </w:tc>
      </w:tr>
    </w:tbl>
    <w:p w14:paraId="3919399C" w14:textId="77777777" w:rsidR="0096112B" w:rsidRDefault="0096112B"/>
    <w:p w14:paraId="17C3F270" w14:textId="77777777" w:rsidR="0096112B" w:rsidRDefault="004C4700">
      <w:pPr>
        <w:pStyle w:val="BlockLabel"/>
      </w:pPr>
      <w:r>
        <w:lastRenderedPageBreak/>
        <w:t>Consumption Settings</w:t>
      </w:r>
    </w:p>
    <w:p w14:paraId="53386138" w14:textId="77777777" w:rsidR="0096112B" w:rsidRDefault="004C4700">
      <w:pPr>
        <w:pStyle w:val="ItemList"/>
      </w:pPr>
      <w:r>
        <w:t>Creating an energy consumption model through model generation</w:t>
      </w:r>
    </w:p>
    <w:p w14:paraId="34F67377" w14:textId="77777777" w:rsidR="0096112B" w:rsidRDefault="004C4700" w:rsidP="004C4700">
      <w:pPr>
        <w:pStyle w:val="SubItemStep"/>
        <w:numPr>
          <w:ilvl w:val="1"/>
          <w:numId w:val="116"/>
        </w:numPr>
      </w:pPr>
      <w:r>
        <w:t xml:space="preserve">Set </w:t>
      </w:r>
      <w:r>
        <w:rPr>
          <w:b/>
        </w:rPr>
        <w:t>Type</w:t>
      </w:r>
      <w:r>
        <w:t xml:space="preserve"> to </w:t>
      </w:r>
      <w:r>
        <w:rPr>
          <w:b/>
        </w:rPr>
        <w:t>Generate Model</w:t>
      </w:r>
      <w:r>
        <w:t>.</w:t>
      </w:r>
    </w:p>
    <w:p w14:paraId="6DB87910" w14:textId="77777777" w:rsidR="0096112B" w:rsidRDefault="004C4700" w:rsidP="004C4700">
      <w:pPr>
        <w:pStyle w:val="SubItemStep"/>
        <w:numPr>
          <w:ilvl w:val="1"/>
          <w:numId w:val="116"/>
        </w:numPr>
      </w:pPr>
      <w:r>
        <w:t xml:space="preserve">Set </w:t>
      </w:r>
      <w:r>
        <w:rPr>
          <w:b/>
        </w:rPr>
        <w:t>Annual Energy Consumption</w:t>
      </w:r>
      <w:r>
        <w:t xml:space="preserve"> and </w:t>
      </w:r>
      <w:r>
        <w:rPr>
          <w:b/>
        </w:rPr>
        <w:t>Monthly Energy Consumption</w:t>
      </w:r>
      <w:r>
        <w:t xml:space="preserve"> as required.</w:t>
      </w:r>
    </w:p>
    <w:p w14:paraId="59095D09" w14:textId="77777777" w:rsidR="0096112B" w:rsidRDefault="004C4700" w:rsidP="004C4700">
      <w:pPr>
        <w:pStyle w:val="SubItemStep"/>
        <w:numPr>
          <w:ilvl w:val="1"/>
          <w:numId w:val="116"/>
        </w:numPr>
      </w:pPr>
      <w:r>
        <w:t xml:space="preserve">Set </w:t>
      </w:r>
      <w:r>
        <w:rPr>
          <w:b/>
        </w:rPr>
        <w:t>Workday Model</w:t>
      </w:r>
      <w:r>
        <w:t xml:space="preserve"> and </w:t>
      </w:r>
      <w:r>
        <w:rPr>
          <w:b/>
        </w:rPr>
        <w:t>Weekend Model</w:t>
      </w:r>
      <w:r>
        <w:t xml:space="preserve"> as required. The system displays the daily load curve based on </w:t>
      </w:r>
      <w:r>
        <w:rPr>
          <w:b/>
        </w:rPr>
        <w:t>Workday Model</w:t>
      </w:r>
      <w:r>
        <w:t xml:space="preserve"> and </w:t>
      </w:r>
      <w:r>
        <w:rPr>
          <w:b/>
        </w:rPr>
        <w:t>Weekend Model</w:t>
      </w:r>
      <w:r>
        <w:t>.</w:t>
      </w:r>
    </w:p>
    <w:p w14:paraId="574316C8" w14:textId="77777777" w:rsidR="0096112B" w:rsidRDefault="004C4700" w:rsidP="004C4700">
      <w:pPr>
        <w:pStyle w:val="SubItemStep"/>
        <w:numPr>
          <w:ilvl w:val="1"/>
          <w:numId w:val="116"/>
        </w:numPr>
      </w:pPr>
      <w:r>
        <w:rPr>
          <w:b/>
        </w:rPr>
        <w:t xml:space="preserve">Optional: </w:t>
      </w:r>
      <w:r>
        <w:t xml:space="preserve">If the preconfigured models do not meet your requirements, set </w:t>
      </w:r>
      <w:r>
        <w:rPr>
          <w:b/>
        </w:rPr>
        <w:t>Workday Model</w:t>
      </w:r>
      <w:r>
        <w:t xml:space="preserve"> or </w:t>
      </w:r>
      <w:r>
        <w:rPr>
          <w:b/>
        </w:rPr>
        <w:t>Weekend Model</w:t>
      </w:r>
      <w:r>
        <w:t xml:space="preserve"> to </w:t>
      </w:r>
      <w:r>
        <w:rPr>
          <w:b/>
        </w:rPr>
        <w:t>Custom</w:t>
      </w:r>
      <w:r>
        <w:t xml:space="preserve"> and click </w:t>
      </w:r>
      <w:r w:rsidR="00B30652">
        <w:pict w14:anchorId="314560ED">
          <v:shape id="_x0000_i1283" type="#_x0000_t75" style="width:15pt;height:14.65pt">
            <v:imagedata r:id="rId55" o:title=""/>
          </v:shape>
        </w:pict>
      </w:r>
      <w:r>
        <w:t xml:space="preserve"> to edit the model.</w:t>
      </w:r>
    </w:p>
    <w:p w14:paraId="43CDE1CE" w14:textId="77777777" w:rsidR="0096112B" w:rsidRDefault="004C4700" w:rsidP="004C4700">
      <w:pPr>
        <w:pStyle w:val="SubItemStep"/>
        <w:numPr>
          <w:ilvl w:val="1"/>
          <w:numId w:val="116"/>
        </w:numPr>
      </w:pPr>
      <w:r>
        <w:t>Select a type of consumption growth rate and set related parameters based on site requirements.</w:t>
      </w:r>
    </w:p>
    <w:p w14:paraId="4C5C6BEF" w14:textId="77777777" w:rsidR="0096112B" w:rsidRDefault="004C4700">
      <w:pPr>
        <w:pStyle w:val="ItemList"/>
      </w:pPr>
      <w:r>
        <w:t>Creating an energy consumption model by importing data</w:t>
      </w:r>
    </w:p>
    <w:p w14:paraId="10A59056" w14:textId="77777777" w:rsidR="0096112B" w:rsidRDefault="004C4700" w:rsidP="004C4700">
      <w:pPr>
        <w:pStyle w:val="SubItemStep"/>
        <w:numPr>
          <w:ilvl w:val="1"/>
          <w:numId w:val="117"/>
        </w:numPr>
      </w:pPr>
      <w:r>
        <w:t xml:space="preserve">Set </w:t>
      </w:r>
      <w:r>
        <w:rPr>
          <w:b/>
        </w:rPr>
        <w:t>Type</w:t>
      </w:r>
      <w:r>
        <w:t xml:space="preserve"> to </w:t>
      </w:r>
      <w:r>
        <w:rPr>
          <w:b/>
        </w:rPr>
        <w:t>Data Import</w:t>
      </w:r>
      <w:r>
        <w:t>.</w:t>
      </w:r>
    </w:p>
    <w:p w14:paraId="3A9EE4EC" w14:textId="77777777" w:rsidR="0096112B" w:rsidRDefault="004C4700" w:rsidP="004C4700">
      <w:pPr>
        <w:pStyle w:val="SubItemStep"/>
        <w:numPr>
          <w:ilvl w:val="1"/>
          <w:numId w:val="117"/>
        </w:numPr>
      </w:pPr>
      <w:r>
        <w:t xml:space="preserve">Click </w:t>
      </w:r>
      <w:r>
        <w:rPr>
          <w:b/>
        </w:rPr>
        <w:t>Download Template</w:t>
      </w:r>
      <w:r>
        <w:t xml:space="preserve">, enter the load data in the template as required, and save the template. For details, see </w:t>
      </w:r>
      <w:r>
        <w:fldChar w:fldCharType="begin"/>
      </w:r>
      <w:r>
        <w:instrText>REF _EN-US_TOPIC_0000002483498200 \r \h</w:instrText>
      </w:r>
      <w:r>
        <w:fldChar w:fldCharType="separate"/>
      </w:r>
      <w:r>
        <w:t xml:space="preserve">7.2 </w:t>
      </w:r>
      <w:r>
        <w:fldChar w:fldCharType="end"/>
      </w:r>
      <w:r>
        <w:fldChar w:fldCharType="begin"/>
      </w:r>
      <w:r>
        <w:instrText>REF _EN-US_TOPIC_0000002483498200-chtext \h</w:instrText>
      </w:r>
      <w:r>
        <w:fldChar w:fldCharType="separate"/>
      </w:r>
      <w:r>
        <w:t>How Do I Generate an Energy Consumption Model by Importing Data?</w:t>
      </w:r>
      <w:r>
        <w:fldChar w:fldCharType="end"/>
      </w:r>
    </w:p>
    <w:p w14:paraId="7CC0F59E" w14:textId="77777777" w:rsidR="0096112B" w:rsidRDefault="004C4700" w:rsidP="004C4700">
      <w:pPr>
        <w:pStyle w:val="SubItemStep"/>
        <w:numPr>
          <w:ilvl w:val="1"/>
          <w:numId w:val="117"/>
        </w:numPr>
      </w:pPr>
      <w:r>
        <w:t xml:space="preserve">Click </w:t>
      </w:r>
      <w:r>
        <w:rPr>
          <w:b/>
        </w:rPr>
        <w:t>Add File</w:t>
      </w:r>
      <w:r>
        <w:t>, and select and upload the saved template.</w:t>
      </w:r>
    </w:p>
    <w:p w14:paraId="119B9DF8" w14:textId="77777777" w:rsidR="0096112B" w:rsidRDefault="004C4700" w:rsidP="004C4700">
      <w:pPr>
        <w:pStyle w:val="SubItemStep"/>
        <w:numPr>
          <w:ilvl w:val="1"/>
          <w:numId w:val="117"/>
        </w:numPr>
      </w:pPr>
      <w:r>
        <w:t>Select a type of consumption growth rate and set related parameters based on site requirements.</w:t>
      </w:r>
    </w:p>
    <w:p w14:paraId="1A07F868" w14:textId="77777777" w:rsidR="0096112B" w:rsidRDefault="004C4700">
      <w:pPr>
        <w:pStyle w:val="41"/>
      </w:pPr>
      <w:bookmarkStart w:id="104" w:name="_Toc256000045"/>
      <w:bookmarkStart w:id="105" w:name="_EN-US_TOPIC_0000002515618191-chtext"/>
      <w:r>
        <w:t>System &amp; Cost</w:t>
      </w:r>
      <w:bookmarkEnd w:id="104"/>
      <w:bookmarkEnd w:id="105"/>
    </w:p>
    <w:p w14:paraId="3ED161EF" w14:textId="77777777" w:rsidR="0096112B" w:rsidRDefault="004C4700">
      <w:r>
        <w:t xml:space="preserve">When you access the </w:t>
      </w:r>
      <w:r>
        <w:rPr>
          <w:b/>
        </w:rPr>
        <w:t>System &amp; Cost</w:t>
      </w:r>
      <w:r>
        <w:t xml:space="preserve"> module for the first time, a dialog box is displayed prompting you to set the system and cost parameters.</w:t>
      </w:r>
    </w:p>
    <w:p w14:paraId="01A6D17D" w14:textId="77777777" w:rsidR="0096112B" w:rsidRDefault="004C4700">
      <w:pPr>
        <w:pStyle w:val="BlockLabel"/>
      </w:pPr>
      <w:r>
        <w:t>PV</w:t>
      </w:r>
    </w:p>
    <w:p w14:paraId="77BF5CB5" w14:textId="77777777" w:rsidR="0096112B" w:rsidRDefault="004C4700">
      <w:r>
        <w:t>Set the PV module model, inverter model, target capacity ratio, and PV O&amp;M cost as required.</w:t>
      </w:r>
    </w:p>
    <w:p w14:paraId="035483B8" w14:textId="77777777" w:rsidR="0096112B" w:rsidRDefault="00B30652">
      <w:pPr>
        <w:pStyle w:val="NotesHeading"/>
      </w:pPr>
      <w:r>
        <w:rPr>
          <w:color w:val="339966"/>
        </w:rPr>
        <w:pict w14:anchorId="4DA43F36">
          <v:shape id="_x0000_i1284" type="#_x0000_t75" style="width:54pt;height:18.75pt">
            <v:imagedata r:id="rId27" o:title="note"/>
          </v:shape>
        </w:pict>
      </w:r>
    </w:p>
    <w:p w14:paraId="5C4DE184" w14:textId="77777777" w:rsidR="0096112B" w:rsidRDefault="004C4700">
      <w:pPr>
        <w:pStyle w:val="NotesTextList"/>
      </w:pPr>
      <w:r>
        <w:t xml:space="preserve">If the frequently used PV module does not meet your requirements, click </w:t>
      </w:r>
      <w:r>
        <w:rPr>
          <w:b/>
        </w:rPr>
        <w:t>Frequently Used PV Module</w:t>
      </w:r>
      <w:r>
        <w:t xml:space="preserve"> to access the </w:t>
      </w:r>
      <w:r>
        <w:rPr>
          <w:b/>
        </w:rPr>
        <w:t>Frequently Used PV Modules</w:t>
      </w:r>
      <w:r>
        <w:t xml:space="preserve"> setting page and add one.</w:t>
      </w:r>
    </w:p>
    <w:p w14:paraId="32D15D39" w14:textId="77777777" w:rsidR="0096112B" w:rsidRDefault="004C4700">
      <w:pPr>
        <w:pStyle w:val="BlockLabel"/>
      </w:pPr>
      <w:r>
        <w:t>ESS</w:t>
      </w:r>
    </w:p>
    <w:p w14:paraId="24F21D24" w14:textId="77777777" w:rsidR="0096112B" w:rsidRDefault="004C4700">
      <w:r>
        <w:t xml:space="preserve">Set </w:t>
      </w:r>
      <w:r>
        <w:rPr>
          <w:b/>
        </w:rPr>
        <w:t>ESS Type</w:t>
      </w:r>
      <w:r>
        <w:t xml:space="preserve">, </w:t>
      </w:r>
      <w:r>
        <w:rPr>
          <w:b/>
        </w:rPr>
        <w:t>ESS Operating Mode</w:t>
      </w:r>
      <w:r>
        <w:t xml:space="preserve">, and </w:t>
      </w:r>
      <w:r>
        <w:rPr>
          <w:b/>
        </w:rPr>
        <w:t>ESS Price</w:t>
      </w:r>
      <w:r>
        <w:t xml:space="preserve"> as required.</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13"/>
        <w:gridCol w:w="5725"/>
      </w:tblGrid>
      <w:tr w:rsidR="0096112B" w14:paraId="0A98E315" w14:textId="77777777" w:rsidTr="004C4700">
        <w:trPr>
          <w:tblHeader/>
        </w:trPr>
        <w:tc>
          <w:tcPr>
            <w:tcW w:w="139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754A1DA" w14:textId="77777777" w:rsidR="0096112B" w:rsidRDefault="004C4700">
            <w:pPr>
              <w:pStyle w:val="TableHeading"/>
            </w:pPr>
            <w:r>
              <w:t>ESS Operating Mode</w:t>
            </w:r>
          </w:p>
        </w:tc>
        <w:tc>
          <w:tcPr>
            <w:tcW w:w="3606"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04D215BF" w14:textId="77777777" w:rsidR="0096112B" w:rsidRDefault="004C4700">
            <w:pPr>
              <w:pStyle w:val="TableHeading"/>
            </w:pPr>
            <w:r>
              <w:t>Description</w:t>
            </w:r>
          </w:p>
        </w:tc>
      </w:tr>
      <w:tr w:rsidR="004C4700" w14:paraId="020F7980" w14:textId="77777777" w:rsidTr="004C4700">
        <w:tc>
          <w:tcPr>
            <w:tcW w:w="1394" w:type="pct"/>
            <w:tcBorders>
              <w:top w:val="single" w:sz="6" w:space="0" w:color="000000"/>
              <w:bottom w:val="single" w:sz="6" w:space="0" w:color="000000"/>
              <w:right w:val="single" w:sz="6" w:space="0" w:color="000000"/>
            </w:tcBorders>
            <w:shd w:val="clear" w:color="auto" w:fill="auto"/>
          </w:tcPr>
          <w:p w14:paraId="264C53EE" w14:textId="77777777" w:rsidR="0096112B" w:rsidRDefault="004C4700">
            <w:pPr>
              <w:pStyle w:val="TableText"/>
            </w:pPr>
            <w:r>
              <w:t>Maximum Self-Consumption</w:t>
            </w:r>
          </w:p>
        </w:tc>
        <w:tc>
          <w:tcPr>
            <w:tcW w:w="3606" w:type="pct"/>
            <w:tcBorders>
              <w:top w:val="single" w:sz="6" w:space="0" w:color="000000"/>
              <w:bottom w:val="single" w:sz="6" w:space="0" w:color="000000"/>
            </w:tcBorders>
            <w:shd w:val="clear" w:color="auto" w:fill="auto"/>
          </w:tcPr>
          <w:p w14:paraId="593C86E2" w14:textId="77777777" w:rsidR="0096112B" w:rsidRDefault="004C4700">
            <w:pPr>
              <w:pStyle w:val="TableText"/>
            </w:pPr>
            <w:r>
              <w:t>PV energy is supplied preferentially to loads, and surplus PV energy is used to charge the ESS. If the ESS is fully charged or is being charged at full power, the surplus PV energy is fed to the grid. When PV energy is insufficient or cannot be generated at night, the ESS discharges energy to loads. This improves the self-consumption rate and energy self-sufficiency rate, and reduces electricity costs.</w:t>
            </w:r>
          </w:p>
        </w:tc>
      </w:tr>
      <w:tr w:rsidR="004C4700" w14:paraId="168F5D3C" w14:textId="77777777" w:rsidTr="004C4700">
        <w:tc>
          <w:tcPr>
            <w:tcW w:w="1394" w:type="pct"/>
            <w:tcBorders>
              <w:top w:val="single" w:sz="6" w:space="0" w:color="000000"/>
              <w:bottom w:val="single" w:sz="6" w:space="0" w:color="000000"/>
              <w:right w:val="single" w:sz="6" w:space="0" w:color="000000"/>
            </w:tcBorders>
            <w:shd w:val="clear" w:color="auto" w:fill="auto"/>
          </w:tcPr>
          <w:p w14:paraId="26B4DE78" w14:textId="77777777" w:rsidR="0096112B" w:rsidRDefault="004C4700">
            <w:pPr>
              <w:pStyle w:val="TableText"/>
            </w:pPr>
            <w:r>
              <w:t>TOU</w:t>
            </w:r>
          </w:p>
        </w:tc>
        <w:tc>
          <w:tcPr>
            <w:tcW w:w="3606" w:type="pct"/>
            <w:tcBorders>
              <w:top w:val="single" w:sz="6" w:space="0" w:color="000000"/>
              <w:bottom w:val="single" w:sz="6" w:space="0" w:color="000000"/>
            </w:tcBorders>
            <w:shd w:val="clear" w:color="auto" w:fill="auto"/>
          </w:tcPr>
          <w:p w14:paraId="03C77991" w14:textId="77777777" w:rsidR="0096112B" w:rsidRDefault="004C4700">
            <w:pPr>
              <w:pStyle w:val="TableText"/>
            </w:pPr>
            <w:r>
              <w:t xml:space="preserve">PV energy is supplied preferentially to loads, and surplus PV energy is used to charge the ESS. The ESS is charged and </w:t>
            </w:r>
            <w:r>
              <w:lastRenderedPageBreak/>
              <w:t xml:space="preserve">discharges energy in accordance with the TOU policy. That is, the ESS is charged based on the maximum charge power calculated by the algorithm during the charge period. In the </w:t>
            </w:r>
            <w:r w:rsidRPr="004C4700">
              <w:rPr>
                <w:b/>
              </w:rPr>
              <w:t>No Charge, No Discharge</w:t>
            </w:r>
            <w:r>
              <w:t xml:space="preserve"> period, the surplus PV energy is used to charge the ESS.</w:t>
            </w:r>
          </w:p>
        </w:tc>
      </w:tr>
      <w:tr w:rsidR="004C4700" w14:paraId="5508E358" w14:textId="77777777" w:rsidTr="004C4700">
        <w:tc>
          <w:tcPr>
            <w:tcW w:w="1394" w:type="pct"/>
            <w:tcBorders>
              <w:top w:val="single" w:sz="6" w:space="0" w:color="000000"/>
              <w:bottom w:val="single" w:sz="6" w:space="0" w:color="000000"/>
              <w:right w:val="single" w:sz="6" w:space="0" w:color="000000"/>
            </w:tcBorders>
            <w:shd w:val="clear" w:color="auto" w:fill="auto"/>
          </w:tcPr>
          <w:p w14:paraId="14F88B0F" w14:textId="77777777" w:rsidR="0096112B" w:rsidRDefault="004C4700">
            <w:pPr>
              <w:pStyle w:val="TableText"/>
            </w:pPr>
            <w:proofErr w:type="spellStart"/>
            <w:r>
              <w:lastRenderedPageBreak/>
              <w:t>TOU+Peak</w:t>
            </w:r>
            <w:proofErr w:type="spellEnd"/>
            <w:r>
              <w:t xml:space="preserve"> Shaving</w:t>
            </w:r>
          </w:p>
        </w:tc>
        <w:tc>
          <w:tcPr>
            <w:tcW w:w="3606" w:type="pct"/>
            <w:tcBorders>
              <w:top w:val="single" w:sz="6" w:space="0" w:color="000000"/>
              <w:bottom w:val="single" w:sz="6" w:space="0" w:color="000000"/>
            </w:tcBorders>
            <w:shd w:val="clear" w:color="auto" w:fill="auto"/>
          </w:tcPr>
          <w:p w14:paraId="1DFB8423" w14:textId="77777777" w:rsidR="0096112B" w:rsidRDefault="004C4700">
            <w:pPr>
              <w:pStyle w:val="TableText"/>
            </w:pPr>
            <w:r>
              <w:t xml:space="preserve">PV energy is supplied preferentially to loads, and surplus PV energy is used to charge the ESS. The ESS is charged and discharges energy in accordance with the TOU policy. That is, in the ESS charge period, the charge power is controlled based on the demand calculated by the algorithm. During the </w:t>
            </w:r>
            <w:r w:rsidRPr="004C4700">
              <w:rPr>
                <w:b/>
              </w:rPr>
              <w:t>No Charge, No Discharge</w:t>
            </w:r>
            <w:r>
              <w:t xml:space="preserve"> period, if the sum of grid and PV power does not meet the consumption requirements, the ESS discharges if it has energy so that the grid can obtain power from the ESS.</w:t>
            </w:r>
          </w:p>
        </w:tc>
      </w:tr>
    </w:tbl>
    <w:p w14:paraId="51067C63" w14:textId="77777777" w:rsidR="0096112B" w:rsidRDefault="0096112B"/>
    <w:p w14:paraId="00DEBE81" w14:textId="77777777" w:rsidR="0096112B" w:rsidRDefault="004C4700">
      <w:pPr>
        <w:pStyle w:val="BlockLabel"/>
      </w:pPr>
      <w:r>
        <w:t>Communication Components and Meters</w:t>
      </w:r>
    </w:p>
    <w:p w14:paraId="7C3F1AD9" w14:textId="77777777" w:rsidR="0096112B" w:rsidRDefault="004C4700">
      <w:r>
        <w:t xml:space="preserve">Set </w:t>
      </w:r>
      <w:r>
        <w:rPr>
          <w:b/>
        </w:rPr>
        <w:t>Communication Component Model</w:t>
      </w:r>
      <w:r>
        <w:t xml:space="preserve"> and </w:t>
      </w:r>
      <w:r>
        <w:rPr>
          <w:b/>
        </w:rPr>
        <w:t>Meter Model</w:t>
      </w:r>
      <w:r>
        <w:t xml:space="preserve"> as required.</w:t>
      </w:r>
    </w:p>
    <w:p w14:paraId="1BF5FBAF" w14:textId="77777777" w:rsidR="0096112B" w:rsidRDefault="004C4700">
      <w:pPr>
        <w:pStyle w:val="BlockLabel"/>
      </w:pPr>
      <w:r>
        <w:t>Economic Settings</w:t>
      </w:r>
    </w:p>
    <w:p w14:paraId="46C52989" w14:textId="77777777" w:rsidR="0096112B" w:rsidRDefault="004C4700">
      <w:r>
        <w:t>You can set parameters related to investment, loan, or government subsidy policies, if applicable.</w:t>
      </w:r>
    </w:p>
    <w:p w14:paraId="14D7591E" w14:textId="77777777" w:rsidR="0096112B" w:rsidRDefault="004C4700">
      <w:pPr>
        <w:pStyle w:val="BlockLabel"/>
      </w:pPr>
      <w:r>
        <w:t>Advanced Settings</w:t>
      </w:r>
    </w:p>
    <w:p w14:paraId="2482A067" w14:textId="77777777" w:rsidR="0096112B" w:rsidRDefault="004C4700">
      <w:r>
        <w:t xml:space="preserve">You can click </w:t>
      </w:r>
      <w:r>
        <w:rPr>
          <w:b/>
        </w:rPr>
        <w:t>Advanced Settings</w:t>
      </w:r>
      <w:r>
        <w:t xml:space="preserve"> to set parameters such as </w:t>
      </w:r>
      <w:r>
        <w:rPr>
          <w:b/>
        </w:rPr>
        <w:t>PV System</w:t>
      </w:r>
      <w:r>
        <w:t xml:space="preserve">, </w:t>
      </w:r>
      <w:r>
        <w:rPr>
          <w:b/>
        </w:rPr>
        <w:t>ESS</w:t>
      </w:r>
      <w:r>
        <w:t xml:space="preserve">, </w:t>
      </w:r>
      <w:r>
        <w:rPr>
          <w:b/>
        </w:rPr>
        <w:t>ESS Degradation</w:t>
      </w:r>
      <w:r>
        <w:t xml:space="preserve">, and </w:t>
      </w:r>
      <w:r>
        <w:rPr>
          <w:b/>
        </w:rPr>
        <w:t>Economic Parameters</w:t>
      </w:r>
      <w:r>
        <w:t>.</w:t>
      </w:r>
    </w:p>
    <w:p w14:paraId="4250545A" w14:textId="77777777" w:rsidR="0096112B" w:rsidRDefault="004C4700">
      <w:pPr>
        <w:pStyle w:val="ItemList"/>
      </w:pPr>
      <w:r>
        <w:rPr>
          <w:b/>
        </w:rPr>
        <w:t>PV System</w:t>
      </w:r>
      <w:r>
        <w:t>: Select a PV system to set the service life, azimuth, and other parameters of PV modules.</w:t>
      </w:r>
    </w:p>
    <w:p w14:paraId="1EC0DEBC" w14:textId="77777777" w:rsidR="0096112B" w:rsidRDefault="004C4700">
      <w:pPr>
        <w:pStyle w:val="ItemList"/>
      </w:pPr>
      <w:r>
        <w:rPr>
          <w:b/>
        </w:rPr>
        <w:t>ESS</w:t>
      </w:r>
      <w:r>
        <w:t>: Select an ESS to set the end-of-charge/discharge SOC, RTE, and other parameters of the ESS.</w:t>
      </w:r>
    </w:p>
    <w:p w14:paraId="682D8432" w14:textId="77777777" w:rsidR="0096112B" w:rsidRDefault="004C4700">
      <w:pPr>
        <w:pStyle w:val="ItemList"/>
      </w:pPr>
      <w:r>
        <w:rPr>
          <w:b/>
        </w:rPr>
        <w:t>ESS Degradation</w:t>
      </w:r>
      <w:r>
        <w:t xml:space="preserve">: Select </w:t>
      </w:r>
      <w:r>
        <w:rPr>
          <w:b/>
        </w:rPr>
        <w:t>ESS Degradation</w:t>
      </w:r>
      <w:r>
        <w:t xml:space="preserve"> to set the degradation type and related parameters as required.</w:t>
      </w:r>
    </w:p>
    <w:p w14:paraId="35357151" w14:textId="77777777" w:rsidR="0096112B" w:rsidRDefault="004C4700">
      <w:pPr>
        <w:pStyle w:val="ItemList"/>
      </w:pPr>
      <w:r>
        <w:rPr>
          <w:b/>
        </w:rPr>
        <w:t>Economic Parameters</w:t>
      </w:r>
      <w:r>
        <w:t xml:space="preserve">: Select </w:t>
      </w:r>
      <w:r>
        <w:rPr>
          <w:b/>
        </w:rPr>
        <w:t>Economic Parameters</w:t>
      </w:r>
      <w:r>
        <w:t xml:space="preserve"> to set the discount rate, investment parameters, and other related parameters.</w:t>
      </w:r>
    </w:p>
    <w:p w14:paraId="5E4913A1" w14:textId="77777777" w:rsidR="0096112B" w:rsidRDefault="004C4700">
      <w:pPr>
        <w:pStyle w:val="BlockLabel"/>
      </w:pPr>
      <w:r>
        <w:t>Calculation Results</w:t>
      </w:r>
    </w:p>
    <w:p w14:paraId="3482F436" w14:textId="77777777" w:rsidR="0096112B" w:rsidRDefault="004C4700">
      <w:r>
        <w:t>The system calculates the capacity scheme based on the basic information, electricity price, load parameters, and cost parameters.</w:t>
      </w:r>
    </w:p>
    <w:p w14:paraId="1EDF849A" w14:textId="77777777" w:rsidR="0096112B" w:rsidRDefault="004C4700" w:rsidP="004C4700">
      <w:pPr>
        <w:pStyle w:val="ItemStep"/>
        <w:numPr>
          <w:ilvl w:val="0"/>
          <w:numId w:val="118"/>
        </w:numPr>
      </w:pPr>
      <w:r>
        <w:t xml:space="preserve">Click </w:t>
      </w:r>
      <w:r>
        <w:rPr>
          <w:b/>
        </w:rPr>
        <w:t>Design Capacity</w:t>
      </w:r>
      <w:r>
        <w:t xml:space="preserve"> and set </w:t>
      </w:r>
      <w:r>
        <w:rPr>
          <w:b/>
        </w:rPr>
        <w:t>Planning Objective</w:t>
      </w:r>
      <w:r>
        <w:t xml:space="preserve"> and </w:t>
      </w:r>
      <w:r>
        <w:rPr>
          <w:b/>
        </w:rPr>
        <w:t>Baseline IRR</w:t>
      </w:r>
      <w:r>
        <w:t xml:space="preserve"> as required.</w:t>
      </w:r>
    </w:p>
    <w:p w14:paraId="7FEEB845" w14:textId="77777777" w:rsidR="0096112B" w:rsidRDefault="004C4700" w:rsidP="004C4700">
      <w:pPr>
        <w:pStyle w:val="ItemStep"/>
        <w:numPr>
          <w:ilvl w:val="0"/>
          <w:numId w:val="118"/>
        </w:numPr>
      </w:pPr>
      <w:r>
        <w:t xml:space="preserve">Click </w:t>
      </w:r>
      <w:r>
        <w:rPr>
          <w:b/>
        </w:rPr>
        <w:t>OK</w:t>
      </w:r>
      <w:r>
        <w:t>. The system calculates the capacity scheme.</w:t>
      </w:r>
    </w:p>
    <w:p w14:paraId="04203558" w14:textId="77777777" w:rsidR="0096112B" w:rsidRDefault="004C4700" w:rsidP="004C4700">
      <w:pPr>
        <w:pStyle w:val="ItemStep"/>
        <w:numPr>
          <w:ilvl w:val="0"/>
          <w:numId w:val="118"/>
        </w:numPr>
      </w:pPr>
      <w:r>
        <w:t xml:space="preserve">Click </w:t>
      </w:r>
      <w:r>
        <w:rPr>
          <w:b/>
        </w:rPr>
        <w:t>Calculate All</w:t>
      </w:r>
      <w:r>
        <w:t>. The system further calculates the economic benefits and energy data.</w:t>
      </w:r>
    </w:p>
    <w:p w14:paraId="62AB1143" w14:textId="77777777" w:rsidR="0096112B" w:rsidRDefault="004C4700" w:rsidP="004C4700">
      <w:pPr>
        <w:pStyle w:val="ItemStep"/>
        <w:numPr>
          <w:ilvl w:val="0"/>
          <w:numId w:val="118"/>
        </w:numPr>
      </w:pPr>
      <w:r>
        <w:t xml:space="preserve">Click </w:t>
      </w:r>
      <w:r>
        <w:rPr>
          <w:b/>
        </w:rPr>
        <w:t>Next</w:t>
      </w:r>
      <w:r>
        <w:t xml:space="preserve"> to save the result.</w:t>
      </w:r>
    </w:p>
    <w:p w14:paraId="57C21C31" w14:textId="77777777" w:rsidR="0096112B" w:rsidRDefault="00B30652">
      <w:pPr>
        <w:pStyle w:val="NotesHeading"/>
      </w:pPr>
      <w:r>
        <w:rPr>
          <w:color w:val="339966"/>
        </w:rPr>
        <w:lastRenderedPageBreak/>
        <w:pict w14:anchorId="3119CFA9">
          <v:shape id="_x0000_i1285" type="#_x0000_t75" style="width:54pt;height:18.75pt">
            <v:imagedata r:id="rId27" o:title="note"/>
          </v:shape>
        </w:pict>
      </w:r>
    </w:p>
    <w:p w14:paraId="4CC0705F" w14:textId="77777777" w:rsidR="0096112B" w:rsidRDefault="004C4700">
      <w:pPr>
        <w:pStyle w:val="NotesTextList"/>
      </w:pPr>
      <w:r>
        <w:t xml:space="preserve">Click </w:t>
      </w:r>
      <w:r w:rsidR="00B30652">
        <w:pict w14:anchorId="46406674">
          <v:shape id="_x0000_i1286" type="#_x0000_t75" style="width:11.25pt;height:13.5pt">
            <v:imagedata r:id="rId122" o:title=""/>
          </v:shape>
        </w:pict>
      </w:r>
      <w:r>
        <w:t xml:space="preserve"> to edit an existing scheme as required.</w:t>
      </w:r>
    </w:p>
    <w:p w14:paraId="0DA3CDEC" w14:textId="77777777" w:rsidR="0096112B" w:rsidRDefault="004C4700">
      <w:pPr>
        <w:pStyle w:val="NotesTextList"/>
      </w:pPr>
      <w:r>
        <w:t xml:space="preserve">Click </w:t>
      </w:r>
      <w:r w:rsidR="00B30652">
        <w:pict w14:anchorId="2FA744BC">
          <v:shape id="_x0000_i1287" type="#_x0000_t75" style="width:10.15pt;height:13.5pt">
            <v:imagedata r:id="rId123" o:title=""/>
          </v:shape>
        </w:pict>
      </w:r>
      <w:r>
        <w:t xml:space="preserve"> to delete an existing scheme.</w:t>
      </w:r>
    </w:p>
    <w:p w14:paraId="601F8F4E" w14:textId="77777777" w:rsidR="0096112B" w:rsidRDefault="004C4700">
      <w:pPr>
        <w:pStyle w:val="NotesTextList"/>
      </w:pPr>
      <w:r>
        <w:t xml:space="preserve">Click </w:t>
      </w:r>
      <w:r w:rsidR="00B30652">
        <w:pict w14:anchorId="3F04BCE9">
          <v:shape id="_x0000_i1288" type="#_x0000_t75" style="width:9pt;height:9.4pt">
            <v:imagedata r:id="rId124" o:title=""/>
          </v:shape>
        </w:pict>
      </w:r>
      <w:r>
        <w:t xml:space="preserve"> to add a scheme.</w:t>
      </w:r>
    </w:p>
    <w:p w14:paraId="35C9827F" w14:textId="77777777" w:rsidR="0096112B" w:rsidRDefault="004C4700">
      <w:pPr>
        <w:pStyle w:val="41"/>
      </w:pPr>
      <w:bookmarkStart w:id="106" w:name="_Toc256000046"/>
      <w:bookmarkStart w:id="107" w:name="_EN-US_TOPIC_0000002483338238-chtext"/>
      <w:r>
        <w:t>Report</w:t>
      </w:r>
      <w:bookmarkEnd w:id="106"/>
      <w:bookmarkEnd w:id="107"/>
    </w:p>
    <w:p w14:paraId="0EA00FD7" w14:textId="77777777" w:rsidR="0096112B" w:rsidRDefault="004C4700">
      <w:r>
        <w:t>In the report module, you can compare the investment return and energy data of multiple schemes in cards, tables, and charts.</w:t>
      </w:r>
    </w:p>
    <w:p w14:paraId="2D8C6C72" w14:textId="77777777" w:rsidR="0096112B" w:rsidRDefault="004C4700">
      <w:pPr>
        <w:pStyle w:val="BlockLabel"/>
      </w:pPr>
      <w:r>
        <w:t>Overview</w:t>
      </w:r>
    </w:p>
    <w:p w14:paraId="7F2913DF" w14:textId="77777777" w:rsidR="0096112B" w:rsidRDefault="004C4700">
      <w:r>
        <w:t>You can view the optimal economic benefit indicators of each scheme.</w:t>
      </w:r>
    </w:p>
    <w:p w14:paraId="65EC56A2" w14:textId="77777777" w:rsidR="0096112B" w:rsidRDefault="004C4700">
      <w:pPr>
        <w:pStyle w:val="BlockLabel"/>
      </w:pPr>
      <w:r>
        <w:t>Report Table</w:t>
      </w:r>
    </w:p>
    <w:p w14:paraId="36C4722C" w14:textId="77777777" w:rsidR="0096112B" w:rsidRDefault="004C4700">
      <w:r>
        <w:t>You can view the detailed information about multiple design schemes in the table, covering parameters such as system capacity, economic benefits, and energy management, and compare the technical features and economic effects of different design schemes.</w:t>
      </w:r>
    </w:p>
    <w:p w14:paraId="295CDC59" w14:textId="77777777" w:rsidR="0096112B" w:rsidRDefault="004C4700">
      <w:pPr>
        <w:pStyle w:val="ItemList"/>
      </w:pPr>
      <w:r>
        <w:t xml:space="preserve">Click </w:t>
      </w:r>
      <w:r w:rsidR="00B30652">
        <w:pict w14:anchorId="33CFFD9A">
          <v:shape id="_x0000_i1289" type="#_x0000_t75" style="width:19.5pt;height:16.9pt">
            <v:imagedata r:id="rId125" o:title=""/>
          </v:shape>
        </w:pict>
      </w:r>
      <w:r>
        <w:t xml:space="preserve"> to view the scheme report details.</w:t>
      </w:r>
    </w:p>
    <w:p w14:paraId="6A7E1E6B" w14:textId="77777777" w:rsidR="0096112B" w:rsidRDefault="004C4700">
      <w:pPr>
        <w:pStyle w:val="SubItemList"/>
      </w:pPr>
      <w:r>
        <w:t>Interpreting a scheme report</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4"/>
        <w:gridCol w:w="4772"/>
        <w:gridCol w:w="1832"/>
      </w:tblGrid>
      <w:tr w:rsidR="004C4700" w14:paraId="50F83FB0" w14:textId="77777777" w:rsidTr="004C4700">
        <w:trPr>
          <w:tblHeader/>
        </w:trPr>
        <w:tc>
          <w:tcPr>
            <w:tcW w:w="84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361D1C8" w14:textId="77777777" w:rsidR="0096112B" w:rsidRDefault="004C4700">
            <w:pPr>
              <w:pStyle w:val="TableHeading"/>
            </w:pPr>
            <w:r>
              <w:t>Parameter</w:t>
            </w:r>
          </w:p>
        </w:tc>
        <w:tc>
          <w:tcPr>
            <w:tcW w:w="300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AB99024" w14:textId="77777777" w:rsidR="0096112B" w:rsidRDefault="004C4700">
            <w:pPr>
              <w:pStyle w:val="TableHeading"/>
            </w:pPr>
            <w:r>
              <w:t>Description</w:t>
            </w:r>
          </w:p>
        </w:tc>
        <w:tc>
          <w:tcPr>
            <w:tcW w:w="1154"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1BDB8E8C" w14:textId="77777777" w:rsidR="0096112B" w:rsidRDefault="004C4700">
            <w:pPr>
              <w:pStyle w:val="TableHeading"/>
            </w:pPr>
            <w:r>
              <w:t>Remarks</w:t>
            </w:r>
          </w:p>
        </w:tc>
      </w:tr>
      <w:tr w:rsidR="004C4700" w14:paraId="494E8A08" w14:textId="77777777" w:rsidTr="004C4700">
        <w:tc>
          <w:tcPr>
            <w:tcW w:w="840" w:type="pct"/>
            <w:tcBorders>
              <w:top w:val="single" w:sz="6" w:space="0" w:color="000000"/>
              <w:bottom w:val="single" w:sz="6" w:space="0" w:color="000000"/>
              <w:right w:val="single" w:sz="6" w:space="0" w:color="000000"/>
            </w:tcBorders>
            <w:shd w:val="clear" w:color="auto" w:fill="auto"/>
          </w:tcPr>
          <w:p w14:paraId="5EB030EE" w14:textId="77777777" w:rsidR="0096112B" w:rsidRDefault="004C4700">
            <w:pPr>
              <w:pStyle w:val="TableText"/>
            </w:pPr>
            <w:r w:rsidRPr="004C4700">
              <w:rPr>
                <w:b/>
              </w:rPr>
              <w:t>Basic Info</w:t>
            </w:r>
          </w:p>
        </w:tc>
        <w:tc>
          <w:tcPr>
            <w:tcW w:w="3006" w:type="pct"/>
            <w:tcBorders>
              <w:top w:val="single" w:sz="6" w:space="0" w:color="000000"/>
              <w:bottom w:val="single" w:sz="6" w:space="0" w:color="000000"/>
              <w:right w:val="single" w:sz="6" w:space="0" w:color="000000"/>
            </w:tcBorders>
            <w:shd w:val="clear" w:color="auto" w:fill="auto"/>
          </w:tcPr>
          <w:p w14:paraId="28520D2E" w14:textId="77777777" w:rsidR="0096112B" w:rsidRDefault="004C4700">
            <w:pPr>
              <w:pStyle w:val="TableText"/>
            </w:pPr>
            <w:r>
              <w:t>Displays the project name and address in the design scheme.</w:t>
            </w:r>
          </w:p>
        </w:tc>
        <w:tc>
          <w:tcPr>
            <w:tcW w:w="1154" w:type="pct"/>
            <w:tcBorders>
              <w:top w:val="single" w:sz="6" w:space="0" w:color="000000"/>
              <w:bottom w:val="single" w:sz="6" w:space="0" w:color="000000"/>
            </w:tcBorders>
            <w:shd w:val="clear" w:color="auto" w:fill="auto"/>
          </w:tcPr>
          <w:p w14:paraId="6ED054B5" w14:textId="77777777" w:rsidR="0096112B" w:rsidRDefault="0096112B">
            <w:pPr>
              <w:pStyle w:val="TableText"/>
            </w:pPr>
          </w:p>
        </w:tc>
      </w:tr>
      <w:tr w:rsidR="004C4700" w14:paraId="1C88F740" w14:textId="77777777" w:rsidTr="004C4700">
        <w:tc>
          <w:tcPr>
            <w:tcW w:w="840" w:type="pct"/>
            <w:tcBorders>
              <w:top w:val="single" w:sz="6" w:space="0" w:color="000000"/>
              <w:bottom w:val="single" w:sz="6" w:space="0" w:color="000000"/>
              <w:right w:val="single" w:sz="6" w:space="0" w:color="000000"/>
            </w:tcBorders>
            <w:shd w:val="clear" w:color="auto" w:fill="auto"/>
          </w:tcPr>
          <w:p w14:paraId="65122C7F" w14:textId="77777777" w:rsidR="0096112B" w:rsidRDefault="004C4700">
            <w:pPr>
              <w:pStyle w:val="TableText"/>
            </w:pPr>
            <w:r w:rsidRPr="004C4700">
              <w:rPr>
                <w:b/>
              </w:rPr>
              <w:t>Project Overview</w:t>
            </w:r>
          </w:p>
        </w:tc>
        <w:tc>
          <w:tcPr>
            <w:tcW w:w="3006" w:type="pct"/>
            <w:tcBorders>
              <w:top w:val="single" w:sz="6" w:space="0" w:color="000000"/>
              <w:bottom w:val="single" w:sz="6" w:space="0" w:color="000000"/>
              <w:right w:val="single" w:sz="6" w:space="0" w:color="000000"/>
            </w:tcBorders>
            <w:shd w:val="clear" w:color="auto" w:fill="auto"/>
          </w:tcPr>
          <w:p w14:paraId="0541EAF1" w14:textId="77777777" w:rsidR="0096112B" w:rsidRDefault="004C4700">
            <w:pPr>
              <w:pStyle w:val="TableText"/>
            </w:pPr>
            <w:r>
              <w:t>Displays the system capacity and device list in the design scheme.</w:t>
            </w:r>
          </w:p>
        </w:tc>
        <w:tc>
          <w:tcPr>
            <w:tcW w:w="1154" w:type="pct"/>
            <w:tcBorders>
              <w:top w:val="single" w:sz="6" w:space="0" w:color="000000"/>
              <w:bottom w:val="single" w:sz="6" w:space="0" w:color="000000"/>
            </w:tcBorders>
            <w:shd w:val="clear" w:color="auto" w:fill="auto"/>
          </w:tcPr>
          <w:p w14:paraId="4CDEDB1E" w14:textId="77777777" w:rsidR="0096112B" w:rsidRDefault="0096112B">
            <w:pPr>
              <w:pStyle w:val="TableText"/>
            </w:pPr>
          </w:p>
        </w:tc>
      </w:tr>
      <w:tr w:rsidR="004C4700" w14:paraId="6B84B061" w14:textId="77777777" w:rsidTr="004C4700">
        <w:tc>
          <w:tcPr>
            <w:tcW w:w="840" w:type="pct"/>
            <w:tcBorders>
              <w:top w:val="single" w:sz="6" w:space="0" w:color="000000"/>
              <w:bottom w:val="single" w:sz="6" w:space="0" w:color="000000"/>
              <w:right w:val="single" w:sz="6" w:space="0" w:color="000000"/>
            </w:tcBorders>
            <w:shd w:val="clear" w:color="auto" w:fill="auto"/>
          </w:tcPr>
          <w:p w14:paraId="4D821490" w14:textId="77777777" w:rsidR="0096112B" w:rsidRDefault="004C4700">
            <w:pPr>
              <w:pStyle w:val="TableText"/>
            </w:pPr>
            <w:r w:rsidRPr="004C4700">
              <w:rPr>
                <w:b/>
              </w:rPr>
              <w:t>Economic Benefits</w:t>
            </w:r>
          </w:p>
        </w:tc>
        <w:tc>
          <w:tcPr>
            <w:tcW w:w="3006" w:type="pct"/>
            <w:tcBorders>
              <w:top w:val="single" w:sz="6" w:space="0" w:color="000000"/>
              <w:bottom w:val="single" w:sz="6" w:space="0" w:color="000000"/>
              <w:right w:val="single" w:sz="6" w:space="0" w:color="000000"/>
            </w:tcBorders>
            <w:shd w:val="clear" w:color="auto" w:fill="auto"/>
          </w:tcPr>
          <w:p w14:paraId="125BA8A4" w14:textId="77777777" w:rsidR="0096112B" w:rsidRDefault="004C4700">
            <w:pPr>
              <w:pStyle w:val="TableText"/>
            </w:pPr>
            <w:r>
              <w:t>Displays the expected economic benefits and return on investment (ROI) of the design scheme in the future, and compares the benefits under various ESS capacities with those under the optimal ESS capacity.</w:t>
            </w:r>
          </w:p>
        </w:tc>
        <w:tc>
          <w:tcPr>
            <w:tcW w:w="1154" w:type="pct"/>
            <w:tcBorders>
              <w:top w:val="single" w:sz="6" w:space="0" w:color="000000"/>
              <w:bottom w:val="single" w:sz="6" w:space="0" w:color="000000"/>
            </w:tcBorders>
            <w:shd w:val="clear" w:color="auto" w:fill="auto"/>
          </w:tcPr>
          <w:p w14:paraId="61614443" w14:textId="77777777" w:rsidR="0096112B" w:rsidRDefault="0096112B">
            <w:pPr>
              <w:pStyle w:val="TableText"/>
            </w:pPr>
          </w:p>
        </w:tc>
      </w:tr>
      <w:tr w:rsidR="004C4700" w14:paraId="78C53453" w14:textId="77777777" w:rsidTr="004C4700">
        <w:tc>
          <w:tcPr>
            <w:tcW w:w="840" w:type="pct"/>
            <w:tcBorders>
              <w:top w:val="single" w:sz="6" w:space="0" w:color="000000"/>
              <w:bottom w:val="single" w:sz="6" w:space="0" w:color="000000"/>
              <w:right w:val="single" w:sz="6" w:space="0" w:color="000000"/>
            </w:tcBorders>
            <w:shd w:val="clear" w:color="auto" w:fill="auto"/>
          </w:tcPr>
          <w:p w14:paraId="5C6F649C" w14:textId="77777777" w:rsidR="0096112B" w:rsidRDefault="004C4700">
            <w:pPr>
              <w:pStyle w:val="TableText"/>
            </w:pPr>
            <w:r w:rsidRPr="004C4700">
              <w:rPr>
                <w:b/>
              </w:rPr>
              <w:t>Electricity Bills Analysis</w:t>
            </w:r>
          </w:p>
        </w:tc>
        <w:tc>
          <w:tcPr>
            <w:tcW w:w="3006" w:type="pct"/>
            <w:tcBorders>
              <w:top w:val="single" w:sz="6" w:space="0" w:color="000000"/>
              <w:bottom w:val="single" w:sz="6" w:space="0" w:color="000000"/>
              <w:right w:val="single" w:sz="6" w:space="0" w:color="000000"/>
            </w:tcBorders>
            <w:shd w:val="clear" w:color="auto" w:fill="auto"/>
          </w:tcPr>
          <w:p w14:paraId="387399C0" w14:textId="77777777" w:rsidR="0096112B" w:rsidRDefault="004C4700">
            <w:pPr>
              <w:pStyle w:val="TableText"/>
            </w:pPr>
            <w:r>
              <w:t>Displays the electricity bills comparison before and after PV+ESS or ESS installation.</w:t>
            </w:r>
          </w:p>
        </w:tc>
        <w:tc>
          <w:tcPr>
            <w:tcW w:w="1154" w:type="pct"/>
            <w:tcBorders>
              <w:top w:val="single" w:sz="6" w:space="0" w:color="000000"/>
              <w:bottom w:val="single" w:sz="6" w:space="0" w:color="000000"/>
            </w:tcBorders>
            <w:shd w:val="clear" w:color="auto" w:fill="auto"/>
          </w:tcPr>
          <w:p w14:paraId="45DE35DD" w14:textId="77777777" w:rsidR="0096112B" w:rsidRDefault="0096112B">
            <w:pPr>
              <w:pStyle w:val="TableText"/>
            </w:pPr>
          </w:p>
        </w:tc>
      </w:tr>
      <w:tr w:rsidR="004C4700" w14:paraId="7BAACE23" w14:textId="77777777" w:rsidTr="004C4700">
        <w:tc>
          <w:tcPr>
            <w:tcW w:w="840" w:type="pct"/>
            <w:tcBorders>
              <w:top w:val="single" w:sz="6" w:space="0" w:color="000000"/>
              <w:bottom w:val="single" w:sz="6" w:space="0" w:color="000000"/>
              <w:right w:val="single" w:sz="6" w:space="0" w:color="000000"/>
            </w:tcBorders>
            <w:shd w:val="clear" w:color="auto" w:fill="auto"/>
          </w:tcPr>
          <w:p w14:paraId="40755A93" w14:textId="77777777" w:rsidR="0096112B" w:rsidRDefault="004C4700">
            <w:pPr>
              <w:pStyle w:val="TableText"/>
            </w:pPr>
            <w:r w:rsidRPr="004C4700">
              <w:rPr>
                <w:b/>
              </w:rPr>
              <w:t>Energy Management</w:t>
            </w:r>
          </w:p>
        </w:tc>
        <w:tc>
          <w:tcPr>
            <w:tcW w:w="3006" w:type="pct"/>
            <w:tcBorders>
              <w:top w:val="single" w:sz="6" w:space="0" w:color="000000"/>
              <w:bottom w:val="single" w:sz="6" w:space="0" w:color="000000"/>
              <w:right w:val="single" w:sz="6" w:space="0" w:color="000000"/>
            </w:tcBorders>
            <w:shd w:val="clear" w:color="auto" w:fill="auto"/>
          </w:tcPr>
          <w:p w14:paraId="71208E25" w14:textId="77777777" w:rsidR="0096112B" w:rsidRDefault="004C4700">
            <w:pPr>
              <w:pStyle w:val="TableText"/>
            </w:pPr>
            <w:r>
              <w:t>Displays the detailed energy distribution in the scheme.</w:t>
            </w:r>
          </w:p>
        </w:tc>
        <w:tc>
          <w:tcPr>
            <w:tcW w:w="1154" w:type="pct"/>
            <w:tcBorders>
              <w:top w:val="single" w:sz="6" w:space="0" w:color="000000"/>
              <w:bottom w:val="single" w:sz="6" w:space="0" w:color="000000"/>
            </w:tcBorders>
            <w:shd w:val="clear" w:color="auto" w:fill="auto"/>
          </w:tcPr>
          <w:p w14:paraId="08FA0BFE" w14:textId="77777777" w:rsidR="0096112B" w:rsidRDefault="0096112B">
            <w:pPr>
              <w:pStyle w:val="TableText"/>
            </w:pPr>
          </w:p>
        </w:tc>
      </w:tr>
      <w:tr w:rsidR="004C4700" w14:paraId="4F254151" w14:textId="77777777" w:rsidTr="004C4700">
        <w:tc>
          <w:tcPr>
            <w:tcW w:w="840" w:type="pct"/>
            <w:tcBorders>
              <w:top w:val="single" w:sz="6" w:space="0" w:color="000000"/>
              <w:bottom w:val="single" w:sz="6" w:space="0" w:color="000000"/>
              <w:right w:val="single" w:sz="6" w:space="0" w:color="000000"/>
            </w:tcBorders>
            <w:shd w:val="clear" w:color="auto" w:fill="auto"/>
          </w:tcPr>
          <w:p w14:paraId="62B2FDC3" w14:textId="77777777" w:rsidR="0096112B" w:rsidRDefault="004C4700">
            <w:pPr>
              <w:pStyle w:val="TableText"/>
            </w:pPr>
            <w:r w:rsidRPr="004C4700">
              <w:rPr>
                <w:b/>
              </w:rPr>
              <w:t>ESS Configuration Policy</w:t>
            </w:r>
          </w:p>
        </w:tc>
        <w:tc>
          <w:tcPr>
            <w:tcW w:w="3006" w:type="pct"/>
            <w:tcBorders>
              <w:top w:val="single" w:sz="6" w:space="0" w:color="000000"/>
              <w:bottom w:val="single" w:sz="6" w:space="0" w:color="000000"/>
              <w:right w:val="single" w:sz="6" w:space="0" w:color="000000"/>
            </w:tcBorders>
            <w:shd w:val="clear" w:color="auto" w:fill="auto"/>
          </w:tcPr>
          <w:p w14:paraId="07BE1529" w14:textId="77777777" w:rsidR="0096112B" w:rsidRDefault="004C4700">
            <w:pPr>
              <w:pStyle w:val="TableText"/>
            </w:pPr>
            <w:r>
              <w:t>Displays the operating mode, charge and discharge configuration policy, RTE, and battery degradation curve of the ESSs.</w:t>
            </w:r>
          </w:p>
        </w:tc>
        <w:tc>
          <w:tcPr>
            <w:tcW w:w="1154" w:type="pct"/>
            <w:tcBorders>
              <w:top w:val="single" w:sz="6" w:space="0" w:color="000000"/>
              <w:bottom w:val="single" w:sz="6" w:space="0" w:color="000000"/>
            </w:tcBorders>
            <w:shd w:val="clear" w:color="auto" w:fill="auto"/>
          </w:tcPr>
          <w:p w14:paraId="223E67EA" w14:textId="77777777" w:rsidR="0096112B" w:rsidRDefault="004C4700">
            <w:pPr>
              <w:pStyle w:val="TableText"/>
            </w:pPr>
            <w:r>
              <w:t xml:space="preserve">When the PV+ESS operating mode is maximum self-consumption, the charge and discharge configuration policies are not displayed in the </w:t>
            </w:r>
            <w:r w:rsidRPr="004C4700">
              <w:rPr>
                <w:b/>
              </w:rPr>
              <w:t xml:space="preserve">ESS </w:t>
            </w:r>
            <w:r w:rsidRPr="004C4700">
              <w:rPr>
                <w:b/>
              </w:rPr>
              <w:lastRenderedPageBreak/>
              <w:t>Configuration Policy</w:t>
            </w:r>
            <w:r>
              <w:t xml:space="preserve"> area.</w:t>
            </w:r>
          </w:p>
        </w:tc>
      </w:tr>
      <w:tr w:rsidR="004C4700" w14:paraId="2AD330C1" w14:textId="77777777" w:rsidTr="004C4700">
        <w:tc>
          <w:tcPr>
            <w:tcW w:w="840" w:type="pct"/>
            <w:tcBorders>
              <w:top w:val="single" w:sz="6" w:space="0" w:color="000000"/>
              <w:bottom w:val="single" w:sz="6" w:space="0" w:color="000000"/>
              <w:right w:val="single" w:sz="6" w:space="0" w:color="000000"/>
            </w:tcBorders>
            <w:shd w:val="clear" w:color="auto" w:fill="auto"/>
          </w:tcPr>
          <w:p w14:paraId="63479AF0" w14:textId="77777777" w:rsidR="0096112B" w:rsidRDefault="004C4700">
            <w:pPr>
              <w:pStyle w:val="TableText"/>
            </w:pPr>
            <w:r w:rsidRPr="004C4700">
              <w:rPr>
                <w:b/>
              </w:rPr>
              <w:lastRenderedPageBreak/>
              <w:t>Networking Diagram</w:t>
            </w:r>
          </w:p>
        </w:tc>
        <w:tc>
          <w:tcPr>
            <w:tcW w:w="3006" w:type="pct"/>
            <w:tcBorders>
              <w:top w:val="single" w:sz="6" w:space="0" w:color="000000"/>
              <w:bottom w:val="single" w:sz="6" w:space="0" w:color="000000"/>
              <w:right w:val="single" w:sz="6" w:space="0" w:color="000000"/>
            </w:tcBorders>
            <w:shd w:val="clear" w:color="auto" w:fill="auto"/>
          </w:tcPr>
          <w:p w14:paraId="4D0FD336" w14:textId="77777777" w:rsidR="0096112B" w:rsidRDefault="004C4700">
            <w:pPr>
              <w:pStyle w:val="TableText"/>
            </w:pPr>
            <w:r>
              <w:t>Displays the networking diagram of devices.</w:t>
            </w:r>
          </w:p>
        </w:tc>
        <w:tc>
          <w:tcPr>
            <w:tcW w:w="1154" w:type="pct"/>
            <w:tcBorders>
              <w:top w:val="single" w:sz="6" w:space="0" w:color="000000"/>
              <w:bottom w:val="single" w:sz="6" w:space="0" w:color="000000"/>
            </w:tcBorders>
            <w:shd w:val="clear" w:color="auto" w:fill="auto"/>
          </w:tcPr>
          <w:p w14:paraId="73269947" w14:textId="77777777" w:rsidR="0096112B" w:rsidRDefault="0096112B">
            <w:pPr>
              <w:pStyle w:val="TableText"/>
            </w:pPr>
          </w:p>
        </w:tc>
      </w:tr>
      <w:tr w:rsidR="004C4700" w14:paraId="44444C7D" w14:textId="77777777" w:rsidTr="004C4700">
        <w:tc>
          <w:tcPr>
            <w:tcW w:w="840" w:type="pct"/>
            <w:tcBorders>
              <w:top w:val="single" w:sz="6" w:space="0" w:color="000000"/>
              <w:bottom w:val="single" w:sz="6" w:space="0" w:color="000000"/>
              <w:right w:val="single" w:sz="6" w:space="0" w:color="000000"/>
            </w:tcBorders>
            <w:shd w:val="clear" w:color="auto" w:fill="auto"/>
          </w:tcPr>
          <w:p w14:paraId="03022E9D" w14:textId="77777777" w:rsidR="0096112B" w:rsidRDefault="004C4700">
            <w:pPr>
              <w:pStyle w:val="TableText"/>
            </w:pPr>
            <w:r w:rsidRPr="004C4700">
              <w:rPr>
                <w:b/>
              </w:rPr>
              <w:t>Power Curve</w:t>
            </w:r>
          </w:p>
        </w:tc>
        <w:tc>
          <w:tcPr>
            <w:tcW w:w="3006" w:type="pct"/>
            <w:tcBorders>
              <w:top w:val="single" w:sz="6" w:space="0" w:color="000000"/>
              <w:bottom w:val="single" w:sz="6" w:space="0" w:color="000000"/>
              <w:right w:val="single" w:sz="6" w:space="0" w:color="000000"/>
            </w:tcBorders>
            <w:shd w:val="clear" w:color="auto" w:fill="auto"/>
          </w:tcPr>
          <w:p w14:paraId="05C2EFFE" w14:textId="77777777" w:rsidR="0096112B" w:rsidRDefault="004C4700">
            <w:pPr>
              <w:pStyle w:val="TableText"/>
            </w:pPr>
            <w:r>
              <w:t>Displays the comparison of the grid power before and after PV+ESS or ESS installation in each month of a year, the charge and discharge power in a day, and the electricity price curve.</w:t>
            </w:r>
          </w:p>
        </w:tc>
        <w:tc>
          <w:tcPr>
            <w:tcW w:w="1154" w:type="pct"/>
            <w:tcBorders>
              <w:top w:val="single" w:sz="6" w:space="0" w:color="000000"/>
              <w:bottom w:val="single" w:sz="6" w:space="0" w:color="000000"/>
            </w:tcBorders>
            <w:shd w:val="clear" w:color="auto" w:fill="auto"/>
          </w:tcPr>
          <w:p w14:paraId="227D842C" w14:textId="77777777" w:rsidR="0096112B" w:rsidRDefault="004C4700">
            <w:pPr>
              <w:pStyle w:val="TableText"/>
            </w:pPr>
            <w:r>
              <w:t>You can select a day to view the charge and discharge power curve on that day. The exported report shows the statistics on the day you select.</w:t>
            </w:r>
          </w:p>
        </w:tc>
      </w:tr>
      <w:tr w:rsidR="004C4700" w14:paraId="335F9E4A" w14:textId="77777777" w:rsidTr="004C4700">
        <w:tc>
          <w:tcPr>
            <w:tcW w:w="840" w:type="pct"/>
            <w:tcBorders>
              <w:top w:val="single" w:sz="6" w:space="0" w:color="000000"/>
              <w:bottom w:val="single" w:sz="6" w:space="0" w:color="000000"/>
              <w:right w:val="single" w:sz="6" w:space="0" w:color="000000"/>
            </w:tcBorders>
            <w:shd w:val="clear" w:color="auto" w:fill="auto"/>
          </w:tcPr>
          <w:p w14:paraId="0B373111" w14:textId="77777777" w:rsidR="0096112B" w:rsidRDefault="004C4700">
            <w:pPr>
              <w:pStyle w:val="TableText"/>
            </w:pPr>
            <w:r w:rsidRPr="004C4700">
              <w:rPr>
                <w:b/>
              </w:rPr>
              <w:t>ESS Benefits</w:t>
            </w:r>
          </w:p>
        </w:tc>
        <w:tc>
          <w:tcPr>
            <w:tcW w:w="3006" w:type="pct"/>
            <w:tcBorders>
              <w:top w:val="single" w:sz="6" w:space="0" w:color="000000"/>
              <w:bottom w:val="single" w:sz="6" w:space="0" w:color="000000"/>
              <w:right w:val="single" w:sz="6" w:space="0" w:color="000000"/>
            </w:tcBorders>
            <w:shd w:val="clear" w:color="auto" w:fill="auto"/>
          </w:tcPr>
          <w:p w14:paraId="5F620648" w14:textId="77777777" w:rsidR="0096112B" w:rsidRDefault="004C4700">
            <w:pPr>
              <w:pStyle w:val="TableText"/>
            </w:pPr>
            <w:r>
              <w:t>Displays the benefits when the ESS type is liquid-cooled ESS. The benefits of Huawei's ESSs include C2C dual-link safety, LCOS, and flexible application in all scenarios.</w:t>
            </w:r>
          </w:p>
        </w:tc>
        <w:tc>
          <w:tcPr>
            <w:tcW w:w="1154" w:type="pct"/>
            <w:tcBorders>
              <w:top w:val="single" w:sz="6" w:space="0" w:color="000000"/>
              <w:bottom w:val="single" w:sz="6" w:space="0" w:color="000000"/>
            </w:tcBorders>
            <w:shd w:val="clear" w:color="auto" w:fill="auto"/>
          </w:tcPr>
          <w:p w14:paraId="4E97DF55" w14:textId="77777777" w:rsidR="0096112B" w:rsidRDefault="0096112B">
            <w:pPr>
              <w:pStyle w:val="TableText"/>
            </w:pPr>
          </w:p>
        </w:tc>
      </w:tr>
      <w:tr w:rsidR="004C4700" w14:paraId="6F92E72A" w14:textId="77777777" w:rsidTr="004C4700">
        <w:tc>
          <w:tcPr>
            <w:tcW w:w="840" w:type="pct"/>
            <w:tcBorders>
              <w:top w:val="single" w:sz="6" w:space="0" w:color="000000"/>
              <w:bottom w:val="single" w:sz="6" w:space="0" w:color="000000"/>
              <w:right w:val="single" w:sz="6" w:space="0" w:color="000000"/>
            </w:tcBorders>
            <w:shd w:val="clear" w:color="auto" w:fill="auto"/>
          </w:tcPr>
          <w:p w14:paraId="764851A0" w14:textId="77777777" w:rsidR="0096112B" w:rsidRDefault="004C4700">
            <w:pPr>
              <w:pStyle w:val="TableText"/>
            </w:pPr>
            <w:r w:rsidRPr="004C4700">
              <w:rPr>
                <w:b/>
              </w:rPr>
              <w:t>First-Year Environmental Benefits</w:t>
            </w:r>
          </w:p>
        </w:tc>
        <w:tc>
          <w:tcPr>
            <w:tcW w:w="3006" w:type="pct"/>
            <w:tcBorders>
              <w:top w:val="single" w:sz="6" w:space="0" w:color="000000"/>
              <w:bottom w:val="single" w:sz="6" w:space="0" w:color="000000"/>
              <w:right w:val="single" w:sz="6" w:space="0" w:color="000000"/>
            </w:tcBorders>
            <w:shd w:val="clear" w:color="auto" w:fill="auto"/>
          </w:tcPr>
          <w:p w14:paraId="4F7051AC" w14:textId="77777777" w:rsidR="0096112B" w:rsidRDefault="004C4700">
            <w:pPr>
              <w:pStyle w:val="TableText"/>
            </w:pPr>
            <w:r>
              <w:t>Displays the statistics of the scheme's contributions to energy saving and emission reduction.</w:t>
            </w:r>
          </w:p>
        </w:tc>
        <w:tc>
          <w:tcPr>
            <w:tcW w:w="1154" w:type="pct"/>
            <w:tcBorders>
              <w:top w:val="single" w:sz="6" w:space="0" w:color="000000"/>
              <w:bottom w:val="single" w:sz="6" w:space="0" w:color="000000"/>
            </w:tcBorders>
            <w:shd w:val="clear" w:color="auto" w:fill="auto"/>
          </w:tcPr>
          <w:p w14:paraId="22FA18B7" w14:textId="77777777" w:rsidR="0096112B" w:rsidRDefault="0096112B">
            <w:pPr>
              <w:pStyle w:val="TableText"/>
            </w:pPr>
          </w:p>
        </w:tc>
      </w:tr>
      <w:tr w:rsidR="004C4700" w14:paraId="6D0E4262" w14:textId="77777777" w:rsidTr="004C4700">
        <w:tc>
          <w:tcPr>
            <w:tcW w:w="840" w:type="pct"/>
            <w:tcBorders>
              <w:top w:val="single" w:sz="6" w:space="0" w:color="000000"/>
              <w:bottom w:val="single" w:sz="6" w:space="0" w:color="000000"/>
              <w:right w:val="single" w:sz="6" w:space="0" w:color="000000"/>
            </w:tcBorders>
            <w:shd w:val="clear" w:color="auto" w:fill="auto"/>
          </w:tcPr>
          <w:p w14:paraId="71BB296B" w14:textId="77777777" w:rsidR="0096112B" w:rsidRDefault="004C4700">
            <w:pPr>
              <w:pStyle w:val="TableText"/>
            </w:pPr>
            <w:r w:rsidRPr="004C4700">
              <w:rPr>
                <w:b/>
              </w:rPr>
              <w:t>Simulation Parameters</w:t>
            </w:r>
          </w:p>
        </w:tc>
        <w:tc>
          <w:tcPr>
            <w:tcW w:w="3006" w:type="pct"/>
            <w:tcBorders>
              <w:top w:val="single" w:sz="6" w:space="0" w:color="000000"/>
              <w:bottom w:val="single" w:sz="6" w:space="0" w:color="000000"/>
              <w:right w:val="single" w:sz="6" w:space="0" w:color="000000"/>
            </w:tcBorders>
            <w:shd w:val="clear" w:color="auto" w:fill="auto"/>
          </w:tcPr>
          <w:p w14:paraId="3430F51E" w14:textId="77777777" w:rsidR="0096112B" w:rsidRDefault="004C4700">
            <w:pPr>
              <w:pStyle w:val="TableText"/>
            </w:pPr>
            <w:r>
              <w:t>Is used to calculate the simulated energy yield.</w:t>
            </w:r>
          </w:p>
        </w:tc>
        <w:tc>
          <w:tcPr>
            <w:tcW w:w="1154" w:type="pct"/>
            <w:tcBorders>
              <w:top w:val="single" w:sz="6" w:space="0" w:color="000000"/>
              <w:bottom w:val="single" w:sz="6" w:space="0" w:color="000000"/>
            </w:tcBorders>
            <w:shd w:val="clear" w:color="auto" w:fill="auto"/>
          </w:tcPr>
          <w:p w14:paraId="5538547E" w14:textId="77777777" w:rsidR="0096112B" w:rsidRDefault="0096112B">
            <w:pPr>
              <w:pStyle w:val="TableText"/>
            </w:pPr>
          </w:p>
        </w:tc>
      </w:tr>
    </w:tbl>
    <w:p w14:paraId="571596EC" w14:textId="77777777" w:rsidR="0096112B" w:rsidRDefault="0096112B"/>
    <w:p w14:paraId="724BB62C" w14:textId="77777777" w:rsidR="0096112B" w:rsidRDefault="00B30652">
      <w:pPr>
        <w:pStyle w:val="NotesHeading"/>
      </w:pPr>
      <w:r>
        <w:rPr>
          <w:color w:val="339966"/>
        </w:rPr>
        <w:pict w14:anchorId="4D40D74F">
          <v:shape id="_x0000_i1290" type="#_x0000_t75" style="width:54pt;height:18.75pt">
            <v:imagedata r:id="rId27" o:title="note"/>
          </v:shape>
        </w:pict>
      </w:r>
    </w:p>
    <w:p w14:paraId="5D98990A" w14:textId="77777777" w:rsidR="0096112B" w:rsidRDefault="004C4700">
      <w:pPr>
        <w:pStyle w:val="NotesTextList"/>
      </w:pPr>
      <w:r>
        <w:t>If the values of the PV capacity, ESS capacity, number of PV modules, or number of inverters are 0 in the report, you are advised to check whether the purchase price, load, and recommended maximum PV capacity are properly set based on the actual situation.</w:t>
      </w:r>
    </w:p>
    <w:p w14:paraId="4233F391" w14:textId="77777777" w:rsidR="0096112B" w:rsidRDefault="004C4700">
      <w:pPr>
        <w:pStyle w:val="NotesTextList"/>
      </w:pPr>
      <w:r>
        <w:t>If the values of economic parameters such as the payback period are 0 in the report, you are advised to check whether the PV+ESS system price and O&amp;M cost are properly set based on the actual situation.</w:t>
      </w:r>
    </w:p>
    <w:p w14:paraId="5E13E0D5" w14:textId="77777777" w:rsidR="0096112B" w:rsidRDefault="004C4700">
      <w:pPr>
        <w:pStyle w:val="SubItemList"/>
      </w:pPr>
      <w:r>
        <w:t>Switching schemes: Click the drop-down list in the upper right corner to switch schemes.</w:t>
      </w:r>
    </w:p>
    <w:p w14:paraId="3BA53F72" w14:textId="77777777" w:rsidR="0096112B" w:rsidRDefault="004C4700">
      <w:pPr>
        <w:pStyle w:val="SubItemList"/>
      </w:pPr>
      <w:r>
        <w:t xml:space="preserve">Customizing a report: Click </w:t>
      </w:r>
      <w:r>
        <w:rPr>
          <w:b/>
        </w:rPr>
        <w:t>Custom</w:t>
      </w:r>
      <w:r>
        <w:t xml:space="preserve"> to select the parts that need to be displayed in the report. For details about the parameters in the report, see </w:t>
      </w:r>
      <w:r>
        <w:fldChar w:fldCharType="begin"/>
      </w:r>
      <w:r>
        <w:instrText>REF _EN-US_TOPIC_0000002515618193 \r \h</w:instrText>
      </w:r>
      <w:r>
        <w:fldChar w:fldCharType="separate"/>
      </w:r>
      <w:r>
        <w:t xml:space="preserve">8.2 </w:t>
      </w:r>
      <w:r>
        <w:fldChar w:fldCharType="end"/>
      </w:r>
      <w:r>
        <w:fldChar w:fldCharType="begin"/>
      </w:r>
      <w:r>
        <w:instrText>REF _EN-US_TOPIC_0000002515618193-chtext \h</w:instrText>
      </w:r>
      <w:r>
        <w:fldChar w:fldCharType="separate"/>
      </w:r>
      <w:r>
        <w:t>Report Parameters</w:t>
      </w:r>
      <w:r>
        <w:fldChar w:fldCharType="end"/>
      </w:r>
      <w:r>
        <w:t>.</w:t>
      </w:r>
    </w:p>
    <w:p w14:paraId="4D7FB9C0" w14:textId="77777777" w:rsidR="0096112B" w:rsidRDefault="004C4700">
      <w:pPr>
        <w:pStyle w:val="SubItemList"/>
      </w:pPr>
      <w:r>
        <w:t xml:space="preserve">Exporting a report: Click </w:t>
      </w:r>
      <w:r>
        <w:rPr>
          <w:b/>
        </w:rPr>
        <w:t>Export Report</w:t>
      </w:r>
      <w:r>
        <w:t xml:space="preserve"> to export the report of this scheme.</w:t>
      </w:r>
    </w:p>
    <w:p w14:paraId="3805E393" w14:textId="77777777" w:rsidR="0096112B" w:rsidRDefault="004C4700">
      <w:pPr>
        <w:pStyle w:val="SubItemList"/>
      </w:pPr>
      <w:r>
        <w:t>Sharing a report</w:t>
      </w:r>
    </w:p>
    <w:p w14:paraId="54F85CA9" w14:textId="77777777" w:rsidR="0096112B" w:rsidRDefault="004C4700">
      <w:pPr>
        <w:pStyle w:val="SubItemListText"/>
      </w:pPr>
      <w:r>
        <w:t xml:space="preserve">Click </w:t>
      </w:r>
      <w:r>
        <w:rPr>
          <w:b/>
        </w:rPr>
        <w:t>Share Report</w:t>
      </w:r>
      <w:r>
        <w:t xml:space="preserve">. In the </w:t>
      </w:r>
      <w:r>
        <w:rPr>
          <w:b/>
        </w:rPr>
        <w:t>Share Report</w:t>
      </w:r>
      <w:r>
        <w:t xml:space="preserve"> dialog box, copy the static report link and share the generated report.</w:t>
      </w:r>
    </w:p>
    <w:p w14:paraId="5707AC90" w14:textId="77777777" w:rsidR="0096112B" w:rsidRDefault="004C4700">
      <w:pPr>
        <w:pStyle w:val="SubItemListText"/>
      </w:pPr>
      <w:r>
        <w:t>By default, the report sharing link is open and valid for six months. To set the sharing link, perform the following operations:</w:t>
      </w:r>
    </w:p>
    <w:p w14:paraId="5C74031A" w14:textId="77777777" w:rsidR="0096112B" w:rsidRDefault="004C4700" w:rsidP="004C4700">
      <w:pPr>
        <w:pStyle w:val="ThirdLevelItemStep"/>
        <w:numPr>
          <w:ilvl w:val="2"/>
          <w:numId w:val="119"/>
        </w:numPr>
      </w:pPr>
      <w:r>
        <w:t xml:space="preserve">In the </w:t>
      </w:r>
      <w:r>
        <w:rPr>
          <w:b/>
        </w:rPr>
        <w:t>Share Report</w:t>
      </w:r>
      <w:r>
        <w:t xml:space="preserve"> dialog box, click </w:t>
      </w:r>
      <w:r>
        <w:rPr>
          <w:b/>
        </w:rPr>
        <w:t>Set Permissions</w:t>
      </w:r>
      <w:r>
        <w:t>.</w:t>
      </w:r>
    </w:p>
    <w:p w14:paraId="69A7E0C6" w14:textId="77777777" w:rsidR="0096112B" w:rsidRDefault="004C4700" w:rsidP="004C4700">
      <w:pPr>
        <w:pStyle w:val="ThirdLevelItemStep"/>
        <w:numPr>
          <w:ilvl w:val="2"/>
          <w:numId w:val="119"/>
        </w:numPr>
      </w:pPr>
      <w:r>
        <w:t xml:space="preserve">Set the validity period of the sharing link and whether to allow sharing. When </w:t>
      </w:r>
      <w:r>
        <w:rPr>
          <w:b/>
        </w:rPr>
        <w:t>Share</w:t>
      </w:r>
      <w:r>
        <w:t xml:space="preserve"> is disabled, the static report content cannot be viewed.</w:t>
      </w:r>
    </w:p>
    <w:p w14:paraId="6866EE15" w14:textId="77777777" w:rsidR="0096112B" w:rsidRDefault="004C4700">
      <w:pPr>
        <w:pStyle w:val="BlockLabel"/>
      </w:pPr>
      <w:r>
        <w:lastRenderedPageBreak/>
        <w:t>Report Chart</w:t>
      </w:r>
    </w:p>
    <w:p w14:paraId="4FC899E2" w14:textId="77777777" w:rsidR="0096112B" w:rsidRDefault="004C4700">
      <w:r>
        <w:t>You can view the economic indicators in the chart to compare the economic benefits of different schemes.</w:t>
      </w:r>
    </w:p>
    <w:p w14:paraId="5DC44F69" w14:textId="77777777" w:rsidR="0096112B" w:rsidRDefault="0096112B">
      <w:pPr>
        <w:sectPr w:rsidR="0096112B">
          <w:headerReference w:type="even" r:id="rId126"/>
          <w:headerReference w:type="default" r:id="rId127"/>
          <w:footerReference w:type="even" r:id="rId128"/>
          <w:footerReference w:type="default" r:id="rId129"/>
          <w:pgSz w:w="11907" w:h="16840" w:code="9"/>
          <w:pgMar w:top="1701" w:right="1134" w:bottom="1701" w:left="1134" w:header="567" w:footer="567" w:gutter="0"/>
          <w:cols w:space="425"/>
          <w:docGrid w:linePitch="312"/>
        </w:sectPr>
      </w:pPr>
    </w:p>
    <w:p w14:paraId="4F2766F4" w14:textId="77777777" w:rsidR="0096112B" w:rsidRDefault="004C4700">
      <w:pPr>
        <w:pStyle w:val="1"/>
      </w:pPr>
      <w:bookmarkStart w:id="108" w:name="_EN-US_TOPIC_0000002483498212"/>
      <w:bookmarkStart w:id="109" w:name="_Toc256000047"/>
      <w:bookmarkStart w:id="110" w:name="_EN-US_TOPIC_0000002483498212-chtext"/>
      <w:bookmarkEnd w:id="108"/>
      <w:r>
        <w:lastRenderedPageBreak/>
        <w:t>More Settings</w:t>
      </w:r>
      <w:bookmarkEnd w:id="109"/>
      <w:bookmarkEnd w:id="110"/>
    </w:p>
    <w:p w14:paraId="35A5897D" w14:textId="77777777" w:rsidR="0096112B" w:rsidRDefault="004C4700" w:rsidP="004C4700">
      <w:pPr>
        <w:pStyle w:val="21"/>
        <w:numPr>
          <w:ilvl w:val="1"/>
          <w:numId w:val="141"/>
        </w:numPr>
      </w:pPr>
      <w:bookmarkStart w:id="111" w:name="_EN-US_TOPIC_0000002515538181"/>
      <w:bookmarkStart w:id="112" w:name="_Toc256000048"/>
      <w:bookmarkStart w:id="113" w:name="_EN-US_TOPIC_0000002515538181-chtext"/>
      <w:bookmarkEnd w:id="111"/>
      <w:r>
        <w:t>Custom PV Modules</w:t>
      </w:r>
      <w:bookmarkEnd w:id="112"/>
      <w:bookmarkEnd w:id="113"/>
    </w:p>
    <w:p w14:paraId="2A985B00" w14:textId="77777777" w:rsidR="0096112B" w:rsidRDefault="004C4700">
      <w:r>
        <w:t>The system has preset common PV module information templates. If the preset templates cannot meet user requirements, you can customize PV module information templates.</w:t>
      </w:r>
    </w:p>
    <w:p w14:paraId="31E7D9A1" w14:textId="77777777" w:rsidR="0096112B" w:rsidRDefault="00B30652">
      <w:pPr>
        <w:pStyle w:val="NotesHeading"/>
      </w:pPr>
      <w:r>
        <w:rPr>
          <w:color w:val="339966"/>
        </w:rPr>
        <w:pict w14:anchorId="4B90CDC9">
          <v:shape id="_x0000_i1291" type="#_x0000_t75" style="width:54pt;height:18.75pt">
            <v:imagedata r:id="rId27" o:title="note"/>
          </v:shape>
        </w:pict>
      </w:r>
    </w:p>
    <w:p w14:paraId="2694CC08" w14:textId="77777777" w:rsidR="0096112B" w:rsidRDefault="004C4700">
      <w:pPr>
        <w:pStyle w:val="NotesText"/>
      </w:pPr>
      <w:r>
        <w:t>User interfaces displayed in this section are for reference only. The actual user interfaces may vary by software versions.</w:t>
      </w:r>
    </w:p>
    <w:p w14:paraId="356420E1" w14:textId="77777777" w:rsidR="0096112B" w:rsidRDefault="004C4700">
      <w:pPr>
        <w:pStyle w:val="BlockLabel"/>
      </w:pPr>
      <w:r>
        <w:t>Creating a Custom PV Module</w:t>
      </w:r>
    </w:p>
    <w:p w14:paraId="5D4E26A3" w14:textId="77777777" w:rsidR="0096112B" w:rsidRDefault="004C4700">
      <w:r>
        <w:t xml:space="preserve">Click the avatar in the upper right corner, choose </w:t>
      </w:r>
      <w:r>
        <w:rPr>
          <w:b/>
        </w:rPr>
        <w:t>Personal Settings</w:t>
      </w:r>
      <w:r>
        <w:t xml:space="preserve"> from the drop-down list, and choose </w:t>
      </w:r>
      <w:r>
        <w:rPr>
          <w:b/>
        </w:rPr>
        <w:t>Custom PV Modules</w:t>
      </w:r>
      <w:r>
        <w:t xml:space="preserve"> &gt; </w:t>
      </w:r>
      <w:r>
        <w:rPr>
          <w:b/>
        </w:rPr>
        <w:t>Create</w:t>
      </w:r>
      <w:r>
        <w:t>.</w:t>
      </w:r>
    </w:p>
    <w:p w14:paraId="1A2D1F52" w14:textId="77777777" w:rsidR="0096112B" w:rsidRDefault="00B30652">
      <w:r>
        <w:pict w14:anchorId="0D337AEE">
          <v:shape id="_x0000_i1292" type="#_x0000_t75" style="width:393.75pt;height:45pt">
            <v:imagedata r:id="rId130" o:title=""/>
          </v:shape>
        </w:pict>
      </w:r>
    </w:p>
    <w:p w14:paraId="50175A0A" w14:textId="77777777" w:rsidR="0096112B" w:rsidRDefault="004C4700" w:rsidP="004C4700">
      <w:pPr>
        <w:pStyle w:val="ItemStep"/>
        <w:numPr>
          <w:ilvl w:val="0"/>
          <w:numId w:val="120"/>
        </w:numPr>
      </w:pPr>
      <w:r>
        <w:t>Setting PV module parameters</w:t>
      </w:r>
    </w:p>
    <w:p w14:paraId="2AE615E3" w14:textId="77777777" w:rsidR="0096112B" w:rsidRDefault="004C4700">
      <w:pPr>
        <w:pStyle w:val="SubItemList"/>
      </w:pPr>
      <w:r>
        <w:t xml:space="preserve">Set PV module parameters, such as </w:t>
      </w:r>
      <w:r>
        <w:rPr>
          <w:b/>
        </w:rPr>
        <w:t>Maximum Power (Pmax) [W]</w:t>
      </w:r>
      <w:r>
        <w:t xml:space="preserve"> and </w:t>
      </w:r>
      <w:r>
        <w:rPr>
          <w:b/>
        </w:rPr>
        <w:t>Length (mm)</w:t>
      </w:r>
      <w:r>
        <w:t xml:space="preserve">, according to the PV module brochure or related specifications. For details about how to obtain the values of </w:t>
      </w:r>
      <w:r>
        <w:rPr>
          <w:b/>
        </w:rPr>
        <w:t>Solar Cells Connected in Series</w:t>
      </w:r>
      <w:r>
        <w:t xml:space="preserve"> and </w:t>
      </w:r>
      <w:r>
        <w:rPr>
          <w:b/>
        </w:rPr>
        <w:t>Solar Cells Connected in Parallel</w:t>
      </w:r>
      <w:r>
        <w:t xml:space="preserve">, see </w:t>
      </w:r>
      <w:hyperlink w:anchor="section146023108224" w:tooltip=" " w:history="1">
        <w:r>
          <w:rPr>
            <w:rStyle w:val="ad"/>
          </w:rPr>
          <w:t>Obtaining Solar Cell Parameters</w:t>
        </w:r>
      </w:hyperlink>
      <w:r>
        <w:t>.</w:t>
      </w:r>
    </w:p>
    <w:p w14:paraId="57E280A7" w14:textId="77777777" w:rsidR="0096112B" w:rsidRDefault="004C4700">
      <w:pPr>
        <w:pStyle w:val="SubItemList"/>
      </w:pPr>
      <w:r>
        <w:t xml:space="preserve">You can click </w:t>
      </w:r>
      <w:r>
        <w:rPr>
          <w:b/>
        </w:rPr>
        <w:t>Copy Existing Module</w:t>
      </w:r>
      <w:r>
        <w:t xml:space="preserve"> to import the preset module template.</w:t>
      </w:r>
    </w:p>
    <w:p w14:paraId="276E62AF" w14:textId="77777777" w:rsidR="0096112B" w:rsidRDefault="004C4700">
      <w:pPr>
        <w:pStyle w:val="SubItemList"/>
      </w:pPr>
      <w:r>
        <w:t xml:space="preserve">You can click </w:t>
      </w:r>
      <w:r>
        <w:rPr>
          <w:b/>
        </w:rPr>
        <w:t>Import PAN File</w:t>
      </w:r>
      <w:r>
        <w:t xml:space="preserve"> to import the local module template and modify related parameters as required.</w:t>
      </w:r>
    </w:p>
    <w:p w14:paraId="50CC8926" w14:textId="77777777" w:rsidR="0096112B" w:rsidRDefault="004C4700" w:rsidP="004C4700">
      <w:pPr>
        <w:pStyle w:val="ItemStep"/>
        <w:numPr>
          <w:ilvl w:val="0"/>
          <w:numId w:val="120"/>
        </w:numPr>
      </w:pPr>
      <w:r>
        <w:t>(Optional) Uploading a PV module to the module library</w:t>
      </w:r>
    </w:p>
    <w:p w14:paraId="51B64BC6" w14:textId="77777777" w:rsidR="0096112B" w:rsidRDefault="004C4700">
      <w:pPr>
        <w:pStyle w:val="ItemListText"/>
      </w:pPr>
      <w:r>
        <w:t xml:space="preserve">If you want to upload a PV module to the module library, select </w:t>
      </w:r>
      <w:r>
        <w:rPr>
          <w:b/>
        </w:rPr>
        <w:t>Add to Module Library</w:t>
      </w:r>
      <w:r>
        <w:t xml:space="preserve"> and set </w:t>
      </w:r>
      <w:r>
        <w:rPr>
          <w:b/>
        </w:rPr>
        <w:t>Specification Website</w:t>
      </w:r>
      <w:r>
        <w:t xml:space="preserve">. After the application is approved by the administrator, </w:t>
      </w:r>
      <w:r>
        <w:rPr>
          <w:b/>
        </w:rPr>
        <w:t>Archived</w:t>
      </w:r>
      <w:r>
        <w:t xml:space="preserve"> is displayed in the </w:t>
      </w:r>
      <w:r>
        <w:rPr>
          <w:b/>
        </w:rPr>
        <w:t>Status</w:t>
      </w:r>
      <w:r>
        <w:t xml:space="preserve"> column, indicating that the PV module has been successfully uploaded to the module library and the PV module information will be available to all users.</w:t>
      </w:r>
    </w:p>
    <w:p w14:paraId="5985C405" w14:textId="77777777" w:rsidR="0096112B" w:rsidRDefault="004C4700" w:rsidP="004C4700">
      <w:pPr>
        <w:pStyle w:val="ItemStep"/>
        <w:numPr>
          <w:ilvl w:val="0"/>
          <w:numId w:val="120"/>
        </w:numPr>
      </w:pPr>
      <w:r>
        <w:t xml:space="preserve">Click </w:t>
      </w:r>
      <w:r>
        <w:rPr>
          <w:b/>
        </w:rPr>
        <w:t>Save</w:t>
      </w:r>
      <w:r>
        <w:t>.</w:t>
      </w:r>
    </w:p>
    <w:p w14:paraId="7BBDCC87" w14:textId="77777777" w:rsidR="0096112B" w:rsidRDefault="00B30652">
      <w:pPr>
        <w:pStyle w:val="NotesHeading"/>
      </w:pPr>
      <w:r>
        <w:rPr>
          <w:color w:val="339966"/>
        </w:rPr>
        <w:pict w14:anchorId="0AFFA6F3">
          <v:shape id="_x0000_i1293" type="#_x0000_t75" style="width:54pt;height:18.75pt">
            <v:imagedata r:id="rId27" o:title="note"/>
          </v:shape>
        </w:pict>
      </w:r>
    </w:p>
    <w:p w14:paraId="3B5C59A5" w14:textId="77777777" w:rsidR="0096112B" w:rsidRDefault="004C4700">
      <w:pPr>
        <w:pStyle w:val="NotesTextList"/>
      </w:pPr>
      <w:r>
        <w:t>For details about the PV module brochure, specification website, or related specifications, contact the PV module vendor.</w:t>
      </w:r>
    </w:p>
    <w:p w14:paraId="60E7D97E" w14:textId="77777777" w:rsidR="0096112B" w:rsidRDefault="004C4700">
      <w:pPr>
        <w:pStyle w:val="NotesTextList"/>
      </w:pPr>
      <w:r>
        <w:lastRenderedPageBreak/>
        <w:t>Set parameters in the standard test conditions (STC) scenario.</w:t>
      </w:r>
    </w:p>
    <w:p w14:paraId="398FACB6" w14:textId="77777777" w:rsidR="0096112B" w:rsidRDefault="004C4700">
      <w:pPr>
        <w:pStyle w:val="NotesTextList"/>
      </w:pPr>
      <w:r>
        <w:t>Check the unit of each parameter to avoid errors caused by inconsistent units.</w:t>
      </w:r>
    </w:p>
    <w:p w14:paraId="57E19835" w14:textId="77777777" w:rsidR="0096112B" w:rsidRDefault="004C4700">
      <w:r>
        <w:t>The following uses the PV module of a vendor as an example:</w:t>
      </w:r>
    </w:p>
    <w:p w14:paraId="04991E25" w14:textId="77777777" w:rsidR="0096112B" w:rsidRDefault="004C4700">
      <w:pPr>
        <w:pStyle w:val="FigureDescription"/>
      </w:pPr>
      <w:r>
        <w:t>PV module brochure</w:t>
      </w:r>
    </w:p>
    <w:p w14:paraId="012632B5" w14:textId="77777777" w:rsidR="0096112B" w:rsidRDefault="00B30652">
      <w:pPr>
        <w:pStyle w:val="Figure"/>
      </w:pPr>
      <w:r>
        <w:pict w14:anchorId="0CB46B62">
          <v:shape id="_x0000_i1294" type="#_x0000_t75" style="width:390pt;height:508.5pt">
            <v:imagedata r:id="rId131" o:title=""/>
          </v:shape>
        </w:pict>
      </w:r>
    </w:p>
    <w:p w14:paraId="31740540" w14:textId="77777777" w:rsidR="0096112B" w:rsidRDefault="0096112B"/>
    <w:p w14:paraId="4AFA2445" w14:textId="77777777" w:rsidR="0096112B" w:rsidRDefault="004C4700">
      <w:pPr>
        <w:pStyle w:val="FigureDescription"/>
      </w:pPr>
      <w:r>
        <w:lastRenderedPageBreak/>
        <w:t>Setting PV module parameters</w:t>
      </w:r>
    </w:p>
    <w:p w14:paraId="794E3CFF" w14:textId="77777777" w:rsidR="0096112B" w:rsidRDefault="00B30652">
      <w:pPr>
        <w:pStyle w:val="Figure"/>
      </w:pPr>
      <w:r>
        <w:pict w14:anchorId="00883D70">
          <v:shape id="_x0000_i1295" type="#_x0000_t75" style="width:393.75pt;height:258pt">
            <v:imagedata r:id="rId132" o:title=""/>
          </v:shape>
        </w:pict>
      </w:r>
    </w:p>
    <w:p w14:paraId="4987078F" w14:textId="77777777" w:rsidR="0096112B" w:rsidRDefault="0096112B"/>
    <w:p w14:paraId="5C39DBC7" w14:textId="77777777" w:rsidR="0096112B" w:rsidRDefault="004C4700">
      <w:pPr>
        <w:pStyle w:val="BlockLabel"/>
      </w:pPr>
      <w:bookmarkStart w:id="114" w:name="section146023108224"/>
      <w:bookmarkEnd w:id="114"/>
      <w:r>
        <w:t>Obtaining Solar Cell Parameters</w:t>
      </w:r>
    </w:p>
    <w:p w14:paraId="32B15189" w14:textId="77777777" w:rsidR="0096112B" w:rsidRDefault="004C4700">
      <w:r>
        <w:t xml:space="preserve">You can obtain the values of </w:t>
      </w:r>
      <w:r>
        <w:rPr>
          <w:b/>
        </w:rPr>
        <w:t>Solar Cells Connected in Series</w:t>
      </w:r>
      <w:r>
        <w:t xml:space="preserve"> and </w:t>
      </w:r>
      <w:r>
        <w:rPr>
          <w:b/>
        </w:rPr>
        <w:t>Solar Cells Connected in Parallel</w:t>
      </w:r>
      <w:r>
        <w:t xml:space="preserve"> using either of the following methods:</w:t>
      </w:r>
    </w:p>
    <w:p w14:paraId="5791D25B" w14:textId="77777777" w:rsidR="0096112B" w:rsidRDefault="004C4700">
      <w:pPr>
        <w:pStyle w:val="ItemList"/>
      </w:pPr>
      <w:r>
        <w:t>Method 1: Contact the module vendor.</w:t>
      </w:r>
    </w:p>
    <w:p w14:paraId="103FC1E1" w14:textId="77777777" w:rsidR="0096112B" w:rsidRDefault="004C4700">
      <w:pPr>
        <w:pStyle w:val="ItemList"/>
      </w:pPr>
      <w:r>
        <w:t>Method 2: Perform calculation according to the following steps.</w:t>
      </w:r>
    </w:p>
    <w:p w14:paraId="78FD9FE3" w14:textId="77777777" w:rsidR="0096112B" w:rsidRDefault="004C4700" w:rsidP="004C4700">
      <w:pPr>
        <w:pStyle w:val="SubItemStep"/>
        <w:numPr>
          <w:ilvl w:val="1"/>
          <w:numId w:val="121"/>
        </w:numPr>
      </w:pPr>
      <w:r>
        <w:t xml:space="preserve">Calculate </w:t>
      </w:r>
      <w:r>
        <w:rPr>
          <w:b/>
        </w:rPr>
        <w:t>Solar Cells Connected in Series</w:t>
      </w:r>
      <w:r>
        <w:t>.</w:t>
      </w:r>
    </w:p>
    <w:p w14:paraId="34EBCEC9" w14:textId="77777777" w:rsidR="0096112B" w:rsidRDefault="004C4700">
      <w:pPr>
        <w:pStyle w:val="SubItemListText"/>
      </w:pPr>
      <w:r>
        <w:rPr>
          <w:b/>
        </w:rPr>
        <w:t>Solar Cells Connected in Series</w:t>
      </w:r>
      <w:r>
        <w:t xml:space="preserve"> = </w:t>
      </w:r>
      <w:r>
        <w:rPr>
          <w:b/>
        </w:rPr>
        <w:t>Maximum Power Voltage</w:t>
      </w:r>
      <w:r>
        <w:t>/MPP voltage of a single solar cell</w:t>
      </w:r>
    </w:p>
    <w:p w14:paraId="5568D0A8" w14:textId="77777777" w:rsidR="0096112B" w:rsidRDefault="004C4700" w:rsidP="004C4700">
      <w:pPr>
        <w:pStyle w:val="SubItemStep"/>
        <w:numPr>
          <w:ilvl w:val="1"/>
          <w:numId w:val="121"/>
        </w:numPr>
      </w:pPr>
      <w:r>
        <w:t xml:space="preserve">Calculate </w:t>
      </w:r>
      <w:r>
        <w:rPr>
          <w:b/>
        </w:rPr>
        <w:t>Solar Cells Connected in Parallel</w:t>
      </w:r>
      <w:r>
        <w:t>.</w:t>
      </w:r>
    </w:p>
    <w:p w14:paraId="31199C7E" w14:textId="77777777" w:rsidR="0096112B" w:rsidRDefault="004C4700">
      <w:pPr>
        <w:pStyle w:val="SubItemListText"/>
      </w:pPr>
      <w:r>
        <w:rPr>
          <w:b/>
        </w:rPr>
        <w:t>Solar Cells Connected in Parallel</w:t>
      </w:r>
      <w:r>
        <w:t xml:space="preserve"> = </w:t>
      </w:r>
      <w:r>
        <w:rPr>
          <w:b/>
        </w:rPr>
        <w:t>Number of Cells</w:t>
      </w:r>
      <w:r>
        <w:t>/</w:t>
      </w:r>
      <w:r>
        <w:rPr>
          <w:b/>
        </w:rPr>
        <w:t>Solar Cells Connected in Series</w:t>
      </w:r>
      <w:r>
        <w:t xml:space="preserve">. The value of </w:t>
      </w:r>
      <w:r>
        <w:rPr>
          <w:b/>
        </w:rPr>
        <w:t>Number of Cells</w:t>
      </w:r>
      <w:r>
        <w:t xml:space="preserve"> can be obtained from the brochure.</w:t>
      </w:r>
    </w:p>
    <w:p w14:paraId="3E9550FC" w14:textId="77777777" w:rsidR="0096112B" w:rsidRDefault="00B30652">
      <w:pPr>
        <w:pStyle w:val="NotesHeading"/>
      </w:pPr>
      <w:r>
        <w:rPr>
          <w:color w:val="339966"/>
        </w:rPr>
        <w:pict w14:anchorId="05A992F6">
          <v:shape id="_x0000_i1296" type="#_x0000_t75" style="width:54pt;height:18.75pt">
            <v:imagedata r:id="rId27" o:title="note"/>
          </v:shape>
        </w:pict>
      </w:r>
    </w:p>
    <w:p w14:paraId="0150AAC4" w14:textId="77777777" w:rsidR="0096112B" w:rsidRDefault="004C4700">
      <w:pPr>
        <w:pStyle w:val="NotesTextList"/>
      </w:pPr>
      <w:r>
        <w:t>MPP voltage of a single solar cell: The value is related to the hardware materials. For example, the recommended MPP voltage of a monocrystalline silicon solar cell is 0.45–0.65 V.</w:t>
      </w:r>
    </w:p>
    <w:p w14:paraId="0EB3E52B" w14:textId="77777777" w:rsidR="0096112B" w:rsidRDefault="004C4700">
      <w:pPr>
        <w:pStyle w:val="NotesTextList"/>
      </w:pPr>
      <w:r>
        <w:t xml:space="preserve">The value of </w:t>
      </w:r>
      <w:r>
        <w:rPr>
          <w:b/>
        </w:rPr>
        <w:t>Solar Cells Connected in Series</w:t>
      </w:r>
      <w:r>
        <w:t xml:space="preserve"> shall be the maximum integer in the value range.</w:t>
      </w:r>
    </w:p>
    <w:p w14:paraId="266B4C6F" w14:textId="77777777" w:rsidR="0096112B" w:rsidRDefault="004C4700">
      <w:pPr>
        <w:pStyle w:val="NotesTextList"/>
      </w:pPr>
      <w:r>
        <w:t xml:space="preserve">The value of </w:t>
      </w:r>
      <w:r>
        <w:rPr>
          <w:b/>
        </w:rPr>
        <w:t>Solar Cells Connected in Parallel</w:t>
      </w:r>
      <w:r>
        <w:t xml:space="preserve"> shall be an integer.</w:t>
      </w:r>
    </w:p>
    <w:p w14:paraId="7D600AEF" w14:textId="77777777" w:rsidR="0096112B" w:rsidRDefault="004C4700">
      <w:pPr>
        <w:pStyle w:val="BlockLabel"/>
      </w:pPr>
      <w:r>
        <w:t>Other Operations</w:t>
      </w:r>
    </w:p>
    <w:p w14:paraId="68907BC1" w14:textId="77777777" w:rsidR="0096112B" w:rsidRDefault="004C4700">
      <w:pPr>
        <w:pStyle w:val="ItemList"/>
      </w:pPr>
      <w:r>
        <w:t xml:space="preserve">To view PV module parameters, click </w:t>
      </w:r>
      <w:r w:rsidR="00B30652">
        <w:pict w14:anchorId="55778D5B">
          <v:shape id="_x0000_i1297" type="#_x0000_t75" style="width:12.4pt;height:17.25pt">
            <v:imagedata r:id="rId133" o:title=""/>
          </v:shape>
        </w:pict>
      </w:r>
      <w:r>
        <w:t xml:space="preserve"> in the </w:t>
      </w:r>
      <w:proofErr w:type="gramStart"/>
      <w:r>
        <w:rPr>
          <w:b/>
        </w:rPr>
        <w:t>Operation</w:t>
      </w:r>
      <w:proofErr w:type="gramEnd"/>
      <w:r>
        <w:t xml:space="preserve"> column.</w:t>
      </w:r>
    </w:p>
    <w:p w14:paraId="09E88630" w14:textId="77777777" w:rsidR="0096112B" w:rsidRDefault="004C4700">
      <w:pPr>
        <w:pStyle w:val="ItemList"/>
      </w:pPr>
      <w:r>
        <w:t xml:space="preserve">To modify the parameters of a custom PV module, click </w:t>
      </w:r>
      <w:r w:rsidR="00B30652">
        <w:pict w14:anchorId="6676C4EA">
          <v:shape id="_x0000_i1298" type="#_x0000_t75" style="width:11.25pt;height:13.15pt">
            <v:imagedata r:id="rId134" o:title=""/>
          </v:shape>
        </w:pict>
      </w:r>
      <w:r>
        <w:t xml:space="preserve"> in the </w:t>
      </w:r>
      <w:proofErr w:type="gramStart"/>
      <w:r>
        <w:rPr>
          <w:b/>
        </w:rPr>
        <w:t>Operation</w:t>
      </w:r>
      <w:proofErr w:type="gramEnd"/>
      <w:r>
        <w:t xml:space="preserve"> column.</w:t>
      </w:r>
    </w:p>
    <w:p w14:paraId="3870A891" w14:textId="77777777" w:rsidR="0096112B" w:rsidRDefault="004C4700">
      <w:pPr>
        <w:pStyle w:val="ItemList"/>
      </w:pPr>
      <w:r>
        <w:t xml:space="preserve">To delete a custom PV module, click </w:t>
      </w:r>
      <w:r w:rsidR="00B30652">
        <w:pict w14:anchorId="756D3253">
          <v:shape id="_x0000_i1299" type="#_x0000_t75" style="width:13.15pt;height:15pt">
            <v:imagedata r:id="rId135" o:title=""/>
          </v:shape>
        </w:pict>
      </w:r>
      <w:r>
        <w:t xml:space="preserve"> in the </w:t>
      </w:r>
      <w:proofErr w:type="gramStart"/>
      <w:r>
        <w:rPr>
          <w:b/>
        </w:rPr>
        <w:t>Operation</w:t>
      </w:r>
      <w:proofErr w:type="gramEnd"/>
      <w:r>
        <w:t xml:space="preserve"> column.</w:t>
      </w:r>
    </w:p>
    <w:p w14:paraId="54FFA74E" w14:textId="77777777" w:rsidR="0096112B" w:rsidRDefault="004C4700">
      <w:pPr>
        <w:pStyle w:val="ItemList"/>
      </w:pPr>
      <w:r>
        <w:lastRenderedPageBreak/>
        <w:t xml:space="preserve">You can view the processing status of the PV module application in the </w:t>
      </w:r>
      <w:r>
        <w:rPr>
          <w:b/>
        </w:rPr>
        <w:t>Status</w:t>
      </w:r>
      <w:r>
        <w:t xml:space="preserve"> column. If the status is </w:t>
      </w:r>
      <w:r>
        <w:rPr>
          <w:b/>
        </w:rPr>
        <w:t>Rejected</w:t>
      </w:r>
      <w:r>
        <w:t xml:space="preserve">, click </w:t>
      </w:r>
      <w:r w:rsidR="00B30652">
        <w:pict w14:anchorId="79309AE0">
          <v:shape id="_x0000_i1300" type="#_x0000_t75" style="width:13.15pt;height:15.75pt">
            <v:imagedata r:id="rId136" o:title=""/>
          </v:shape>
        </w:pict>
      </w:r>
      <w:r>
        <w:t xml:space="preserve"> to view the rejection reason.</w:t>
      </w:r>
    </w:p>
    <w:p w14:paraId="6EC23300" w14:textId="77777777" w:rsidR="0096112B" w:rsidRDefault="004C4700">
      <w:pPr>
        <w:pStyle w:val="21"/>
      </w:pPr>
      <w:bookmarkStart w:id="115" w:name="_EN-US_TOPIC_0000002515538191"/>
      <w:bookmarkStart w:id="116" w:name="_Toc256000049"/>
      <w:bookmarkStart w:id="117" w:name="_EN-US_TOPIC_0000002515538191-chtext"/>
      <w:bookmarkEnd w:id="115"/>
      <w:r>
        <w:t>Setting Frequently Used PV Modules</w:t>
      </w:r>
      <w:bookmarkEnd w:id="116"/>
      <w:bookmarkEnd w:id="117"/>
    </w:p>
    <w:p w14:paraId="2B2B74C6" w14:textId="77777777" w:rsidR="0096112B" w:rsidRDefault="004C4700">
      <w:r>
        <w:t xml:space="preserve">If you want to display frequently used PV modules by default when you set PV modules, you can set it on the </w:t>
      </w:r>
      <w:r>
        <w:rPr>
          <w:b/>
        </w:rPr>
        <w:t>Frequently Used PV Modules</w:t>
      </w:r>
      <w:r>
        <w:t xml:space="preserve"> page.</w:t>
      </w:r>
    </w:p>
    <w:p w14:paraId="3D2B8774" w14:textId="77777777" w:rsidR="0096112B" w:rsidRDefault="004C4700">
      <w:pPr>
        <w:pStyle w:val="BlockLabel"/>
      </w:pPr>
      <w:r>
        <w:t>Setting Frequently Used PV Modules</w:t>
      </w:r>
    </w:p>
    <w:p w14:paraId="49F83778" w14:textId="77777777" w:rsidR="0096112B" w:rsidRDefault="004C4700" w:rsidP="004C4700">
      <w:pPr>
        <w:pStyle w:val="ItemStep"/>
        <w:numPr>
          <w:ilvl w:val="0"/>
          <w:numId w:val="122"/>
        </w:numPr>
      </w:pPr>
      <w:r>
        <w:t xml:space="preserve">Click the avatar in the upper right corner and choose </w:t>
      </w:r>
      <w:r>
        <w:rPr>
          <w:b/>
        </w:rPr>
        <w:t>Personal Settings</w:t>
      </w:r>
      <w:r>
        <w:t xml:space="preserve"> from the drop-down list.</w:t>
      </w:r>
    </w:p>
    <w:p w14:paraId="5274D7A0" w14:textId="77777777" w:rsidR="0096112B" w:rsidRDefault="004C4700" w:rsidP="004C4700">
      <w:pPr>
        <w:pStyle w:val="ItemStep"/>
        <w:numPr>
          <w:ilvl w:val="0"/>
          <w:numId w:val="122"/>
        </w:numPr>
      </w:pPr>
      <w:r>
        <w:t xml:space="preserve">Choose </w:t>
      </w:r>
      <w:r>
        <w:rPr>
          <w:b/>
        </w:rPr>
        <w:t>Frequently Used PV Modules</w:t>
      </w:r>
      <w:r>
        <w:t>.</w:t>
      </w:r>
    </w:p>
    <w:p w14:paraId="6780F794" w14:textId="77777777" w:rsidR="0096112B" w:rsidRDefault="004C4700" w:rsidP="004C4700">
      <w:pPr>
        <w:pStyle w:val="ItemStep"/>
        <w:numPr>
          <w:ilvl w:val="0"/>
          <w:numId w:val="122"/>
        </w:numPr>
      </w:pPr>
      <w:r>
        <w:t xml:space="preserve">Select </w:t>
      </w:r>
      <w:r>
        <w:rPr>
          <w:b/>
        </w:rPr>
        <w:t>Display Frequently Used PV Modules by Default</w:t>
      </w:r>
      <w:r>
        <w:t>.</w:t>
      </w:r>
    </w:p>
    <w:p w14:paraId="59A6DC87" w14:textId="77777777" w:rsidR="0096112B" w:rsidRDefault="004C4700">
      <w:pPr>
        <w:pStyle w:val="BlockLabel"/>
      </w:pPr>
      <w:r>
        <w:t>Other Operations</w:t>
      </w:r>
    </w:p>
    <w:p w14:paraId="7167193B" w14:textId="77777777" w:rsidR="0096112B" w:rsidRDefault="004C4700">
      <w:pPr>
        <w:pStyle w:val="ItemList"/>
      </w:pPr>
      <w:r>
        <w:t xml:space="preserve">If you want to use a specified PV module by default when creating a project, set the button in the </w:t>
      </w:r>
      <w:r>
        <w:rPr>
          <w:b/>
        </w:rPr>
        <w:t>Preference</w:t>
      </w:r>
      <w:r>
        <w:t xml:space="preserve"> column of the PV module model to </w:t>
      </w:r>
      <w:r w:rsidR="00B30652">
        <w:pict w14:anchorId="58B285F9">
          <v:shape id="_x0000_i1301" type="#_x0000_t75" style="width:36pt;height:18.75pt">
            <v:imagedata r:id="rId137" o:title=""/>
          </v:shape>
        </w:pict>
      </w:r>
      <w:r>
        <w:t xml:space="preserve">. Only one </w:t>
      </w:r>
      <w:r>
        <w:rPr>
          <w:b/>
        </w:rPr>
        <w:t>Preference</w:t>
      </w:r>
      <w:r>
        <w:t xml:space="preserve"> can be set at a time.</w:t>
      </w:r>
    </w:p>
    <w:p w14:paraId="1B3FE5BF" w14:textId="77777777" w:rsidR="0096112B" w:rsidRDefault="004C4700">
      <w:pPr>
        <w:pStyle w:val="ItemList"/>
      </w:pPr>
      <w:r>
        <w:t xml:space="preserve">Click </w:t>
      </w:r>
      <w:r>
        <w:rPr>
          <w:b/>
        </w:rPr>
        <w:t>Add Frequently Used PV Module</w:t>
      </w:r>
      <w:r>
        <w:t xml:space="preserve"> to add a new frequently used PV module model.</w:t>
      </w:r>
    </w:p>
    <w:p w14:paraId="7D5D86DB" w14:textId="77777777" w:rsidR="0096112B" w:rsidRDefault="004C4700">
      <w:pPr>
        <w:pStyle w:val="ItemList"/>
      </w:pPr>
      <w:r>
        <w:t xml:space="preserve">Click </w:t>
      </w:r>
      <w:r w:rsidR="00B30652">
        <w:pict w14:anchorId="53CA9260">
          <v:shape id="_x0000_i1302" type="#_x0000_t75" style="width:13.15pt;height:16.9pt">
            <v:imagedata r:id="rId138" o:title=""/>
          </v:shape>
        </w:pict>
      </w:r>
      <w:r>
        <w:t xml:space="preserve"> in the </w:t>
      </w:r>
      <w:proofErr w:type="gramStart"/>
      <w:r>
        <w:rPr>
          <w:b/>
        </w:rPr>
        <w:t>Operation</w:t>
      </w:r>
      <w:proofErr w:type="gramEnd"/>
      <w:r>
        <w:t xml:space="preserve"> column to view the PV module specifications.</w:t>
      </w:r>
    </w:p>
    <w:p w14:paraId="080B81CA" w14:textId="77777777" w:rsidR="0096112B" w:rsidRDefault="004C4700">
      <w:pPr>
        <w:pStyle w:val="ItemList"/>
      </w:pPr>
      <w:r>
        <w:t xml:space="preserve">Click </w:t>
      </w:r>
      <w:r w:rsidR="00B30652">
        <w:pict w14:anchorId="1D5E3C74">
          <v:shape id="_x0000_i1303" type="#_x0000_t75" style="width:11.25pt;height:12.4pt">
            <v:imagedata r:id="rId139" o:title=""/>
          </v:shape>
        </w:pict>
      </w:r>
      <w:r>
        <w:t xml:space="preserve"> in the </w:t>
      </w:r>
      <w:proofErr w:type="gramStart"/>
      <w:r>
        <w:rPr>
          <w:b/>
        </w:rPr>
        <w:t>Operation</w:t>
      </w:r>
      <w:proofErr w:type="gramEnd"/>
      <w:r>
        <w:t xml:space="preserve"> column to delete the frequently used PV module model.</w:t>
      </w:r>
    </w:p>
    <w:p w14:paraId="3C7ECA2C" w14:textId="77777777" w:rsidR="0096112B" w:rsidRDefault="004C4700">
      <w:pPr>
        <w:pStyle w:val="21"/>
      </w:pPr>
      <w:bookmarkStart w:id="118" w:name="_EN-US_TOPIC_0000002483338220"/>
      <w:bookmarkStart w:id="119" w:name="_Toc256000050"/>
      <w:bookmarkStart w:id="120" w:name="_EN-US_TOPIC_0000002483338220-chtext"/>
      <w:bookmarkEnd w:id="118"/>
      <w:r>
        <w:t>Genset Configuration</w:t>
      </w:r>
      <w:bookmarkEnd w:id="119"/>
      <w:bookmarkEnd w:id="120"/>
    </w:p>
    <w:p w14:paraId="671EBEC4" w14:textId="77777777" w:rsidR="0096112B" w:rsidRDefault="004C4700">
      <w:r>
        <w:t xml:space="preserve">Common genset models have been preset in the system. If the preset models cannot meet your requirements, you can set </w:t>
      </w:r>
      <w:r>
        <w:rPr>
          <w:b/>
        </w:rPr>
        <w:t>Genset Configuration</w:t>
      </w:r>
      <w:r>
        <w:t xml:space="preserve"> to customize genset models.</w:t>
      </w:r>
    </w:p>
    <w:p w14:paraId="21895BAB" w14:textId="77777777" w:rsidR="0096112B" w:rsidRDefault="004C4700">
      <w:pPr>
        <w:pStyle w:val="BlockLabel"/>
      </w:pPr>
      <w:r>
        <w:t>Adding a Genset Model</w:t>
      </w:r>
    </w:p>
    <w:p w14:paraId="2D8E6944" w14:textId="77777777" w:rsidR="0096112B" w:rsidRDefault="004C4700" w:rsidP="004C4700">
      <w:pPr>
        <w:pStyle w:val="ItemStep"/>
        <w:numPr>
          <w:ilvl w:val="0"/>
          <w:numId w:val="123"/>
        </w:numPr>
      </w:pPr>
      <w:r>
        <w:t xml:space="preserve">Click the avatar in the upper right corner and choose </w:t>
      </w:r>
      <w:r>
        <w:rPr>
          <w:b/>
        </w:rPr>
        <w:t>Personal Settings</w:t>
      </w:r>
      <w:r>
        <w:t xml:space="preserve"> from the drop-down list.</w:t>
      </w:r>
    </w:p>
    <w:p w14:paraId="4B692DBE" w14:textId="77777777" w:rsidR="0096112B" w:rsidRDefault="004C4700" w:rsidP="004C4700">
      <w:pPr>
        <w:pStyle w:val="ItemStep"/>
        <w:numPr>
          <w:ilvl w:val="0"/>
          <w:numId w:val="123"/>
        </w:numPr>
      </w:pPr>
      <w:r>
        <w:t xml:space="preserve">Choose </w:t>
      </w:r>
      <w:r>
        <w:rPr>
          <w:b/>
        </w:rPr>
        <w:t>Genset Configuration</w:t>
      </w:r>
      <w:r>
        <w:t xml:space="preserve"> &gt; </w:t>
      </w:r>
      <w:r>
        <w:rPr>
          <w:b/>
        </w:rPr>
        <w:t>Create</w:t>
      </w:r>
      <w:r>
        <w:t>.</w:t>
      </w:r>
    </w:p>
    <w:p w14:paraId="1D0CBC46" w14:textId="77777777" w:rsidR="0096112B" w:rsidRDefault="004C4700" w:rsidP="004C4700">
      <w:pPr>
        <w:pStyle w:val="ItemStep"/>
        <w:numPr>
          <w:ilvl w:val="0"/>
          <w:numId w:val="123"/>
        </w:numPr>
      </w:pPr>
      <w:r>
        <w:t xml:space="preserve">Set parameters such as </w:t>
      </w:r>
      <w:r>
        <w:rPr>
          <w:b/>
        </w:rPr>
        <w:t>Manufacturer</w:t>
      </w:r>
      <w:r>
        <w:t xml:space="preserve">, </w:t>
      </w:r>
      <w:r>
        <w:rPr>
          <w:b/>
        </w:rPr>
        <w:t>Model</w:t>
      </w:r>
      <w:r>
        <w:t xml:space="preserve">, and </w:t>
      </w:r>
      <w:r>
        <w:rPr>
          <w:b/>
        </w:rPr>
        <w:t>Rated Power</w:t>
      </w:r>
      <w:r>
        <w:t xml:space="preserve">. Click </w:t>
      </w:r>
      <w:r>
        <w:rPr>
          <w:b/>
        </w:rPr>
        <w:t>Import Genset Parameter</w:t>
      </w:r>
      <w:r>
        <w:t xml:space="preserve"> to import the preset genset model template, and change related parameters as required.</w:t>
      </w:r>
    </w:p>
    <w:p w14:paraId="0C9F92A3" w14:textId="77777777" w:rsidR="0096112B" w:rsidRDefault="00B30652">
      <w:pPr>
        <w:pStyle w:val="ItemListText"/>
      </w:pPr>
      <w:r>
        <w:lastRenderedPageBreak/>
        <w:pict w14:anchorId="4341DDDF">
          <v:shape id="_x0000_i1304" type="#_x0000_t75" style="width:370.5pt;height:171.4pt">
            <v:imagedata r:id="rId140" o:title=""/>
          </v:shape>
        </w:pict>
      </w:r>
    </w:p>
    <w:p w14:paraId="60C93C72" w14:textId="77777777" w:rsidR="0096112B" w:rsidRDefault="004C4700">
      <w:pPr>
        <w:pStyle w:val="BlockLabel"/>
      </w:pPr>
      <w:r>
        <w:t>Other Operations</w:t>
      </w:r>
    </w:p>
    <w:p w14:paraId="2320DB53" w14:textId="77777777" w:rsidR="0096112B" w:rsidRDefault="004C4700">
      <w:pPr>
        <w:pStyle w:val="ItemList"/>
      </w:pPr>
      <w:r>
        <w:t xml:space="preserve">To view genset specifications, click </w:t>
      </w:r>
      <w:r w:rsidR="00B30652">
        <w:pict w14:anchorId="50E98289">
          <v:shape id="_x0000_i1305" type="#_x0000_t75" style="width:13.15pt;height:16.9pt">
            <v:imagedata r:id="rId138" o:title=""/>
          </v:shape>
        </w:pict>
      </w:r>
      <w:r>
        <w:t xml:space="preserve"> in the </w:t>
      </w:r>
      <w:proofErr w:type="gramStart"/>
      <w:r>
        <w:rPr>
          <w:b/>
        </w:rPr>
        <w:t>Operation</w:t>
      </w:r>
      <w:proofErr w:type="gramEnd"/>
      <w:r>
        <w:t xml:space="preserve"> column.</w:t>
      </w:r>
    </w:p>
    <w:p w14:paraId="3E8AC6EF" w14:textId="77777777" w:rsidR="0096112B" w:rsidRDefault="004C4700">
      <w:pPr>
        <w:pStyle w:val="ItemList"/>
      </w:pPr>
      <w:r>
        <w:t xml:space="preserve">To modify genset specifications, click </w:t>
      </w:r>
      <w:r w:rsidR="00B30652">
        <w:pict w14:anchorId="2941A966">
          <v:shape id="_x0000_i1306" type="#_x0000_t75" style="width:11.25pt;height:13.15pt">
            <v:imagedata r:id="rId134" o:title=""/>
          </v:shape>
        </w:pict>
      </w:r>
      <w:r>
        <w:t xml:space="preserve"> in the </w:t>
      </w:r>
      <w:proofErr w:type="gramStart"/>
      <w:r>
        <w:rPr>
          <w:b/>
        </w:rPr>
        <w:t>Operation</w:t>
      </w:r>
      <w:proofErr w:type="gramEnd"/>
      <w:r>
        <w:t xml:space="preserve"> column.</w:t>
      </w:r>
    </w:p>
    <w:p w14:paraId="6CFE991C" w14:textId="77777777" w:rsidR="0096112B" w:rsidRDefault="004C4700">
      <w:pPr>
        <w:pStyle w:val="ItemList"/>
      </w:pPr>
      <w:r>
        <w:t xml:space="preserve">To delete a genset model, click </w:t>
      </w:r>
      <w:r w:rsidR="00B30652">
        <w:pict w14:anchorId="570C698C">
          <v:shape id="_x0000_i1307" type="#_x0000_t75" style="width:13.15pt;height:15pt">
            <v:imagedata r:id="rId135" o:title=""/>
          </v:shape>
        </w:pict>
      </w:r>
      <w:r>
        <w:t xml:space="preserve"> in the </w:t>
      </w:r>
      <w:proofErr w:type="gramStart"/>
      <w:r>
        <w:rPr>
          <w:b/>
        </w:rPr>
        <w:t>Operation</w:t>
      </w:r>
      <w:proofErr w:type="gramEnd"/>
      <w:r>
        <w:t xml:space="preserve"> column, or select genset models in batches and click </w:t>
      </w:r>
      <w:r>
        <w:rPr>
          <w:b/>
        </w:rPr>
        <w:t>Delete</w:t>
      </w:r>
      <w:r>
        <w:t>.</w:t>
      </w:r>
    </w:p>
    <w:p w14:paraId="7E44C2A6" w14:textId="77777777" w:rsidR="0096112B" w:rsidRDefault="004C4700">
      <w:pPr>
        <w:pStyle w:val="21"/>
      </w:pPr>
      <w:bookmarkStart w:id="121" w:name="_EN-US_TOPIC_0000002515538199"/>
      <w:bookmarkStart w:id="122" w:name="_Toc256000051"/>
      <w:bookmarkStart w:id="123" w:name="_EN-US_TOPIC_0000002515538199-chtext"/>
      <w:bookmarkEnd w:id="121"/>
      <w:r>
        <w:t>Economic Settings</w:t>
      </w:r>
      <w:bookmarkEnd w:id="122"/>
      <w:bookmarkEnd w:id="123"/>
    </w:p>
    <w:p w14:paraId="2EEC67B2" w14:textId="77777777" w:rsidR="0096112B" w:rsidRDefault="004C4700">
      <w:r>
        <w:t xml:space="preserve">You can set the default values of basic economic parameters in </w:t>
      </w:r>
      <w:r>
        <w:rPr>
          <w:b/>
        </w:rPr>
        <w:t>Economic Settings</w:t>
      </w:r>
      <w:r>
        <w:t>.</w:t>
      </w:r>
    </w:p>
    <w:p w14:paraId="3E52E836" w14:textId="77777777" w:rsidR="0096112B" w:rsidRDefault="004C4700" w:rsidP="004C4700">
      <w:pPr>
        <w:pStyle w:val="ItemStep"/>
        <w:numPr>
          <w:ilvl w:val="0"/>
          <w:numId w:val="124"/>
        </w:numPr>
      </w:pPr>
      <w:r>
        <w:t xml:space="preserve">Set </w:t>
      </w:r>
      <w:r>
        <w:rPr>
          <w:b/>
        </w:rPr>
        <w:t>Currency Unit</w:t>
      </w:r>
      <w:r>
        <w:t xml:space="preserve">, </w:t>
      </w:r>
      <w:r>
        <w:rPr>
          <w:b/>
        </w:rPr>
        <w:t>Discount Rate</w:t>
      </w:r>
      <w:r>
        <w:t xml:space="preserve">, </w:t>
      </w:r>
      <w:r>
        <w:rPr>
          <w:b/>
        </w:rPr>
        <w:t>Pay Tax</w:t>
      </w:r>
      <w:r>
        <w:t xml:space="preserve">, and </w:t>
      </w:r>
      <w:r>
        <w:rPr>
          <w:b/>
        </w:rPr>
        <w:t>Tax Rate</w:t>
      </w:r>
      <w:r>
        <w:t xml:space="preserve"> as required.</w:t>
      </w:r>
    </w:p>
    <w:p w14:paraId="0DA34393" w14:textId="77777777" w:rsidR="0096112B" w:rsidRDefault="004C4700" w:rsidP="004C4700">
      <w:pPr>
        <w:pStyle w:val="ItemStep"/>
        <w:numPr>
          <w:ilvl w:val="0"/>
          <w:numId w:val="124"/>
        </w:numPr>
      </w:pPr>
      <w:r>
        <w:t xml:space="preserve">Click </w:t>
      </w:r>
      <w:r>
        <w:rPr>
          <w:b/>
        </w:rPr>
        <w:t>Save</w:t>
      </w:r>
      <w:r>
        <w:t>.</w:t>
      </w:r>
    </w:p>
    <w:p w14:paraId="4B641DB7" w14:textId="77777777" w:rsidR="0096112B" w:rsidRDefault="004C4700">
      <w:pPr>
        <w:pStyle w:val="21"/>
      </w:pPr>
      <w:bookmarkStart w:id="124" w:name="_EN-US_TOPIC_0000002515618197"/>
      <w:bookmarkStart w:id="125" w:name="_Toc256000052"/>
      <w:bookmarkStart w:id="126" w:name="_EN-US_TOPIC_0000002515618197-chtext"/>
      <w:bookmarkEnd w:id="124"/>
      <w:r>
        <w:t>Report Cover Settings</w:t>
      </w:r>
      <w:bookmarkEnd w:id="125"/>
      <w:bookmarkEnd w:id="126"/>
    </w:p>
    <w:p w14:paraId="5AD4E1FA" w14:textId="77777777" w:rsidR="0096112B" w:rsidRDefault="004C4700">
      <w:r>
        <w:t>After the company name and logo are set, they are displayed in the online report and exported report.</w:t>
      </w:r>
    </w:p>
    <w:p w14:paraId="33EE0E43" w14:textId="77777777" w:rsidR="0096112B" w:rsidRDefault="004C4700" w:rsidP="004C4700">
      <w:pPr>
        <w:pStyle w:val="ItemStep"/>
        <w:numPr>
          <w:ilvl w:val="0"/>
          <w:numId w:val="125"/>
        </w:numPr>
      </w:pPr>
      <w:r>
        <w:t xml:space="preserve">Set </w:t>
      </w:r>
      <w:r>
        <w:rPr>
          <w:b/>
        </w:rPr>
        <w:t>Company Name</w:t>
      </w:r>
      <w:r>
        <w:t>.</w:t>
      </w:r>
    </w:p>
    <w:p w14:paraId="4EA5DD08" w14:textId="77777777" w:rsidR="0096112B" w:rsidRDefault="004C4700" w:rsidP="004C4700">
      <w:pPr>
        <w:pStyle w:val="ItemStep"/>
        <w:numPr>
          <w:ilvl w:val="0"/>
          <w:numId w:val="125"/>
        </w:numPr>
      </w:pPr>
      <w:r>
        <w:t>Upload the company logo. You can modify and delete the uploaded logo.</w:t>
      </w:r>
    </w:p>
    <w:p w14:paraId="4C1D5AB1" w14:textId="77777777" w:rsidR="0096112B" w:rsidRDefault="0096112B">
      <w:pPr>
        <w:sectPr w:rsidR="0096112B">
          <w:headerReference w:type="even" r:id="rId141"/>
          <w:headerReference w:type="default" r:id="rId142"/>
          <w:footerReference w:type="even" r:id="rId143"/>
          <w:footerReference w:type="default" r:id="rId144"/>
          <w:pgSz w:w="11907" w:h="16840" w:code="9"/>
          <w:pgMar w:top="1701" w:right="1134" w:bottom="1701" w:left="1134" w:header="567" w:footer="567" w:gutter="0"/>
          <w:cols w:space="425"/>
          <w:docGrid w:linePitch="312"/>
        </w:sectPr>
      </w:pPr>
    </w:p>
    <w:p w14:paraId="1D2D0987" w14:textId="77777777" w:rsidR="0096112B" w:rsidRDefault="004C4700">
      <w:pPr>
        <w:pStyle w:val="1"/>
      </w:pPr>
      <w:bookmarkStart w:id="127" w:name="_EN-US_TOPIC_0000002515538175"/>
      <w:bookmarkStart w:id="128" w:name="_Toc256000053"/>
      <w:bookmarkStart w:id="129" w:name="_EN-US_TOPIC_0000002515538175-chtext"/>
      <w:bookmarkEnd w:id="127"/>
      <w:r>
        <w:lastRenderedPageBreak/>
        <w:t>FAQs</w:t>
      </w:r>
      <w:bookmarkEnd w:id="128"/>
      <w:bookmarkEnd w:id="129"/>
    </w:p>
    <w:p w14:paraId="63D32F9F" w14:textId="77777777" w:rsidR="0096112B" w:rsidRDefault="004C4700" w:rsidP="004C4700">
      <w:pPr>
        <w:pStyle w:val="21"/>
        <w:numPr>
          <w:ilvl w:val="1"/>
          <w:numId w:val="142"/>
        </w:numPr>
      </w:pPr>
      <w:bookmarkStart w:id="130" w:name="_EN-US_TOPIC_0000002515538189"/>
      <w:bookmarkStart w:id="131" w:name="_Toc256000054"/>
      <w:bookmarkStart w:id="132" w:name="_EN-US_TOPIC_0000002515538189-chtext"/>
      <w:bookmarkEnd w:id="130"/>
      <w:r>
        <w:t>How Do I Set the Time-of-Use Electricity Prices?</w:t>
      </w:r>
      <w:bookmarkEnd w:id="131"/>
      <w:bookmarkEnd w:id="132"/>
    </w:p>
    <w:p w14:paraId="37D6CDB7" w14:textId="77777777" w:rsidR="0096112B" w:rsidRDefault="004C4700">
      <w:r>
        <w:t>If the electricity prices vary with time segments in a day, you can set the time-of-use electricity prices based on the site requirements.</w:t>
      </w:r>
    </w:p>
    <w:p w14:paraId="469EAEFC" w14:textId="77777777" w:rsidR="0096112B" w:rsidRDefault="004C4700">
      <w:pPr>
        <w:pStyle w:val="BlockLabel"/>
      </w:pPr>
      <w:r>
        <w:t>Procedure</w:t>
      </w:r>
    </w:p>
    <w:p w14:paraId="50ABDAA7" w14:textId="77777777" w:rsidR="0096112B" w:rsidRDefault="004C4700" w:rsidP="004C4700">
      <w:pPr>
        <w:pStyle w:val="ItemStep"/>
        <w:numPr>
          <w:ilvl w:val="0"/>
          <w:numId w:val="126"/>
        </w:numPr>
      </w:pPr>
      <w:r>
        <w:t xml:space="preserve">On the </w:t>
      </w:r>
      <w:r>
        <w:rPr>
          <w:b/>
        </w:rPr>
        <w:t>Electricity Price &amp; Consumption</w:t>
      </w:r>
      <w:r>
        <w:t xml:space="preserve"> page, set </w:t>
      </w:r>
      <w:r>
        <w:rPr>
          <w:b/>
        </w:rPr>
        <w:t>Volumetric Charge Type</w:t>
      </w:r>
      <w:r>
        <w:t xml:space="preserve"> to </w:t>
      </w:r>
      <w:r>
        <w:rPr>
          <w:b/>
        </w:rPr>
        <w:t>Time-of-Use</w:t>
      </w:r>
      <w:r>
        <w:t>.</w:t>
      </w:r>
    </w:p>
    <w:p w14:paraId="6BF02217" w14:textId="77777777" w:rsidR="0096112B" w:rsidRDefault="004C4700" w:rsidP="004C4700">
      <w:pPr>
        <w:pStyle w:val="ItemStep"/>
        <w:numPr>
          <w:ilvl w:val="0"/>
          <w:numId w:val="126"/>
        </w:numPr>
      </w:pPr>
      <w:r>
        <w:t>Select the month for which you want to set the time-of-use electricity prices.</w:t>
      </w:r>
    </w:p>
    <w:p w14:paraId="7658BBFF" w14:textId="77777777" w:rsidR="0096112B" w:rsidRDefault="00B30652">
      <w:pPr>
        <w:pStyle w:val="ItemListText"/>
      </w:pPr>
      <w:r>
        <w:pict w14:anchorId="123A023E">
          <v:shape id="_x0000_i1308" type="#_x0000_t75" style="width:226.15pt;height:33.75pt">
            <v:imagedata r:id="rId145" o:title=""/>
          </v:shape>
        </w:pict>
      </w:r>
    </w:p>
    <w:p w14:paraId="4531185A" w14:textId="77777777" w:rsidR="0096112B" w:rsidRDefault="00B30652">
      <w:pPr>
        <w:pStyle w:val="NotesHeading"/>
      </w:pPr>
      <w:r>
        <w:rPr>
          <w:color w:val="339966"/>
        </w:rPr>
        <w:pict w14:anchorId="5674CAF4">
          <v:shape id="_x0000_i1309" type="#_x0000_t75" style="width:54pt;height:18.75pt">
            <v:imagedata r:id="rId27" o:title="note"/>
          </v:shape>
        </w:pict>
      </w:r>
    </w:p>
    <w:p w14:paraId="07801222" w14:textId="77777777" w:rsidR="0096112B" w:rsidRDefault="004C4700">
      <w:pPr>
        <w:pStyle w:val="NotesText"/>
      </w:pPr>
      <w:r>
        <w:t xml:space="preserve">You can set multiple date ranges for the time-of-use electricity prices. You can click </w:t>
      </w:r>
      <w:r>
        <w:rPr>
          <w:b/>
        </w:rPr>
        <w:t>Add Date Range</w:t>
      </w:r>
      <w:r>
        <w:t xml:space="preserve"> to add a date range. The date ranges must cover an entire year from January 1 to December 31 and cannot overlap.</w:t>
      </w:r>
    </w:p>
    <w:p w14:paraId="5744693C" w14:textId="77777777" w:rsidR="0096112B" w:rsidRDefault="004C4700" w:rsidP="004C4700">
      <w:pPr>
        <w:pStyle w:val="ItemStep"/>
        <w:numPr>
          <w:ilvl w:val="0"/>
          <w:numId w:val="126"/>
        </w:numPr>
      </w:pPr>
      <w:r>
        <w:t xml:space="preserve">Click </w:t>
      </w:r>
      <w:r w:rsidR="00B30652">
        <w:pict w14:anchorId="599AE8F3">
          <v:shape id="_x0000_i1310" type="#_x0000_t75" style="width:13.5pt;height:18pt">
            <v:imagedata r:id="rId146" o:title=""/>
          </v:shape>
        </w:pict>
      </w:r>
      <w:r>
        <w:t xml:space="preserve"> and add a time-of-use electricity price based on the site requirements.</w:t>
      </w:r>
    </w:p>
    <w:p w14:paraId="7685F630" w14:textId="77777777" w:rsidR="0096112B" w:rsidRDefault="00B30652">
      <w:pPr>
        <w:pStyle w:val="ItemListText"/>
      </w:pPr>
      <w:r>
        <w:pict w14:anchorId="26E7AB37">
          <v:shape id="_x0000_i1311" type="#_x0000_t75" style="width:327.75pt;height:41.25pt">
            <v:imagedata r:id="rId147" o:title=""/>
          </v:shape>
        </w:pict>
      </w:r>
    </w:p>
    <w:p w14:paraId="0C429603" w14:textId="77777777" w:rsidR="0096112B" w:rsidRDefault="004C4700" w:rsidP="004C4700">
      <w:pPr>
        <w:pStyle w:val="ItemStep"/>
        <w:numPr>
          <w:ilvl w:val="0"/>
          <w:numId w:val="126"/>
        </w:numPr>
      </w:pPr>
      <w:r>
        <w:t xml:space="preserve">Set </w:t>
      </w:r>
      <w:r>
        <w:rPr>
          <w:b/>
        </w:rPr>
        <w:t>Volumetric Charge Rate</w:t>
      </w:r>
      <w:r>
        <w:t xml:space="preserve"> and click the corresponding time segment.</w:t>
      </w:r>
    </w:p>
    <w:p w14:paraId="7181AD41" w14:textId="77777777" w:rsidR="0096112B" w:rsidRDefault="00B30652">
      <w:pPr>
        <w:pStyle w:val="ItemListText"/>
      </w:pPr>
      <w:r>
        <w:pict w14:anchorId="20A016E7">
          <v:shape id="_x0000_i1312" type="#_x0000_t75" style="width:370.5pt;height:34.5pt">
            <v:imagedata r:id="rId148" o:title=""/>
          </v:shape>
        </w:pict>
      </w:r>
    </w:p>
    <w:p w14:paraId="16E09159" w14:textId="77777777" w:rsidR="0096112B" w:rsidRDefault="00B30652">
      <w:pPr>
        <w:pStyle w:val="NotesHeading"/>
      </w:pPr>
      <w:r>
        <w:rPr>
          <w:color w:val="339966"/>
        </w:rPr>
        <w:pict w14:anchorId="389B5F0E">
          <v:shape id="_x0000_i1313" type="#_x0000_t75" style="width:54pt;height:18.75pt">
            <v:imagedata r:id="rId27" o:title="note"/>
          </v:shape>
        </w:pict>
      </w:r>
    </w:p>
    <w:p w14:paraId="4034CB30" w14:textId="77777777" w:rsidR="0096112B" w:rsidRDefault="004C4700">
      <w:pPr>
        <w:pStyle w:val="NotesTextList"/>
      </w:pPr>
      <w:r>
        <w:t>You can drag adjacent time segments to set them in batches.</w:t>
      </w:r>
    </w:p>
    <w:p w14:paraId="4463D1B2" w14:textId="77777777" w:rsidR="0096112B" w:rsidRDefault="004C4700">
      <w:pPr>
        <w:pStyle w:val="NotesTextList"/>
      </w:pPr>
      <w:r>
        <w:t>Multiple time segments can be set for each date range. The time segments must cover an entire day from 00:00:00–24:00:00.</w:t>
      </w:r>
    </w:p>
    <w:p w14:paraId="44706AA9" w14:textId="77777777" w:rsidR="0096112B" w:rsidRDefault="004C4700">
      <w:pPr>
        <w:pStyle w:val="21"/>
      </w:pPr>
      <w:bookmarkStart w:id="133" w:name="_EN-US_TOPIC_0000002483498200"/>
      <w:bookmarkStart w:id="134" w:name="_Toc256000055"/>
      <w:bookmarkStart w:id="135" w:name="_EN-US_TOPIC_0000002483498200-chtext"/>
      <w:bookmarkEnd w:id="133"/>
      <w:r>
        <w:lastRenderedPageBreak/>
        <w:t>How Do I Generate an Energy Consumption Model by Importing Data?</w:t>
      </w:r>
      <w:bookmarkEnd w:id="134"/>
      <w:bookmarkEnd w:id="135"/>
    </w:p>
    <w:p w14:paraId="27B8BCCC" w14:textId="77777777" w:rsidR="0096112B" w:rsidRDefault="004C4700">
      <w:r>
        <w:t>The system provides preset typical energy consumption models. You can also import load data to generate energy consumption models. In this way, the system will analyze load data in the past year and provide more accurate system design suggestions.</w:t>
      </w:r>
    </w:p>
    <w:p w14:paraId="752FAB0F" w14:textId="77777777" w:rsidR="0096112B" w:rsidRDefault="004C4700">
      <w:pPr>
        <w:pStyle w:val="BlockLabel"/>
      </w:pPr>
      <w:r>
        <w:t>Filling in the Energy Consumption Template</w:t>
      </w:r>
    </w:p>
    <w:p w14:paraId="40C24D32" w14:textId="77777777" w:rsidR="0096112B" w:rsidRDefault="004C4700" w:rsidP="004C4700">
      <w:pPr>
        <w:pStyle w:val="ItemStep"/>
        <w:numPr>
          <w:ilvl w:val="0"/>
          <w:numId w:val="127"/>
        </w:numPr>
      </w:pPr>
      <w:r>
        <w:t xml:space="preserve">Click </w:t>
      </w:r>
      <w:r>
        <w:rPr>
          <w:b/>
        </w:rPr>
        <w:t>Download Template</w:t>
      </w:r>
      <w:r>
        <w:t xml:space="preserve"> in the </w:t>
      </w:r>
      <w:r>
        <w:rPr>
          <w:b/>
        </w:rPr>
        <w:t>Data Import</w:t>
      </w:r>
      <w:r>
        <w:t xml:space="preserve"> area.</w:t>
      </w:r>
    </w:p>
    <w:p w14:paraId="79183C9F" w14:textId="77777777" w:rsidR="0096112B" w:rsidRDefault="004C4700" w:rsidP="004C4700">
      <w:pPr>
        <w:pStyle w:val="ItemStep"/>
        <w:numPr>
          <w:ilvl w:val="0"/>
          <w:numId w:val="127"/>
        </w:numPr>
      </w:pPr>
      <w:r>
        <w:t>Select a desired template based on site requirements.</w:t>
      </w:r>
    </w:p>
    <w:p w14:paraId="31DA8837" w14:textId="77777777" w:rsidR="0096112B" w:rsidRDefault="004C4700" w:rsidP="004C4700">
      <w:pPr>
        <w:pStyle w:val="ItemStep"/>
        <w:numPr>
          <w:ilvl w:val="0"/>
          <w:numId w:val="127"/>
        </w:numPr>
      </w:pPr>
      <w:r>
        <w:t>Fill in the load data of one year based on site requirements.</w:t>
      </w:r>
    </w:p>
    <w:p w14:paraId="27A8618D" w14:textId="77777777" w:rsidR="0096112B" w:rsidRDefault="00B30652">
      <w:pPr>
        <w:pStyle w:val="NotesHeading"/>
      </w:pPr>
      <w:r>
        <w:rPr>
          <w:color w:val="339966"/>
        </w:rPr>
        <w:pict w14:anchorId="3B9A6C56">
          <v:shape id="_x0000_i1314" type="#_x0000_t75" style="width:54pt;height:18.75pt">
            <v:imagedata r:id="rId27" o:title="note"/>
          </v:shape>
        </w:pict>
      </w:r>
    </w:p>
    <w:p w14:paraId="01B32136" w14:textId="77777777" w:rsidR="0096112B" w:rsidRDefault="004C4700">
      <w:pPr>
        <w:pStyle w:val="NotesTextList"/>
      </w:pPr>
      <w:r>
        <w:t>Do not delete this note or change the format, time row, date column, or time interval in the template. Enter the load power or load consumption for each time segment in each date. Do not leave any cell empty.</w:t>
      </w:r>
    </w:p>
    <w:p w14:paraId="500DD6EE" w14:textId="77777777" w:rsidR="0096112B" w:rsidRDefault="004C4700">
      <w:pPr>
        <w:pStyle w:val="NotesTextList"/>
      </w:pPr>
      <w:r>
        <w:t>The template contains all data from 0:00 on January 1 to the end of the year (365 days).</w:t>
      </w:r>
    </w:p>
    <w:p w14:paraId="3DFB38C9" w14:textId="77777777" w:rsidR="0096112B" w:rsidRDefault="004C4700">
      <w:pPr>
        <w:pStyle w:val="NotesTextList"/>
      </w:pPr>
      <w:r>
        <w:t>The load power can be measured in kW or W. The energy can be measured in kWh. Select either unit based on site requirements.</w:t>
      </w:r>
    </w:p>
    <w:p w14:paraId="69BE5D12" w14:textId="77777777" w:rsidR="0096112B" w:rsidRDefault="004C4700">
      <w:pPr>
        <w:pStyle w:val="NotesTextList"/>
      </w:pPr>
      <w:r>
        <w:t>Take the "Time in Row; Date in Column" template with an interval of 60 minutes as an example. Enter the load power or energy at 0:00 in column B, the load power or energy at 1:00 in column C, and so on.</w:t>
      </w:r>
    </w:p>
    <w:p w14:paraId="47056483" w14:textId="77777777" w:rsidR="0096112B" w:rsidRDefault="004C4700">
      <w:pPr>
        <w:pStyle w:val="NotesTextList"/>
      </w:pPr>
      <w:r>
        <w:t>Each value must be greater than or equal to 0. If you set the unit to kW or kWh, you can enter a maximum of six decimal places for each value. If you set the unit to W, you can enter a maximum of two decimal places for each value.</w:t>
      </w:r>
    </w:p>
    <w:p w14:paraId="34EDE1CA" w14:textId="77777777" w:rsidR="0096112B" w:rsidRDefault="004C4700">
      <w:pPr>
        <w:pStyle w:val="FigureDescription"/>
      </w:pPr>
      <w:r>
        <w:t>Correct example</w:t>
      </w:r>
    </w:p>
    <w:p w14:paraId="24FBC0F3" w14:textId="77777777" w:rsidR="0096112B" w:rsidRDefault="00B30652">
      <w:pPr>
        <w:pStyle w:val="Figure"/>
      </w:pPr>
      <w:r>
        <w:pict w14:anchorId="2E3AE753">
          <v:shape id="_x0000_i1315" type="#_x0000_t75" style="width:327pt;height:122.25pt">
            <v:imagedata r:id="rId149" o:title=""/>
          </v:shape>
        </w:pict>
      </w:r>
    </w:p>
    <w:p w14:paraId="6925F774" w14:textId="77777777" w:rsidR="0096112B" w:rsidRDefault="0096112B"/>
    <w:p w14:paraId="7092FA6C" w14:textId="77777777" w:rsidR="0096112B" w:rsidRDefault="004C4700">
      <w:pPr>
        <w:pStyle w:val="FigureDescription"/>
      </w:pPr>
      <w:r>
        <w:lastRenderedPageBreak/>
        <w:t>Incorrect example</w:t>
      </w:r>
    </w:p>
    <w:p w14:paraId="519E06E8" w14:textId="77777777" w:rsidR="0096112B" w:rsidRDefault="00B30652">
      <w:pPr>
        <w:pStyle w:val="Figure"/>
      </w:pPr>
      <w:r>
        <w:pict w14:anchorId="24C92AF4">
          <v:shape id="_x0000_i1316" type="#_x0000_t75" style="width:327pt;height:167.25pt">
            <v:imagedata r:id="rId150" o:title=""/>
          </v:shape>
        </w:pict>
      </w:r>
    </w:p>
    <w:p w14:paraId="367BCDEB" w14:textId="77777777" w:rsidR="0096112B" w:rsidRDefault="0096112B"/>
    <w:p w14:paraId="46978FD4" w14:textId="77777777" w:rsidR="0096112B" w:rsidRDefault="004C4700">
      <w:pPr>
        <w:pStyle w:val="BlockLabel"/>
      </w:pPr>
      <w:r>
        <w:t>Generating an Energy Consumption Model</w:t>
      </w:r>
    </w:p>
    <w:p w14:paraId="3F75A197" w14:textId="77777777" w:rsidR="0096112B" w:rsidRDefault="00B30652">
      <w:pPr>
        <w:pStyle w:val="NotesHeading"/>
      </w:pPr>
      <w:r>
        <w:rPr>
          <w:color w:val="339966"/>
        </w:rPr>
        <w:pict w14:anchorId="54819746">
          <v:shape id="_x0000_i1317" type="#_x0000_t75" style="width:54pt;height:18.75pt">
            <v:imagedata r:id="rId27" o:title="note"/>
          </v:shape>
        </w:pict>
      </w:r>
    </w:p>
    <w:p w14:paraId="1EC4F513" w14:textId="77777777" w:rsidR="0096112B" w:rsidRDefault="004C4700">
      <w:pPr>
        <w:pStyle w:val="NotesText"/>
      </w:pPr>
      <w:r>
        <w:t>User interfaces displayed in this section are for reference only. The actual user interfaces may vary by software versions.</w:t>
      </w:r>
    </w:p>
    <w:p w14:paraId="04FA9DDE" w14:textId="77777777" w:rsidR="0096112B" w:rsidRDefault="004C4700" w:rsidP="004C4700">
      <w:pPr>
        <w:pStyle w:val="ItemStep"/>
        <w:numPr>
          <w:ilvl w:val="0"/>
          <w:numId w:val="128"/>
        </w:numPr>
      </w:pPr>
      <w:r>
        <w:t xml:space="preserve">Click </w:t>
      </w:r>
      <w:r>
        <w:rPr>
          <w:b/>
        </w:rPr>
        <w:t>Add File</w:t>
      </w:r>
      <w:r>
        <w:t xml:space="preserve"> in the </w:t>
      </w:r>
      <w:r>
        <w:rPr>
          <w:b/>
        </w:rPr>
        <w:t>Data Import</w:t>
      </w:r>
      <w:r>
        <w:t xml:space="preserve"> area.</w:t>
      </w:r>
    </w:p>
    <w:p w14:paraId="1D86F776" w14:textId="77777777" w:rsidR="0096112B" w:rsidRDefault="004C4700" w:rsidP="004C4700">
      <w:pPr>
        <w:pStyle w:val="ItemStep"/>
        <w:numPr>
          <w:ilvl w:val="0"/>
          <w:numId w:val="128"/>
        </w:numPr>
      </w:pPr>
      <w:r>
        <w:t>Select and upload the filled load data template. The system generates an energy consumption model based on the input load data.</w:t>
      </w:r>
    </w:p>
    <w:p w14:paraId="5DD02AFA" w14:textId="77777777" w:rsidR="0096112B" w:rsidRDefault="00B30652">
      <w:pPr>
        <w:pStyle w:val="ItemListText"/>
      </w:pPr>
      <w:r>
        <w:pict w14:anchorId="0A9540F5">
          <v:shape id="_x0000_i1318" type="#_x0000_t75" style="width:378.75pt;height:118.5pt">
            <v:imagedata r:id="rId151" o:title=""/>
          </v:shape>
        </w:pict>
      </w:r>
    </w:p>
    <w:p w14:paraId="160DB31B" w14:textId="77777777" w:rsidR="0096112B" w:rsidRDefault="004C4700">
      <w:pPr>
        <w:pStyle w:val="BlockLabel"/>
      </w:pPr>
      <w:r>
        <w:t>Exception Handling</w:t>
      </w:r>
    </w:p>
    <w:p w14:paraId="269CD712" w14:textId="77777777" w:rsidR="0096112B" w:rsidRDefault="004C4700">
      <w:r>
        <w:t xml:space="preserve">When you enter the 24-hour load data in a column with separators in the load data template, as shown in </w:t>
      </w:r>
      <w:r>
        <w:fldChar w:fldCharType="begin"/>
      </w:r>
      <w:r>
        <w:instrText>REF _fig739012205915 \r \h</w:instrText>
      </w:r>
      <w:r>
        <w:fldChar w:fldCharType="separate"/>
      </w:r>
      <w:r>
        <w:t>Figure 7-3</w:t>
      </w:r>
      <w:r>
        <w:fldChar w:fldCharType="end"/>
      </w:r>
      <w:r>
        <w:t xml:space="preserve">, you can sort out the data in columns by referring to </w:t>
      </w:r>
      <w:r>
        <w:fldChar w:fldCharType="begin"/>
      </w:r>
      <w:r>
        <w:instrText>REF _fig23981215184216 \r \h</w:instrText>
      </w:r>
      <w:r>
        <w:fldChar w:fldCharType="separate"/>
      </w:r>
      <w:r>
        <w:t>Figure 7-4</w:t>
      </w:r>
      <w:r>
        <w:fldChar w:fldCharType="end"/>
      </w:r>
      <w:r>
        <w:t>.</w:t>
      </w:r>
    </w:p>
    <w:p w14:paraId="69F39338" w14:textId="77777777" w:rsidR="0096112B" w:rsidRDefault="004C4700">
      <w:pPr>
        <w:pStyle w:val="FigureDescription"/>
      </w:pPr>
      <w:bookmarkStart w:id="136" w:name="_fig739012205915"/>
      <w:bookmarkEnd w:id="136"/>
      <w:r>
        <w:lastRenderedPageBreak/>
        <w:t>Exception example</w:t>
      </w:r>
    </w:p>
    <w:p w14:paraId="4063C8B3" w14:textId="77777777" w:rsidR="0096112B" w:rsidRDefault="00B30652">
      <w:pPr>
        <w:pStyle w:val="Figure"/>
      </w:pPr>
      <w:r>
        <w:pict w14:anchorId="1AE9B965">
          <v:shape id="_x0000_i1319" type="#_x0000_t75" style="width:394.15pt;height:147.75pt">
            <v:imagedata r:id="rId152" o:title=""/>
          </v:shape>
        </w:pict>
      </w:r>
    </w:p>
    <w:p w14:paraId="4F175072" w14:textId="77777777" w:rsidR="0096112B" w:rsidRDefault="0096112B"/>
    <w:p w14:paraId="4C7601F3" w14:textId="77777777" w:rsidR="0096112B" w:rsidRDefault="004C4700">
      <w:pPr>
        <w:pStyle w:val="FigureDescription"/>
      </w:pPr>
      <w:bookmarkStart w:id="137" w:name="_fig23981215184216"/>
      <w:bookmarkEnd w:id="137"/>
      <w:r>
        <w:t>Convert text to columns wizard</w:t>
      </w:r>
    </w:p>
    <w:p w14:paraId="6635ADA1" w14:textId="77777777" w:rsidR="0096112B" w:rsidRDefault="00B30652">
      <w:pPr>
        <w:pStyle w:val="Figure"/>
      </w:pPr>
      <w:r>
        <w:pict w14:anchorId="137A089F">
          <v:shape id="_x0000_i1320" type="#_x0000_t75" style="width:393.75pt;height:157.15pt">
            <v:imagedata r:id="rId153" o:title=""/>
          </v:shape>
        </w:pict>
      </w:r>
    </w:p>
    <w:p w14:paraId="3452D7F9" w14:textId="77777777" w:rsidR="0096112B" w:rsidRDefault="0096112B"/>
    <w:p w14:paraId="6934472B" w14:textId="77777777" w:rsidR="0096112B" w:rsidRDefault="004C4700">
      <w:pPr>
        <w:pStyle w:val="21"/>
      </w:pPr>
      <w:bookmarkStart w:id="138" w:name="_EN-US_TOPIC_0000002515538193"/>
      <w:bookmarkStart w:id="139" w:name="_Toc256000056"/>
      <w:bookmarkStart w:id="140" w:name="_EN-US_TOPIC_0000002515538193-chtext"/>
      <w:bookmarkEnd w:id="138"/>
      <w:r>
        <w:t>What Shall I Do When Operations on the PV Module Layout Fail?</w:t>
      </w:r>
      <w:bookmarkEnd w:id="139"/>
      <w:bookmarkEnd w:id="140"/>
    </w:p>
    <w:p w14:paraId="159B230D" w14:textId="77777777" w:rsidR="0096112B" w:rsidRDefault="004C4700">
      <w:pPr>
        <w:pStyle w:val="BlockLabel"/>
      </w:pPr>
      <w:r>
        <w:t>Symptom</w:t>
      </w:r>
    </w:p>
    <w:p w14:paraId="7B9C68CF" w14:textId="77777777" w:rsidR="0096112B" w:rsidRDefault="004C4700">
      <w:r>
        <w:t>Symptom 1: In the PV module layout, the region attribute settings fail to apply.</w:t>
      </w:r>
    </w:p>
    <w:p w14:paraId="3A6DCB28" w14:textId="77777777" w:rsidR="0096112B" w:rsidRDefault="004C4700">
      <w:r>
        <w:t xml:space="preserve">Symptom 2: After editing a PV module, there is no response from multiple cancel operations by pressing </w:t>
      </w:r>
      <w:proofErr w:type="spellStart"/>
      <w:r>
        <w:rPr>
          <w:b/>
        </w:rPr>
        <w:t>Ctrl+Z</w:t>
      </w:r>
      <w:proofErr w:type="spellEnd"/>
      <w:r>
        <w:t>.</w:t>
      </w:r>
    </w:p>
    <w:p w14:paraId="21177E0C" w14:textId="77777777" w:rsidR="0096112B" w:rsidRDefault="004C4700">
      <w:pPr>
        <w:pStyle w:val="BlockLabel"/>
      </w:pPr>
      <w:r>
        <w:t>Possible Cause</w:t>
      </w:r>
    </w:p>
    <w:p w14:paraId="1D4B54E6" w14:textId="77777777" w:rsidR="0096112B" w:rsidRDefault="004C4700">
      <w:r>
        <w:t>Hardware acceleration is not enabled for the browser. Enable it and try again.</w:t>
      </w:r>
    </w:p>
    <w:p w14:paraId="6E04BA6B" w14:textId="77777777" w:rsidR="0096112B" w:rsidRDefault="004C4700">
      <w:pPr>
        <w:pStyle w:val="BlockLabel"/>
      </w:pPr>
      <w:r>
        <w:t>Solution</w:t>
      </w:r>
    </w:p>
    <w:p w14:paraId="467083EC" w14:textId="77777777" w:rsidR="0096112B" w:rsidRDefault="004C4700">
      <w:pPr>
        <w:pStyle w:val="ItemList"/>
      </w:pPr>
      <w:r>
        <w:t>For a Chrome browser, perform the following steps to enable hardware acceleration:</w:t>
      </w:r>
    </w:p>
    <w:p w14:paraId="6581C1AF" w14:textId="77777777" w:rsidR="0096112B" w:rsidRDefault="004C4700" w:rsidP="004C4700">
      <w:pPr>
        <w:pStyle w:val="SubItemStep"/>
        <w:numPr>
          <w:ilvl w:val="1"/>
          <w:numId w:val="129"/>
        </w:numPr>
      </w:pPr>
      <w:r>
        <w:lastRenderedPageBreak/>
        <w:t xml:space="preserve">Enter </w:t>
      </w:r>
      <w:r>
        <w:rPr>
          <w:b/>
        </w:rPr>
        <w:t>chrome://settings/system</w:t>
      </w:r>
      <w:r>
        <w:t xml:space="preserve"> in the address box of the Chrome browser and press </w:t>
      </w:r>
      <w:r>
        <w:rPr>
          <w:b/>
        </w:rPr>
        <w:t>Enter</w:t>
      </w:r>
      <w:r>
        <w:t>.</w:t>
      </w:r>
    </w:p>
    <w:p w14:paraId="3DF04552" w14:textId="77777777" w:rsidR="0096112B" w:rsidRDefault="004C4700" w:rsidP="004C4700">
      <w:pPr>
        <w:pStyle w:val="SubItemStep"/>
        <w:numPr>
          <w:ilvl w:val="1"/>
          <w:numId w:val="129"/>
        </w:numPr>
      </w:pPr>
      <w:r>
        <w:t xml:space="preserve">Choose </w:t>
      </w:r>
      <w:r>
        <w:rPr>
          <w:b/>
        </w:rPr>
        <w:t>Settings</w:t>
      </w:r>
      <w:r>
        <w:t xml:space="preserve"> &gt; </w:t>
      </w:r>
      <w:r>
        <w:rPr>
          <w:b/>
        </w:rPr>
        <w:t>System</w:t>
      </w:r>
      <w:r>
        <w:t xml:space="preserve"> and enable </w:t>
      </w:r>
      <w:r>
        <w:rPr>
          <w:b/>
        </w:rPr>
        <w:t>Use hardware acceleration when available</w:t>
      </w:r>
      <w:r>
        <w:t>.</w:t>
      </w:r>
    </w:p>
    <w:p w14:paraId="45A02019" w14:textId="77777777" w:rsidR="0096112B" w:rsidRDefault="00B30652">
      <w:pPr>
        <w:pStyle w:val="ItemListText"/>
      </w:pPr>
      <w:r>
        <w:pict w14:anchorId="4BA986B1">
          <v:shape id="_x0000_i1321" type="#_x0000_t75" style="width:340.9pt;height:94.9pt">
            <v:imagedata r:id="rId154" o:title=""/>
          </v:shape>
        </w:pict>
      </w:r>
    </w:p>
    <w:p w14:paraId="2AFC3999" w14:textId="77777777" w:rsidR="0096112B" w:rsidRDefault="004C4700">
      <w:pPr>
        <w:pStyle w:val="ItemList"/>
      </w:pPr>
      <w:r>
        <w:t xml:space="preserve">For a Firefox browser, enter </w:t>
      </w:r>
      <w:hyperlink r:id="rId155" w:tooltip=" " w:history="1">
        <w:r>
          <w:rPr>
            <w:rStyle w:val="ad"/>
          </w:rPr>
          <w:t>https://support.mozilla.org/en-US/kb/performance-settings</w:t>
        </w:r>
      </w:hyperlink>
      <w:r>
        <w:t xml:space="preserve"> in the address box and enable hardware acceleration accordingly.</w:t>
      </w:r>
    </w:p>
    <w:p w14:paraId="293A663E" w14:textId="77777777" w:rsidR="0096112B" w:rsidRDefault="004C4700">
      <w:pPr>
        <w:pStyle w:val="21"/>
      </w:pPr>
      <w:bookmarkStart w:id="141" w:name="_EN-US_TOPIC_0000002483498198"/>
      <w:bookmarkStart w:id="142" w:name="_Toc256000057"/>
      <w:bookmarkStart w:id="143" w:name="_EN-US_TOPIC_0000002483498198-chtext"/>
      <w:bookmarkEnd w:id="141"/>
      <w:r>
        <w:t>How Do I Import Meteorological Data?</w:t>
      </w:r>
      <w:bookmarkEnd w:id="142"/>
      <w:bookmarkEnd w:id="143"/>
    </w:p>
    <w:p w14:paraId="40713330" w14:textId="77777777" w:rsidR="0096112B" w:rsidRDefault="004C4700">
      <w:r>
        <w:t>In addition to the preset meteorological data, this design tool also allows you to import meteorological data from other sources.</w:t>
      </w:r>
    </w:p>
    <w:p w14:paraId="51C58A09" w14:textId="77777777" w:rsidR="0096112B" w:rsidRDefault="00B30652">
      <w:pPr>
        <w:pStyle w:val="NotesHeading"/>
      </w:pPr>
      <w:r>
        <w:rPr>
          <w:color w:val="339966"/>
        </w:rPr>
        <w:pict w14:anchorId="41A1005A">
          <v:shape id="_x0000_i1322" type="#_x0000_t75" style="width:54pt;height:18.75pt">
            <v:imagedata r:id="rId27" o:title="note"/>
          </v:shape>
        </w:pict>
      </w:r>
    </w:p>
    <w:p w14:paraId="224D4DB1" w14:textId="77777777" w:rsidR="0096112B" w:rsidRDefault="004C4700">
      <w:pPr>
        <w:pStyle w:val="NotesTextList"/>
      </w:pPr>
      <w:r>
        <w:t xml:space="preserve">If you select </w:t>
      </w:r>
      <w:r>
        <w:rPr>
          <w:b/>
        </w:rPr>
        <w:t>Upload Meteorological Data</w:t>
      </w:r>
      <w:r>
        <w:t xml:space="preserve">, download the data from the official website of </w:t>
      </w:r>
      <w:proofErr w:type="spellStart"/>
      <w:r>
        <w:t>Solargis</w:t>
      </w:r>
      <w:proofErr w:type="spellEnd"/>
      <w:r>
        <w:t xml:space="preserve"> or </w:t>
      </w:r>
      <w:proofErr w:type="spellStart"/>
      <w:r>
        <w:t>Meteonorm</w:t>
      </w:r>
      <w:proofErr w:type="spellEnd"/>
      <w:r>
        <w:t>. For details, see the operation guide on the corresponding official website.</w:t>
      </w:r>
    </w:p>
    <w:p w14:paraId="0AAA51A7" w14:textId="77777777" w:rsidR="0096112B" w:rsidRDefault="004C4700">
      <w:pPr>
        <w:pStyle w:val="NotesTextList"/>
      </w:pPr>
      <w:r>
        <w:t>If the software cannot be used due to software viruses in the imported file or security attacks, this design tool will not assume any legal responsibility. You need to take security precautions.</w:t>
      </w:r>
    </w:p>
    <w:p w14:paraId="430B18AF" w14:textId="77777777" w:rsidR="0096112B" w:rsidRDefault="004C4700">
      <w:r>
        <w:t xml:space="preserve">1. On the </w:t>
      </w:r>
      <w:r>
        <w:rPr>
          <w:b/>
        </w:rPr>
        <w:t>Weather Station</w:t>
      </w:r>
      <w:r>
        <w:t xml:space="preserve"> page, click </w:t>
      </w:r>
      <w:r w:rsidR="00B30652">
        <w:pict w14:anchorId="5897648B">
          <v:shape id="_x0000_i1323" type="#_x0000_t75" style="width:16.15pt;height:16.15pt">
            <v:imagedata r:id="rId53" o:title=""/>
          </v:shape>
        </w:pict>
      </w:r>
      <w:r>
        <w:t>.</w:t>
      </w:r>
    </w:p>
    <w:p w14:paraId="1BBEC113" w14:textId="77777777" w:rsidR="0096112B" w:rsidRDefault="004C4700">
      <w:r>
        <w:t>2. Select a data type and upload the corresponding data file. The file requirements are as follows:</w:t>
      </w:r>
    </w:p>
    <w:p w14:paraId="0001C508" w14:textId="77777777" w:rsidR="0096112B" w:rsidRDefault="004C4700">
      <w:pPr>
        <w:pStyle w:val="ItemList"/>
      </w:pPr>
      <w:r>
        <w:t xml:space="preserve">If </w:t>
      </w:r>
      <w:r>
        <w:rPr>
          <w:b/>
        </w:rPr>
        <w:t>Solargis_TMY_P50_PT60M</w:t>
      </w:r>
      <w:r>
        <w:t xml:space="preserve"> is selected, the TMY 60-minute P50 data file in .csv format can be uploaded. For details about the data format, see </w:t>
      </w:r>
      <w:r>
        <w:fldChar w:fldCharType="begin"/>
      </w:r>
      <w:r>
        <w:instrText>REF _fig117416971120 \r \h</w:instrText>
      </w:r>
      <w:r>
        <w:fldChar w:fldCharType="separate"/>
      </w:r>
      <w:r>
        <w:t>Figure 7-5</w:t>
      </w:r>
      <w:r>
        <w:fldChar w:fldCharType="end"/>
      </w:r>
      <w:r>
        <w:t>.</w:t>
      </w:r>
    </w:p>
    <w:p w14:paraId="5EF07030" w14:textId="77777777" w:rsidR="0096112B" w:rsidRDefault="004C4700">
      <w:pPr>
        <w:pStyle w:val="FigureDescription"/>
        <w:ind w:left="2126"/>
      </w:pPr>
      <w:bookmarkStart w:id="144" w:name="_fig117416971120"/>
      <w:bookmarkEnd w:id="144"/>
      <w:r>
        <w:t>Solargis_TMY_P50_PT60M data format</w:t>
      </w:r>
    </w:p>
    <w:p w14:paraId="490CC8B1" w14:textId="77777777" w:rsidR="0096112B" w:rsidRDefault="00B30652">
      <w:pPr>
        <w:pStyle w:val="Figure"/>
        <w:ind w:left="2126"/>
      </w:pPr>
      <w:r>
        <w:pict w14:anchorId="42F91F42">
          <v:shape id="_x0000_i1324" type="#_x0000_t75" style="width:332.65pt;height:86.65pt">
            <v:imagedata r:id="rId156" o:title=""/>
          </v:shape>
        </w:pict>
      </w:r>
    </w:p>
    <w:p w14:paraId="0A7BFB2E" w14:textId="77777777" w:rsidR="0096112B" w:rsidRDefault="0096112B"/>
    <w:p w14:paraId="515FD51F" w14:textId="77777777" w:rsidR="0096112B" w:rsidRDefault="004C4700">
      <w:pPr>
        <w:pStyle w:val="ItemList"/>
      </w:pPr>
      <w:r>
        <w:t xml:space="preserve">If </w:t>
      </w:r>
      <w:r>
        <w:rPr>
          <w:b/>
        </w:rPr>
        <w:t>Meteonorm_TMY3_Hour</w:t>
      </w:r>
      <w:r>
        <w:t xml:space="preserve"> is selected, the TMY3 data file in .csv format exported from </w:t>
      </w:r>
      <w:proofErr w:type="spellStart"/>
      <w:r>
        <w:t>Meteonorm</w:t>
      </w:r>
      <w:proofErr w:type="spellEnd"/>
      <w:r>
        <w:t xml:space="preserve"> can be uploaded. For details about the data format, see </w:t>
      </w:r>
      <w:r>
        <w:fldChar w:fldCharType="begin"/>
      </w:r>
      <w:r>
        <w:instrText>REF _fig64091211134717 \r \h</w:instrText>
      </w:r>
      <w:r>
        <w:fldChar w:fldCharType="separate"/>
      </w:r>
      <w:r>
        <w:t>Figure 7-6</w:t>
      </w:r>
      <w:r>
        <w:fldChar w:fldCharType="end"/>
      </w:r>
      <w:r>
        <w:t>.</w:t>
      </w:r>
    </w:p>
    <w:p w14:paraId="647FF60E" w14:textId="77777777" w:rsidR="0096112B" w:rsidRDefault="004C4700">
      <w:pPr>
        <w:pStyle w:val="FigureDescription"/>
        <w:ind w:left="2126"/>
      </w:pPr>
      <w:bookmarkStart w:id="145" w:name="_fig64091211134717"/>
      <w:bookmarkEnd w:id="145"/>
      <w:r>
        <w:lastRenderedPageBreak/>
        <w:t>Meteonorm_TMY3_Hour data format</w:t>
      </w:r>
    </w:p>
    <w:p w14:paraId="1C0F513A" w14:textId="77777777" w:rsidR="0096112B" w:rsidRDefault="00B30652">
      <w:pPr>
        <w:pStyle w:val="Figure"/>
        <w:ind w:left="2126"/>
      </w:pPr>
      <w:r>
        <w:pict w14:anchorId="6A30FCFE">
          <v:shape id="_x0000_i1325" type="#_x0000_t75" style="width:327pt;height:16.15pt">
            <v:imagedata r:id="rId157" o:title=""/>
          </v:shape>
        </w:pict>
      </w:r>
    </w:p>
    <w:p w14:paraId="12ABE541" w14:textId="77777777" w:rsidR="0096112B" w:rsidRDefault="0096112B"/>
    <w:p w14:paraId="6786B784" w14:textId="77777777" w:rsidR="0096112B" w:rsidRDefault="004C4700">
      <w:pPr>
        <w:pStyle w:val="ItemList"/>
      </w:pPr>
      <w:r>
        <w:t xml:space="preserve">If </w:t>
      </w:r>
      <w:proofErr w:type="spellStart"/>
      <w:r>
        <w:rPr>
          <w:b/>
        </w:rPr>
        <w:t>Meteonorm_User_Defined_Hour</w:t>
      </w:r>
      <w:proofErr w:type="spellEnd"/>
      <w:r>
        <w:t xml:space="preserve"> is selected, the user-defined data file in .csv format exported from </w:t>
      </w:r>
      <w:proofErr w:type="spellStart"/>
      <w:r>
        <w:t>Meteonorm</w:t>
      </w:r>
      <w:proofErr w:type="spellEnd"/>
      <w:r>
        <w:t xml:space="preserve"> can be uploaded. For details about the data format, see </w:t>
      </w:r>
      <w:r>
        <w:fldChar w:fldCharType="begin"/>
      </w:r>
      <w:r>
        <w:instrText>REF _fig167817404397 \r \h</w:instrText>
      </w:r>
      <w:r>
        <w:fldChar w:fldCharType="separate"/>
      </w:r>
      <w:r>
        <w:t>Figure 7-7</w:t>
      </w:r>
      <w:r>
        <w:fldChar w:fldCharType="end"/>
      </w:r>
      <w:r>
        <w:t>.</w:t>
      </w:r>
    </w:p>
    <w:p w14:paraId="363B390B" w14:textId="77777777" w:rsidR="0096112B" w:rsidRDefault="004C4700">
      <w:pPr>
        <w:pStyle w:val="FigureDescription"/>
        <w:ind w:left="2126"/>
      </w:pPr>
      <w:bookmarkStart w:id="146" w:name="_fig167817404397"/>
      <w:bookmarkEnd w:id="146"/>
      <w:proofErr w:type="spellStart"/>
      <w:r>
        <w:t>Meteonorm_User_Defined_Hour</w:t>
      </w:r>
      <w:proofErr w:type="spellEnd"/>
      <w:r>
        <w:t xml:space="preserve"> data format</w:t>
      </w:r>
    </w:p>
    <w:p w14:paraId="190818AA" w14:textId="77777777" w:rsidR="0096112B" w:rsidRDefault="00B30652">
      <w:pPr>
        <w:pStyle w:val="Figure"/>
        <w:ind w:left="2126"/>
      </w:pPr>
      <w:r>
        <w:pict w14:anchorId="74668A31">
          <v:shape id="_x0000_i1326" type="#_x0000_t75" style="width:217.5pt;height:145.5pt">
            <v:imagedata r:id="rId158" o:title=""/>
          </v:shape>
        </w:pict>
      </w:r>
    </w:p>
    <w:p w14:paraId="66A6F80A" w14:textId="77777777" w:rsidR="0096112B" w:rsidRDefault="0096112B"/>
    <w:p w14:paraId="2E868002" w14:textId="77777777" w:rsidR="0096112B" w:rsidRDefault="0096112B">
      <w:pPr>
        <w:sectPr w:rsidR="0096112B">
          <w:headerReference w:type="even" r:id="rId159"/>
          <w:headerReference w:type="default" r:id="rId160"/>
          <w:footerReference w:type="even" r:id="rId161"/>
          <w:footerReference w:type="default" r:id="rId162"/>
          <w:pgSz w:w="11907" w:h="16840" w:code="9"/>
          <w:pgMar w:top="1701" w:right="1134" w:bottom="1701" w:left="1134" w:header="567" w:footer="567" w:gutter="0"/>
          <w:cols w:space="425"/>
          <w:docGrid w:linePitch="312"/>
        </w:sectPr>
      </w:pPr>
    </w:p>
    <w:p w14:paraId="78E9A789" w14:textId="77777777" w:rsidR="0096112B" w:rsidRDefault="004C4700">
      <w:pPr>
        <w:pStyle w:val="1"/>
      </w:pPr>
      <w:bookmarkStart w:id="147" w:name="_EN-US_TOPIC_0000002515618169"/>
      <w:bookmarkStart w:id="148" w:name="_Toc256000058"/>
      <w:bookmarkStart w:id="149" w:name="_EN-US_TOPIC_0000002515618169-chtext"/>
      <w:bookmarkEnd w:id="147"/>
      <w:r>
        <w:lastRenderedPageBreak/>
        <w:t>Reference Information</w:t>
      </w:r>
      <w:bookmarkEnd w:id="148"/>
      <w:bookmarkEnd w:id="149"/>
    </w:p>
    <w:p w14:paraId="36CD38AB" w14:textId="77777777" w:rsidR="0096112B" w:rsidRDefault="004C4700" w:rsidP="004C4700">
      <w:pPr>
        <w:pStyle w:val="21"/>
        <w:numPr>
          <w:ilvl w:val="1"/>
          <w:numId w:val="143"/>
        </w:numPr>
      </w:pPr>
      <w:bookmarkStart w:id="150" w:name="_EN-US_TOPIC_0000002483498204"/>
      <w:bookmarkStart w:id="151" w:name="_Toc256000059"/>
      <w:bookmarkStart w:id="152" w:name="_EN-US_TOPIC_0000002483498204-chtext"/>
      <w:bookmarkEnd w:id="150"/>
      <w:r>
        <w:t>Residential Solution Overview</w:t>
      </w:r>
      <w:bookmarkEnd w:id="151"/>
      <w:bookmarkEnd w:id="152"/>
    </w:p>
    <w:p w14:paraId="7A03C25F" w14:textId="77777777" w:rsidR="0096112B" w:rsidRDefault="004C4700">
      <w:pPr>
        <w:pStyle w:val="BlockLabel"/>
      </w:pPr>
      <w:r>
        <w:t>Device Model Description</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05"/>
        <w:gridCol w:w="6733"/>
      </w:tblGrid>
      <w:tr w:rsidR="0096112B" w14:paraId="1C0F1B0C" w14:textId="77777777" w:rsidTr="004C4700">
        <w:trPr>
          <w:tblHeader/>
        </w:trPr>
        <w:tc>
          <w:tcPr>
            <w:tcW w:w="759"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D44B6EF" w14:textId="77777777" w:rsidR="0096112B" w:rsidRDefault="004C4700">
            <w:pPr>
              <w:pStyle w:val="TableHeading"/>
            </w:pPr>
            <w:r>
              <w:t>Scenario</w:t>
            </w:r>
          </w:p>
        </w:tc>
        <w:tc>
          <w:tcPr>
            <w:tcW w:w="4241"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502AFBEA" w14:textId="77777777" w:rsidR="0096112B" w:rsidRDefault="004C4700">
            <w:pPr>
              <w:pStyle w:val="TableHeading"/>
            </w:pPr>
            <w:r>
              <w:t>Model</w:t>
            </w:r>
          </w:p>
        </w:tc>
      </w:tr>
      <w:tr w:rsidR="004C4700" w14:paraId="5C37B1FA" w14:textId="77777777" w:rsidTr="004C4700">
        <w:tc>
          <w:tcPr>
            <w:tcW w:w="759" w:type="pct"/>
            <w:tcBorders>
              <w:top w:val="single" w:sz="6" w:space="0" w:color="000000"/>
              <w:bottom w:val="single" w:sz="6" w:space="0" w:color="000000"/>
              <w:right w:val="single" w:sz="6" w:space="0" w:color="000000"/>
            </w:tcBorders>
            <w:shd w:val="clear" w:color="auto" w:fill="auto"/>
          </w:tcPr>
          <w:p w14:paraId="0A8D6970" w14:textId="77777777" w:rsidR="0096112B" w:rsidRDefault="004C4700">
            <w:pPr>
              <w:pStyle w:val="TableText"/>
            </w:pPr>
            <w:r>
              <w:t>PV-only (on-grid)</w:t>
            </w:r>
          </w:p>
        </w:tc>
        <w:tc>
          <w:tcPr>
            <w:tcW w:w="4241" w:type="pct"/>
            <w:tcBorders>
              <w:top w:val="single" w:sz="6" w:space="0" w:color="000000"/>
              <w:bottom w:val="single" w:sz="6" w:space="0" w:color="000000"/>
            </w:tcBorders>
            <w:shd w:val="clear" w:color="auto" w:fill="auto"/>
          </w:tcPr>
          <w:p w14:paraId="6E12AB80" w14:textId="77777777" w:rsidR="0096112B" w:rsidRDefault="004C4700">
            <w:pPr>
              <w:pStyle w:val="ItemListinTable"/>
            </w:pPr>
            <w:r>
              <w:t>L1: SUN2000-2/3/3.68/4/4.6/5/6KTL-L1</w:t>
            </w:r>
          </w:p>
          <w:p w14:paraId="5D4A4815" w14:textId="77777777" w:rsidR="0096112B" w:rsidRDefault="004C4700">
            <w:pPr>
              <w:pStyle w:val="ItemListinTable"/>
            </w:pPr>
            <w:r>
              <w:t>LC0: SUN2000-8/10K-LC0</w:t>
            </w:r>
          </w:p>
          <w:p w14:paraId="05BC2DC4" w14:textId="77777777" w:rsidR="0096112B" w:rsidRDefault="004C4700">
            <w:pPr>
              <w:pStyle w:val="ItemListinTable"/>
            </w:pPr>
            <w:r>
              <w:t>LB0: SUN2000-3/3.68/4/4.6/5/6K-LB0</w:t>
            </w:r>
          </w:p>
          <w:p w14:paraId="1F346D68" w14:textId="77777777" w:rsidR="0096112B" w:rsidRDefault="004C4700">
            <w:pPr>
              <w:pStyle w:val="ItemListinTable"/>
            </w:pPr>
            <w:r>
              <w:t>SUN5000-LB0: SUN5000-3/6K-LB0</w:t>
            </w:r>
          </w:p>
          <w:p w14:paraId="3955E0E9" w14:textId="77777777" w:rsidR="0096112B" w:rsidRDefault="004C4700">
            <w:pPr>
              <w:pStyle w:val="ItemListinTable"/>
            </w:pPr>
            <w:r>
              <w:t>M1: SUN2000-3/4/5/6/8/10/12KTL-M1/SUN2000-10KTL-BEM1</w:t>
            </w:r>
          </w:p>
          <w:p w14:paraId="2EA211FA" w14:textId="77777777" w:rsidR="0096112B" w:rsidRDefault="004C4700">
            <w:pPr>
              <w:pStyle w:val="ItemListinTable"/>
            </w:pPr>
            <w:r>
              <w:t>M2: SUN2000-8/10/12/15/17/20KTL-M2</w:t>
            </w:r>
          </w:p>
          <w:p w14:paraId="1A987AAA" w14:textId="77777777" w:rsidR="0096112B" w:rsidRDefault="004C4700">
            <w:pPr>
              <w:pStyle w:val="ItemListinTable"/>
            </w:pPr>
            <w:r>
              <w:t>M5: SUN2000-12/15/17/20/25KTL-M5</w:t>
            </w:r>
          </w:p>
          <w:p w14:paraId="66A6933D" w14:textId="77777777" w:rsidR="0096112B" w:rsidRDefault="004C4700">
            <w:pPr>
              <w:pStyle w:val="ItemListinTable"/>
            </w:pPr>
            <w:r>
              <w:t>MB0: SUN2000-12/15/17/20/25K-MB0</w:t>
            </w:r>
          </w:p>
          <w:p w14:paraId="1F6B6FF1" w14:textId="77777777" w:rsidR="0096112B" w:rsidRDefault="004C4700">
            <w:pPr>
              <w:pStyle w:val="ItemListinTable"/>
            </w:pPr>
            <w:r>
              <w:t>SUN5000-MB0: SUN5000-17/25K-MB0</w:t>
            </w:r>
          </w:p>
          <w:p w14:paraId="77B22FCA" w14:textId="77777777" w:rsidR="0096112B" w:rsidRDefault="004C4700">
            <w:pPr>
              <w:pStyle w:val="ItemListinTable"/>
            </w:pPr>
            <w:r>
              <w:t>MAP0: SUN2000-5/6/8/10/12KTL-MAP0/SUN2000-10K-MAP0-BE</w:t>
            </w:r>
          </w:p>
          <w:p w14:paraId="09E03DEA" w14:textId="77777777" w:rsidR="0096112B" w:rsidRDefault="004C4700">
            <w:pPr>
              <w:pStyle w:val="ItemListinTable"/>
            </w:pPr>
            <w:r>
              <w:t>SUN5000-MAP0: SUN5000-8/12K-MAP0</w:t>
            </w:r>
          </w:p>
          <w:p w14:paraId="7AB3F247" w14:textId="77777777" w:rsidR="0096112B" w:rsidRDefault="004C4700">
            <w:pPr>
              <w:pStyle w:val="ItemListinTable"/>
            </w:pPr>
            <w:r>
              <w:t>LB0-NH: SUN2000-4.95K-LB0-NH</w:t>
            </w:r>
          </w:p>
          <w:p w14:paraId="64627771" w14:textId="77777777" w:rsidR="0096112B" w:rsidRDefault="004C4700">
            <w:pPr>
              <w:pStyle w:val="ItemListinTable"/>
            </w:pPr>
            <w:r>
              <w:t>SUN5000-LB0-NH: SUN5000-4.95K-LB0-NH</w:t>
            </w:r>
          </w:p>
          <w:p w14:paraId="308D0863" w14:textId="77777777" w:rsidR="0096112B" w:rsidRDefault="004C4700">
            <w:pPr>
              <w:pStyle w:val="ItemListinTable"/>
            </w:pPr>
            <w:r>
              <w:t>MBL0: SUN2000-6/10/15K-MBL0</w:t>
            </w:r>
          </w:p>
          <w:p w14:paraId="2D878BBE" w14:textId="77777777" w:rsidR="0096112B" w:rsidRDefault="004C4700">
            <w:pPr>
              <w:pStyle w:val="ItemListinTable"/>
            </w:pPr>
            <w:proofErr w:type="spellStart"/>
            <w:r>
              <w:t>SmartAssistant</w:t>
            </w:r>
            <w:proofErr w:type="spellEnd"/>
            <w:r>
              <w:t>: SA4H-A02</w:t>
            </w:r>
          </w:p>
          <w:p w14:paraId="4408C054" w14:textId="77777777" w:rsidR="0096112B" w:rsidRDefault="004C4700">
            <w:pPr>
              <w:pStyle w:val="ItemListinTable"/>
            </w:pPr>
            <w:r>
              <w:t>Smart Dongle: SDongleA-05 (WLAN-FE), SDongleB-06 (4G+WLAN AP)</w:t>
            </w:r>
          </w:p>
          <w:p w14:paraId="1EC73B39" w14:textId="77777777" w:rsidR="0096112B" w:rsidRDefault="004C4700">
            <w:pPr>
              <w:pStyle w:val="ItemListinTable"/>
            </w:pPr>
            <w:r>
              <w:t>Smart Power Sensor: DDSU666-H (Single-Phase); DTSU666-H 100A (Three-Phase)</w:t>
            </w:r>
          </w:p>
        </w:tc>
      </w:tr>
      <w:tr w:rsidR="004C4700" w14:paraId="7BB6205F" w14:textId="77777777" w:rsidTr="004C4700">
        <w:tc>
          <w:tcPr>
            <w:tcW w:w="759" w:type="pct"/>
            <w:tcBorders>
              <w:top w:val="single" w:sz="6" w:space="0" w:color="000000"/>
              <w:bottom w:val="single" w:sz="6" w:space="0" w:color="000000"/>
              <w:right w:val="single" w:sz="6" w:space="0" w:color="000000"/>
            </w:tcBorders>
            <w:shd w:val="clear" w:color="auto" w:fill="auto"/>
          </w:tcPr>
          <w:p w14:paraId="5FB3AD78" w14:textId="77777777" w:rsidR="0096112B" w:rsidRDefault="004C4700">
            <w:pPr>
              <w:pStyle w:val="TableText"/>
            </w:pPr>
            <w:r>
              <w:t>PV+ESS (on-grid)</w:t>
            </w:r>
          </w:p>
        </w:tc>
        <w:tc>
          <w:tcPr>
            <w:tcW w:w="4241" w:type="pct"/>
            <w:tcBorders>
              <w:top w:val="single" w:sz="6" w:space="0" w:color="000000"/>
              <w:bottom w:val="single" w:sz="6" w:space="0" w:color="000000"/>
            </w:tcBorders>
            <w:shd w:val="clear" w:color="auto" w:fill="auto"/>
          </w:tcPr>
          <w:p w14:paraId="0B12B2C8" w14:textId="77777777" w:rsidR="0096112B" w:rsidRDefault="004C4700">
            <w:pPr>
              <w:pStyle w:val="ItemListinTable"/>
            </w:pPr>
            <w:r>
              <w:t>L1: SUN2000-2/3/3.68/4/4.6/5/6KTL-L1</w:t>
            </w:r>
          </w:p>
          <w:p w14:paraId="6761627E" w14:textId="77777777" w:rsidR="0096112B" w:rsidRDefault="004C4700">
            <w:pPr>
              <w:pStyle w:val="ItemListinTable"/>
            </w:pPr>
            <w:r>
              <w:t>LC0: SUN2000-8/10K-LC0</w:t>
            </w:r>
          </w:p>
          <w:p w14:paraId="1E0C72B0" w14:textId="77777777" w:rsidR="0096112B" w:rsidRDefault="004C4700">
            <w:pPr>
              <w:pStyle w:val="ItemListinTable"/>
            </w:pPr>
            <w:r>
              <w:t>LB0: SUN2000-3/3.68/4/4.6/5/6K-LB0</w:t>
            </w:r>
          </w:p>
          <w:p w14:paraId="5E988787" w14:textId="77777777" w:rsidR="0096112B" w:rsidRDefault="004C4700">
            <w:pPr>
              <w:pStyle w:val="ItemListinTable"/>
            </w:pPr>
            <w:r>
              <w:t>SUN5000-LB0: SUN5000-3/6K-LB0</w:t>
            </w:r>
          </w:p>
          <w:p w14:paraId="1C942BB9" w14:textId="77777777" w:rsidR="0096112B" w:rsidRDefault="004C4700">
            <w:pPr>
              <w:pStyle w:val="ItemListinTable"/>
            </w:pPr>
            <w:r>
              <w:t>M1: SUN2000-3/4/5/6/8/10/12KTL-M1/SUN2000-10KTL-BEM1</w:t>
            </w:r>
          </w:p>
          <w:p w14:paraId="7B5E1E56" w14:textId="77777777" w:rsidR="0096112B" w:rsidRDefault="004C4700">
            <w:pPr>
              <w:pStyle w:val="ItemListinTable"/>
            </w:pPr>
            <w:r>
              <w:t>M2: SUN2000-8/10/12/15/17/20KTL-M2</w:t>
            </w:r>
          </w:p>
          <w:p w14:paraId="64BECA0B" w14:textId="77777777" w:rsidR="0096112B" w:rsidRDefault="004C4700">
            <w:pPr>
              <w:pStyle w:val="ItemListinTable"/>
            </w:pPr>
            <w:r>
              <w:lastRenderedPageBreak/>
              <w:t>M5: SUN2000-12/15/17/20/25KTL-M5</w:t>
            </w:r>
          </w:p>
          <w:p w14:paraId="0659EB21" w14:textId="77777777" w:rsidR="0096112B" w:rsidRDefault="004C4700">
            <w:pPr>
              <w:pStyle w:val="ItemListinTable"/>
            </w:pPr>
            <w:r>
              <w:t>MB0: SUN2000-12/15/17/20/25K-MB0</w:t>
            </w:r>
          </w:p>
          <w:p w14:paraId="429E1061" w14:textId="77777777" w:rsidR="0096112B" w:rsidRDefault="004C4700">
            <w:pPr>
              <w:pStyle w:val="ItemListinTable"/>
            </w:pPr>
            <w:r>
              <w:t>SUN5000-MB0: SUN5000-17/25K-MB0</w:t>
            </w:r>
          </w:p>
          <w:p w14:paraId="44E72657" w14:textId="77777777" w:rsidR="0096112B" w:rsidRDefault="004C4700">
            <w:pPr>
              <w:pStyle w:val="ItemListinTable"/>
            </w:pPr>
            <w:r>
              <w:t>MAP0: SUN2000-5/6/8/10/12KTL-MAP0/SUN2000-10K-MAP0-BE</w:t>
            </w:r>
          </w:p>
          <w:p w14:paraId="72B6ADEC" w14:textId="77777777" w:rsidR="0096112B" w:rsidRDefault="004C4700">
            <w:pPr>
              <w:pStyle w:val="ItemListinTable"/>
            </w:pPr>
            <w:r>
              <w:t>SUN5000-MAP0: SUN5000-8/12K-MAP0</w:t>
            </w:r>
          </w:p>
          <w:p w14:paraId="653B1A2A" w14:textId="77777777" w:rsidR="0096112B" w:rsidRDefault="004C4700">
            <w:pPr>
              <w:pStyle w:val="ItemListinTable"/>
            </w:pPr>
            <w:r>
              <w:t>LB0-NH: SUN2000-4.95K-LB0-NH</w:t>
            </w:r>
          </w:p>
          <w:p w14:paraId="27679899" w14:textId="77777777" w:rsidR="0096112B" w:rsidRDefault="004C4700">
            <w:pPr>
              <w:pStyle w:val="ItemListinTable"/>
            </w:pPr>
            <w:r>
              <w:t>SUN5000-LB0-NH: SUN5000-4.95K-LB0-NH</w:t>
            </w:r>
          </w:p>
          <w:p w14:paraId="4C55E92B" w14:textId="77777777" w:rsidR="0096112B" w:rsidRDefault="004C4700">
            <w:pPr>
              <w:pStyle w:val="ItemListinTable"/>
            </w:pPr>
            <w:r>
              <w:t>MBL0: SUN2000-6/10/15K-MBL0</w:t>
            </w:r>
          </w:p>
          <w:p w14:paraId="16DEEA52" w14:textId="77777777" w:rsidR="0096112B" w:rsidRDefault="004C4700">
            <w:pPr>
              <w:pStyle w:val="ItemListinTable"/>
            </w:pPr>
            <w:proofErr w:type="spellStart"/>
            <w:r>
              <w:t>SmartAssistant</w:t>
            </w:r>
            <w:proofErr w:type="spellEnd"/>
            <w:r>
              <w:t>: SA4H-A02</w:t>
            </w:r>
          </w:p>
          <w:p w14:paraId="00CFFB26" w14:textId="77777777" w:rsidR="0096112B" w:rsidRDefault="004C4700">
            <w:pPr>
              <w:pStyle w:val="ItemListinTable"/>
            </w:pPr>
            <w:r>
              <w:t>Smart Dongle: SDongleA-05 (WLAN-FE), SDongleB-06 (4G+WLAN AP)</w:t>
            </w:r>
          </w:p>
          <w:p w14:paraId="45E28C7D" w14:textId="77777777" w:rsidR="0096112B" w:rsidRDefault="004C4700">
            <w:pPr>
              <w:pStyle w:val="ItemListinTable"/>
            </w:pPr>
            <w:r>
              <w:t>Smart Power Sensor: DDSU666-H (Single-Phase); DTSU666-H 100A (Three-Phase)</w:t>
            </w:r>
          </w:p>
          <w:p w14:paraId="1F346D48" w14:textId="77777777" w:rsidR="0096112B" w:rsidRDefault="004C4700">
            <w:pPr>
              <w:pStyle w:val="ItemListinTable"/>
            </w:pPr>
            <w:proofErr w:type="spellStart"/>
            <w:r>
              <w:t>SmartLogger</w:t>
            </w:r>
            <w:proofErr w:type="spellEnd"/>
            <w:r>
              <w:t>: SmartLogger3000A</w:t>
            </w:r>
          </w:p>
          <w:p w14:paraId="3951283E" w14:textId="77777777" w:rsidR="0096112B" w:rsidRDefault="004C4700">
            <w:pPr>
              <w:pStyle w:val="ItemListinTable"/>
            </w:pPr>
            <w:proofErr w:type="spellStart"/>
            <w:r>
              <w:t>SmartGuard</w:t>
            </w:r>
            <w:proofErr w:type="spellEnd"/>
            <w:r>
              <w:t>: SmartGuard-63A-S0, SmartGuard-63A-T0</w:t>
            </w:r>
          </w:p>
          <w:p w14:paraId="79819821" w14:textId="77777777" w:rsidR="0096112B" w:rsidRDefault="004C4700">
            <w:pPr>
              <w:pStyle w:val="ItemListinTable"/>
            </w:pPr>
            <w:r>
              <w:t>ESS: LUNA2000-(5-30)-S0, LUNA2000-(7-42)-S1, LUNA2000-5/7/10/12/14/15/17/19/21-S1</w:t>
            </w:r>
          </w:p>
        </w:tc>
      </w:tr>
      <w:tr w:rsidR="004C4700" w14:paraId="095D26B8" w14:textId="77777777" w:rsidTr="004C4700">
        <w:tc>
          <w:tcPr>
            <w:tcW w:w="759" w:type="pct"/>
            <w:tcBorders>
              <w:top w:val="single" w:sz="6" w:space="0" w:color="000000"/>
              <w:bottom w:val="single" w:sz="6" w:space="0" w:color="000000"/>
              <w:right w:val="single" w:sz="6" w:space="0" w:color="000000"/>
            </w:tcBorders>
            <w:shd w:val="clear" w:color="auto" w:fill="auto"/>
          </w:tcPr>
          <w:p w14:paraId="1504DC6B" w14:textId="77777777" w:rsidR="0096112B" w:rsidRDefault="004C4700">
            <w:pPr>
              <w:pStyle w:val="TableText"/>
            </w:pPr>
            <w:r>
              <w:lastRenderedPageBreak/>
              <w:t>PV+ESS (on/off-grid)</w:t>
            </w:r>
          </w:p>
        </w:tc>
        <w:tc>
          <w:tcPr>
            <w:tcW w:w="4241" w:type="pct"/>
            <w:tcBorders>
              <w:top w:val="single" w:sz="6" w:space="0" w:color="000000"/>
              <w:bottom w:val="single" w:sz="6" w:space="0" w:color="000000"/>
            </w:tcBorders>
            <w:shd w:val="clear" w:color="auto" w:fill="auto"/>
          </w:tcPr>
          <w:p w14:paraId="7688AABE" w14:textId="77777777" w:rsidR="0096112B" w:rsidRDefault="004C4700">
            <w:pPr>
              <w:pStyle w:val="ItemListinTable"/>
            </w:pPr>
            <w:r>
              <w:t>L1: SUN2000-2/3/3.68/4/4.6/5/6KTL-L1</w:t>
            </w:r>
          </w:p>
          <w:p w14:paraId="740B2BDD" w14:textId="77777777" w:rsidR="0096112B" w:rsidRDefault="004C4700">
            <w:pPr>
              <w:pStyle w:val="ItemListinTable"/>
            </w:pPr>
            <w:r>
              <w:t>LC0: SUN2000-8/10K-LC0</w:t>
            </w:r>
          </w:p>
          <w:p w14:paraId="6B9EAC67" w14:textId="77777777" w:rsidR="0096112B" w:rsidRDefault="004C4700">
            <w:pPr>
              <w:pStyle w:val="ItemListinTable"/>
            </w:pPr>
            <w:r>
              <w:t>LB0: SUN2000-3/3.68/4/4.6/5/6K-LB0</w:t>
            </w:r>
          </w:p>
          <w:p w14:paraId="4148D3A5" w14:textId="77777777" w:rsidR="0096112B" w:rsidRDefault="004C4700">
            <w:pPr>
              <w:pStyle w:val="ItemListinTable"/>
            </w:pPr>
            <w:r>
              <w:t>SUN5000-LB0: SUN5000-3/6K-LB0</w:t>
            </w:r>
          </w:p>
          <w:p w14:paraId="21EC2DE5" w14:textId="77777777" w:rsidR="0096112B" w:rsidRDefault="004C4700">
            <w:pPr>
              <w:pStyle w:val="ItemListinTable"/>
            </w:pPr>
            <w:r>
              <w:t>M1: SUN2000-3/4/5/6/8/10/12KTL-M1/SUN2000-10KTL-BEM1</w:t>
            </w:r>
          </w:p>
          <w:p w14:paraId="7CA97292" w14:textId="77777777" w:rsidR="0096112B" w:rsidRDefault="004C4700">
            <w:pPr>
              <w:pStyle w:val="ItemListinTable"/>
            </w:pPr>
            <w:r>
              <w:t>MB0: SUN2000-12/15/17/20/25K-MB0</w:t>
            </w:r>
          </w:p>
          <w:p w14:paraId="0B9D36B7" w14:textId="77777777" w:rsidR="0096112B" w:rsidRDefault="004C4700">
            <w:pPr>
              <w:pStyle w:val="ItemListinTable"/>
            </w:pPr>
            <w:r>
              <w:t>SUN5000-MB0: SUN5000-17/25K-MB0</w:t>
            </w:r>
          </w:p>
          <w:p w14:paraId="2948BEB5" w14:textId="77777777" w:rsidR="0096112B" w:rsidRDefault="004C4700">
            <w:pPr>
              <w:pStyle w:val="ItemListinTable"/>
            </w:pPr>
            <w:r>
              <w:t>MAP0: SUN2000-5/6/8/10/12KTL-MAP0/SUN2000-10K-MAP0-BE</w:t>
            </w:r>
          </w:p>
          <w:p w14:paraId="66C8F061" w14:textId="77777777" w:rsidR="0096112B" w:rsidRDefault="004C4700">
            <w:pPr>
              <w:pStyle w:val="ItemListinTable"/>
            </w:pPr>
            <w:r>
              <w:t>SUN5000-MAP0: SUN5000-8/12K-MAP0</w:t>
            </w:r>
          </w:p>
          <w:p w14:paraId="45BAB625" w14:textId="77777777" w:rsidR="0096112B" w:rsidRDefault="004C4700">
            <w:pPr>
              <w:pStyle w:val="ItemListinTable"/>
            </w:pPr>
            <w:r>
              <w:t>LB0-NH: SUN2000-4.95K-LB0-NH</w:t>
            </w:r>
          </w:p>
          <w:p w14:paraId="26EA7B6A" w14:textId="77777777" w:rsidR="0096112B" w:rsidRDefault="004C4700">
            <w:pPr>
              <w:pStyle w:val="ItemListinTable"/>
            </w:pPr>
            <w:r>
              <w:t>SUN5000-LB0-NH: SUN5000-4.95K-LB0-NH</w:t>
            </w:r>
          </w:p>
          <w:p w14:paraId="0C8D6069" w14:textId="77777777" w:rsidR="0096112B" w:rsidRDefault="004C4700">
            <w:pPr>
              <w:pStyle w:val="ItemListinTable"/>
            </w:pPr>
            <w:proofErr w:type="spellStart"/>
            <w:r>
              <w:t>SmartGuard</w:t>
            </w:r>
            <w:proofErr w:type="spellEnd"/>
            <w:r>
              <w:t>: SmartGuard-63A-S0, SmartGuard-63A-T0</w:t>
            </w:r>
          </w:p>
          <w:p w14:paraId="26B859E3" w14:textId="77777777" w:rsidR="0096112B" w:rsidRDefault="004C4700">
            <w:pPr>
              <w:pStyle w:val="ItemListinTable"/>
            </w:pPr>
            <w:r>
              <w:t>ESS: LUNA2000-(5-30)-S0, LUNA2000-(7-42)-S1, LUNA2000-5/7/10/12/14/15/17/19/21-S1</w:t>
            </w:r>
          </w:p>
        </w:tc>
      </w:tr>
    </w:tbl>
    <w:p w14:paraId="55A31EBC" w14:textId="77777777" w:rsidR="0096112B" w:rsidRDefault="0096112B"/>
    <w:p w14:paraId="6DDEED7B" w14:textId="77777777" w:rsidR="0096112B" w:rsidRDefault="004C4700">
      <w:pPr>
        <w:pStyle w:val="BlockLabel"/>
      </w:pPr>
      <w:r>
        <w:t>PV-only (on-grid)</w:t>
      </w:r>
    </w:p>
    <w:tbl>
      <w:tblPr>
        <w:tblW w:w="4890" w:type="pc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70"/>
        <w:gridCol w:w="891"/>
        <w:gridCol w:w="667"/>
        <w:gridCol w:w="1384"/>
        <w:gridCol w:w="1085"/>
        <w:gridCol w:w="1087"/>
        <w:gridCol w:w="825"/>
        <w:gridCol w:w="825"/>
        <w:gridCol w:w="825"/>
        <w:gridCol w:w="979"/>
      </w:tblGrid>
      <w:tr w:rsidR="004C4700" w14:paraId="1BB281E5" w14:textId="77777777" w:rsidTr="004C4700">
        <w:trPr>
          <w:tblHeader/>
        </w:trPr>
        <w:tc>
          <w:tcPr>
            <w:tcW w:w="555" w:type="pct"/>
            <w:vMerge w:val="restar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C498A10" w14:textId="77777777" w:rsidR="0096112B" w:rsidRDefault="004C4700">
            <w:pPr>
              <w:pStyle w:val="TableHeading"/>
            </w:pPr>
            <w:r>
              <w:t>Network</w:t>
            </w:r>
            <w:r>
              <w:lastRenderedPageBreak/>
              <w:t>ing</w:t>
            </w:r>
          </w:p>
        </w:tc>
        <w:tc>
          <w:tcPr>
            <w:tcW w:w="462" w:type="pct"/>
            <w:vMerge w:val="restar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C423D63" w14:textId="77777777" w:rsidR="0096112B" w:rsidRDefault="004C4700">
            <w:pPr>
              <w:pStyle w:val="TableHeading"/>
            </w:pPr>
            <w:r>
              <w:lastRenderedPageBreak/>
              <w:t>Single</w:t>
            </w:r>
            <w:r>
              <w:lastRenderedPageBreak/>
              <w:t>/Three-phase</w:t>
            </w:r>
          </w:p>
        </w:tc>
        <w:tc>
          <w:tcPr>
            <w:tcW w:w="346" w:type="pct"/>
            <w:vMerge w:val="restar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439D3F0" w14:textId="77777777" w:rsidR="0096112B" w:rsidRDefault="004C4700">
            <w:pPr>
              <w:pStyle w:val="TableHeading"/>
            </w:pPr>
            <w:r>
              <w:lastRenderedPageBreak/>
              <w:t>Inve</w:t>
            </w:r>
            <w:r>
              <w:lastRenderedPageBreak/>
              <w:t>rter Qty.</w:t>
            </w:r>
          </w:p>
        </w:tc>
        <w:tc>
          <w:tcPr>
            <w:tcW w:w="1845" w:type="pct"/>
            <w:gridSpan w:val="3"/>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98450EA" w14:textId="77777777" w:rsidR="0096112B" w:rsidRDefault="004C4700">
            <w:pPr>
              <w:pStyle w:val="TableHeading"/>
            </w:pPr>
            <w:r>
              <w:lastRenderedPageBreak/>
              <w:t>Inverter</w:t>
            </w:r>
          </w:p>
        </w:tc>
        <w:tc>
          <w:tcPr>
            <w:tcW w:w="1284" w:type="pct"/>
            <w:gridSpan w:val="3"/>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420F9B9" w14:textId="77777777" w:rsidR="0096112B" w:rsidRDefault="004C4700">
            <w:pPr>
              <w:pStyle w:val="TableHeading"/>
            </w:pPr>
            <w:r>
              <w:t>Optimizer</w:t>
            </w:r>
          </w:p>
        </w:tc>
        <w:tc>
          <w:tcPr>
            <w:tcW w:w="508" w:type="pct"/>
            <w:vMerge w:val="restar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0190A72" w14:textId="77777777" w:rsidR="0096112B" w:rsidRDefault="004C4700">
            <w:pPr>
              <w:pStyle w:val="TableHeading"/>
            </w:pPr>
            <w:r>
              <w:t>Meter</w:t>
            </w:r>
          </w:p>
        </w:tc>
      </w:tr>
      <w:tr w:rsidR="004C4700" w14:paraId="726472FB" w14:textId="77777777" w:rsidTr="004C4700">
        <w:trPr>
          <w:tblHeader/>
        </w:trPr>
        <w:tc>
          <w:tcPr>
            <w:tcW w:w="360" w:type="dxa"/>
            <w:vMerge/>
            <w:tcBorders>
              <w:top w:val="single" w:sz="6" w:space="0" w:color="auto"/>
              <w:left w:val="single" w:sz="6" w:space="0" w:color="auto"/>
              <w:bottom w:val="single" w:sz="6" w:space="0" w:color="auto"/>
              <w:right w:val="single" w:sz="6" w:space="0" w:color="auto"/>
              <w:tl2br w:val="nil"/>
              <w:tr2bl w:val="nil"/>
            </w:tcBorders>
            <w:shd w:val="clear" w:color="auto" w:fill="auto"/>
          </w:tcPr>
          <w:p w14:paraId="2A2DF6CC" w14:textId="77777777" w:rsidR="0096112B" w:rsidRDefault="0096112B">
            <w:pPr>
              <w:pStyle w:val="TableHeading"/>
            </w:pPr>
          </w:p>
        </w:tc>
        <w:tc>
          <w:tcPr>
            <w:tcW w:w="360" w:type="dxa"/>
            <w:vMerge/>
            <w:tcBorders>
              <w:top w:val="single" w:sz="6" w:space="0" w:color="auto"/>
              <w:left w:val="single" w:sz="6" w:space="0" w:color="auto"/>
              <w:bottom w:val="single" w:sz="6" w:space="0" w:color="auto"/>
              <w:right w:val="single" w:sz="6" w:space="0" w:color="auto"/>
              <w:tl2br w:val="nil"/>
              <w:tr2bl w:val="nil"/>
            </w:tcBorders>
            <w:shd w:val="clear" w:color="auto" w:fill="auto"/>
          </w:tcPr>
          <w:p w14:paraId="4061CA53" w14:textId="77777777" w:rsidR="0096112B" w:rsidRDefault="0096112B">
            <w:pPr>
              <w:pStyle w:val="TableHeading"/>
            </w:pPr>
          </w:p>
        </w:tc>
        <w:tc>
          <w:tcPr>
            <w:tcW w:w="360" w:type="dxa"/>
            <w:vMerge/>
            <w:tcBorders>
              <w:top w:val="single" w:sz="6" w:space="0" w:color="auto"/>
              <w:left w:val="single" w:sz="6" w:space="0" w:color="auto"/>
              <w:bottom w:val="single" w:sz="6" w:space="0" w:color="auto"/>
              <w:right w:val="single" w:sz="6" w:space="0" w:color="auto"/>
              <w:tl2br w:val="nil"/>
              <w:tr2bl w:val="nil"/>
            </w:tcBorders>
            <w:shd w:val="clear" w:color="auto" w:fill="auto"/>
          </w:tcPr>
          <w:p w14:paraId="029BA04E" w14:textId="77777777" w:rsidR="0096112B" w:rsidRDefault="0096112B">
            <w:pPr>
              <w:pStyle w:val="TableHeading"/>
            </w:pPr>
          </w:p>
        </w:tc>
        <w:tc>
          <w:tcPr>
            <w:tcW w:w="718"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761951F" w14:textId="77777777" w:rsidR="0096112B" w:rsidRDefault="004C4700">
            <w:pPr>
              <w:pStyle w:val="TableHeading"/>
            </w:pPr>
            <w:r>
              <w:t>Inverter 1</w:t>
            </w:r>
          </w:p>
        </w:tc>
        <w:tc>
          <w:tcPr>
            <w:tcW w:w="563"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5A2965C" w14:textId="77777777" w:rsidR="0096112B" w:rsidRDefault="004C4700">
            <w:pPr>
              <w:pStyle w:val="TableHeading"/>
            </w:pPr>
            <w:r>
              <w:t>Inverter 2</w:t>
            </w:r>
          </w:p>
        </w:tc>
        <w:tc>
          <w:tcPr>
            <w:tcW w:w="563"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96F3EEF" w14:textId="77777777" w:rsidR="0096112B" w:rsidRDefault="004C4700">
            <w:pPr>
              <w:pStyle w:val="TableHeading"/>
            </w:pPr>
            <w:r>
              <w:t>Inverter 3</w:t>
            </w:r>
          </w:p>
        </w:tc>
        <w:tc>
          <w:tcPr>
            <w:tcW w:w="428"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BCE25CD" w14:textId="77777777" w:rsidR="0096112B" w:rsidRDefault="004C4700">
            <w:pPr>
              <w:pStyle w:val="TableHeading"/>
            </w:pPr>
            <w:r>
              <w:t>SUN2000-450W-P2 or SUN2000-600W-P</w:t>
            </w:r>
          </w:p>
        </w:tc>
        <w:tc>
          <w:tcPr>
            <w:tcW w:w="428"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E8CEE2F" w14:textId="77777777" w:rsidR="0096112B" w:rsidRDefault="004C4700">
            <w:pPr>
              <w:pStyle w:val="TableHeading"/>
            </w:pPr>
            <w:r>
              <w:t>MERC-600W-PA0</w:t>
            </w:r>
          </w:p>
        </w:tc>
        <w:tc>
          <w:tcPr>
            <w:tcW w:w="428"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F9A4A35" w14:textId="77777777" w:rsidR="0096112B" w:rsidRDefault="004C4700">
            <w:pPr>
              <w:pStyle w:val="TableHeading"/>
            </w:pPr>
            <w:r>
              <w:t>MERC-1100W-P or MERC-1300W-P</w:t>
            </w:r>
          </w:p>
        </w:tc>
        <w:tc>
          <w:tcPr>
            <w:tcW w:w="360" w:type="dxa"/>
            <w:vMerge/>
            <w:tcBorders>
              <w:top w:val="single" w:sz="6" w:space="0" w:color="auto"/>
              <w:left w:val="single" w:sz="6" w:space="0" w:color="auto"/>
              <w:bottom w:val="single" w:sz="6" w:space="0" w:color="auto"/>
              <w:right w:val="single" w:sz="6" w:space="0" w:color="auto"/>
              <w:tl2br w:val="nil"/>
              <w:tr2bl w:val="nil"/>
            </w:tcBorders>
            <w:shd w:val="clear" w:color="auto" w:fill="D9D9D9"/>
          </w:tcPr>
          <w:p w14:paraId="7D1D9184" w14:textId="77777777" w:rsidR="0096112B" w:rsidRDefault="0096112B">
            <w:pPr>
              <w:pStyle w:val="TableHeading"/>
            </w:pPr>
          </w:p>
        </w:tc>
      </w:tr>
      <w:tr w:rsidR="004C4700" w14:paraId="036D0294" w14:textId="77777777" w:rsidTr="004C4700">
        <w:tc>
          <w:tcPr>
            <w:tcW w:w="555" w:type="pct"/>
            <w:vMerge w:val="restart"/>
            <w:tcBorders>
              <w:top w:val="single" w:sz="6" w:space="0" w:color="000000"/>
              <w:bottom w:val="single" w:sz="6" w:space="0" w:color="000000"/>
              <w:right w:val="single" w:sz="6" w:space="0" w:color="000000"/>
            </w:tcBorders>
            <w:shd w:val="clear" w:color="auto" w:fill="auto"/>
          </w:tcPr>
          <w:p w14:paraId="129BF51B" w14:textId="77777777" w:rsidR="0096112B" w:rsidRDefault="004C4700">
            <w:pPr>
              <w:pStyle w:val="TableText"/>
            </w:pPr>
            <w:proofErr w:type="spellStart"/>
            <w:r>
              <w:t>SmartAssistant</w:t>
            </w:r>
            <w:proofErr w:type="spellEnd"/>
          </w:p>
        </w:tc>
        <w:tc>
          <w:tcPr>
            <w:tcW w:w="462" w:type="pct"/>
            <w:vMerge w:val="restart"/>
            <w:tcBorders>
              <w:top w:val="single" w:sz="6" w:space="0" w:color="000000"/>
              <w:bottom w:val="single" w:sz="6" w:space="0" w:color="000000"/>
              <w:right w:val="single" w:sz="6" w:space="0" w:color="000000"/>
            </w:tcBorders>
            <w:shd w:val="clear" w:color="auto" w:fill="auto"/>
          </w:tcPr>
          <w:p w14:paraId="0416D245" w14:textId="77777777" w:rsidR="0096112B" w:rsidRDefault="004C4700">
            <w:pPr>
              <w:pStyle w:val="TableText"/>
            </w:pPr>
            <w:r>
              <w:t>Single-phase</w:t>
            </w:r>
          </w:p>
        </w:tc>
        <w:tc>
          <w:tcPr>
            <w:tcW w:w="346" w:type="pct"/>
            <w:tcBorders>
              <w:top w:val="single" w:sz="6" w:space="0" w:color="000000"/>
              <w:bottom w:val="single" w:sz="6" w:space="0" w:color="000000"/>
              <w:right w:val="single" w:sz="6" w:space="0" w:color="000000"/>
            </w:tcBorders>
            <w:shd w:val="clear" w:color="auto" w:fill="auto"/>
          </w:tcPr>
          <w:p w14:paraId="7A8D6326" w14:textId="77777777" w:rsidR="0096112B" w:rsidRDefault="004C4700">
            <w:pPr>
              <w:pStyle w:val="TableText"/>
            </w:pPr>
            <w:r>
              <w:t>1</w:t>
            </w:r>
          </w:p>
        </w:tc>
        <w:tc>
          <w:tcPr>
            <w:tcW w:w="718" w:type="pct"/>
            <w:tcBorders>
              <w:top w:val="single" w:sz="6" w:space="0" w:color="000000"/>
              <w:bottom w:val="single" w:sz="6" w:space="0" w:color="000000"/>
              <w:right w:val="single" w:sz="6" w:space="0" w:color="000000"/>
            </w:tcBorders>
            <w:shd w:val="clear" w:color="auto" w:fill="auto"/>
          </w:tcPr>
          <w:p w14:paraId="1D21B0F4" w14:textId="77777777" w:rsidR="0096112B" w:rsidRDefault="004C4700">
            <w:pPr>
              <w:pStyle w:val="TableText"/>
            </w:pPr>
            <w:r>
              <w:t>L1/LC0/LB0/SUN5000-LB0</w:t>
            </w:r>
          </w:p>
        </w:tc>
        <w:tc>
          <w:tcPr>
            <w:tcW w:w="563" w:type="pct"/>
            <w:tcBorders>
              <w:top w:val="single" w:sz="6" w:space="0" w:color="000000"/>
              <w:bottom w:val="single" w:sz="6" w:space="0" w:color="000000"/>
              <w:right w:val="single" w:sz="6" w:space="0" w:color="000000"/>
            </w:tcBorders>
            <w:shd w:val="clear" w:color="auto" w:fill="auto"/>
          </w:tcPr>
          <w:p w14:paraId="308E35C4" w14:textId="77777777" w:rsidR="0096112B" w:rsidRDefault="0096112B">
            <w:pPr>
              <w:pStyle w:val="TableText"/>
            </w:pPr>
          </w:p>
        </w:tc>
        <w:tc>
          <w:tcPr>
            <w:tcW w:w="563" w:type="pct"/>
            <w:tcBorders>
              <w:top w:val="single" w:sz="6" w:space="0" w:color="000000"/>
              <w:bottom w:val="single" w:sz="6" w:space="0" w:color="000000"/>
              <w:right w:val="single" w:sz="6" w:space="0" w:color="000000"/>
            </w:tcBorders>
            <w:shd w:val="clear" w:color="auto" w:fill="auto"/>
          </w:tcPr>
          <w:p w14:paraId="5AB171B9"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6464B805"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06F494A7"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6FF76F4E" w14:textId="77777777" w:rsidR="0096112B" w:rsidRDefault="004C4700">
            <w:pPr>
              <w:pStyle w:val="TableText"/>
            </w:pPr>
            <w:r>
              <w:t>×</w:t>
            </w:r>
          </w:p>
        </w:tc>
        <w:tc>
          <w:tcPr>
            <w:tcW w:w="508" w:type="pct"/>
            <w:vMerge w:val="restart"/>
            <w:tcBorders>
              <w:top w:val="single" w:sz="6" w:space="0" w:color="000000"/>
              <w:bottom w:val="single" w:sz="6" w:space="0" w:color="000000"/>
            </w:tcBorders>
            <w:shd w:val="clear" w:color="auto" w:fill="auto"/>
          </w:tcPr>
          <w:p w14:paraId="0275FCB9" w14:textId="77777777" w:rsidR="0096112B" w:rsidRDefault="004C4700">
            <w:pPr>
              <w:pStyle w:val="TableText"/>
            </w:pPr>
            <w:r>
              <w:t>×</w:t>
            </w:r>
          </w:p>
        </w:tc>
      </w:tr>
      <w:tr w:rsidR="004C4700" w14:paraId="4BA611A1" w14:textId="77777777" w:rsidTr="004C4700">
        <w:tc>
          <w:tcPr>
            <w:tcW w:w="360" w:type="dxa"/>
            <w:vMerge/>
            <w:shd w:val="clear" w:color="auto" w:fill="auto"/>
          </w:tcPr>
          <w:p w14:paraId="0808922E" w14:textId="77777777" w:rsidR="0096112B" w:rsidRDefault="0096112B">
            <w:pPr>
              <w:pStyle w:val="TableText"/>
            </w:pPr>
          </w:p>
        </w:tc>
        <w:tc>
          <w:tcPr>
            <w:tcW w:w="360" w:type="dxa"/>
            <w:vMerge/>
            <w:shd w:val="clear" w:color="auto" w:fill="auto"/>
          </w:tcPr>
          <w:p w14:paraId="4BDCB1D6" w14:textId="77777777" w:rsidR="0096112B" w:rsidRDefault="0096112B">
            <w:pPr>
              <w:pStyle w:val="TableText"/>
            </w:pPr>
          </w:p>
        </w:tc>
        <w:tc>
          <w:tcPr>
            <w:tcW w:w="346" w:type="pct"/>
            <w:vMerge w:val="restart"/>
            <w:tcBorders>
              <w:top w:val="single" w:sz="6" w:space="0" w:color="000000"/>
              <w:bottom w:val="single" w:sz="6" w:space="0" w:color="000000"/>
              <w:right w:val="single" w:sz="6" w:space="0" w:color="000000"/>
            </w:tcBorders>
            <w:shd w:val="clear" w:color="auto" w:fill="auto"/>
          </w:tcPr>
          <w:p w14:paraId="6C9F4618" w14:textId="77777777" w:rsidR="0096112B" w:rsidRDefault="004C4700">
            <w:pPr>
              <w:pStyle w:val="TableText"/>
            </w:pPr>
            <w:r>
              <w:t>2</w:t>
            </w:r>
          </w:p>
        </w:tc>
        <w:tc>
          <w:tcPr>
            <w:tcW w:w="718" w:type="pct"/>
            <w:tcBorders>
              <w:top w:val="single" w:sz="6" w:space="0" w:color="000000"/>
              <w:bottom w:val="single" w:sz="6" w:space="0" w:color="000000"/>
              <w:right w:val="single" w:sz="6" w:space="0" w:color="000000"/>
            </w:tcBorders>
            <w:shd w:val="clear" w:color="auto" w:fill="auto"/>
          </w:tcPr>
          <w:p w14:paraId="3550FA7C" w14:textId="77777777" w:rsidR="0096112B" w:rsidRDefault="004C4700">
            <w:pPr>
              <w:pStyle w:val="TableText"/>
            </w:pPr>
            <w:r>
              <w:t>L1/LC0/LB0</w:t>
            </w:r>
          </w:p>
        </w:tc>
        <w:tc>
          <w:tcPr>
            <w:tcW w:w="563" w:type="pct"/>
            <w:tcBorders>
              <w:top w:val="single" w:sz="6" w:space="0" w:color="000000"/>
              <w:bottom w:val="single" w:sz="6" w:space="0" w:color="000000"/>
              <w:right w:val="single" w:sz="6" w:space="0" w:color="000000"/>
            </w:tcBorders>
            <w:shd w:val="clear" w:color="auto" w:fill="auto"/>
          </w:tcPr>
          <w:p w14:paraId="7EA632F2" w14:textId="77777777" w:rsidR="0096112B" w:rsidRDefault="004C4700">
            <w:pPr>
              <w:pStyle w:val="TableText"/>
            </w:pPr>
            <w:r>
              <w:t>L1/LC0/LB0</w:t>
            </w:r>
          </w:p>
        </w:tc>
        <w:tc>
          <w:tcPr>
            <w:tcW w:w="563" w:type="pct"/>
            <w:tcBorders>
              <w:top w:val="single" w:sz="6" w:space="0" w:color="000000"/>
              <w:bottom w:val="single" w:sz="6" w:space="0" w:color="000000"/>
              <w:right w:val="single" w:sz="6" w:space="0" w:color="000000"/>
            </w:tcBorders>
            <w:shd w:val="clear" w:color="auto" w:fill="auto"/>
          </w:tcPr>
          <w:p w14:paraId="48FD6E31"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3D792671"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6BC49251"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6F2E2263" w14:textId="77777777" w:rsidR="0096112B" w:rsidRDefault="004C4700">
            <w:pPr>
              <w:pStyle w:val="TableText"/>
            </w:pPr>
            <w:r>
              <w:t>×</w:t>
            </w:r>
          </w:p>
        </w:tc>
        <w:tc>
          <w:tcPr>
            <w:tcW w:w="360" w:type="dxa"/>
            <w:vMerge/>
            <w:shd w:val="clear" w:color="auto" w:fill="auto"/>
          </w:tcPr>
          <w:p w14:paraId="57EA1EA2" w14:textId="77777777" w:rsidR="0096112B" w:rsidRDefault="0096112B">
            <w:pPr>
              <w:pStyle w:val="TableText"/>
            </w:pPr>
          </w:p>
        </w:tc>
      </w:tr>
      <w:tr w:rsidR="004C4700" w14:paraId="03FCBE42" w14:textId="77777777" w:rsidTr="004C4700">
        <w:tc>
          <w:tcPr>
            <w:tcW w:w="360" w:type="dxa"/>
            <w:vMerge/>
            <w:shd w:val="clear" w:color="auto" w:fill="auto"/>
          </w:tcPr>
          <w:p w14:paraId="3CFF3317" w14:textId="77777777" w:rsidR="0096112B" w:rsidRDefault="0096112B">
            <w:pPr>
              <w:pStyle w:val="TableText"/>
            </w:pPr>
          </w:p>
        </w:tc>
        <w:tc>
          <w:tcPr>
            <w:tcW w:w="360" w:type="dxa"/>
            <w:vMerge/>
            <w:shd w:val="clear" w:color="auto" w:fill="auto"/>
          </w:tcPr>
          <w:p w14:paraId="2557DEE3" w14:textId="77777777" w:rsidR="0096112B" w:rsidRDefault="0096112B">
            <w:pPr>
              <w:pStyle w:val="TableText"/>
            </w:pPr>
          </w:p>
        </w:tc>
        <w:tc>
          <w:tcPr>
            <w:tcW w:w="360" w:type="dxa"/>
            <w:vMerge/>
            <w:shd w:val="clear" w:color="auto" w:fill="auto"/>
          </w:tcPr>
          <w:p w14:paraId="370E62A9"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3DEBD013" w14:textId="77777777" w:rsidR="0096112B" w:rsidRDefault="004C4700">
            <w:pPr>
              <w:pStyle w:val="TableText"/>
            </w:pPr>
            <w:r>
              <w:t>SUN5000-LB0</w:t>
            </w:r>
          </w:p>
        </w:tc>
        <w:tc>
          <w:tcPr>
            <w:tcW w:w="563" w:type="pct"/>
            <w:tcBorders>
              <w:top w:val="single" w:sz="6" w:space="0" w:color="000000"/>
              <w:bottom w:val="single" w:sz="6" w:space="0" w:color="000000"/>
              <w:right w:val="single" w:sz="6" w:space="0" w:color="000000"/>
            </w:tcBorders>
            <w:shd w:val="clear" w:color="auto" w:fill="auto"/>
          </w:tcPr>
          <w:p w14:paraId="1A9A4B36" w14:textId="77777777" w:rsidR="0096112B" w:rsidRDefault="004C4700">
            <w:pPr>
              <w:pStyle w:val="TableText"/>
            </w:pPr>
            <w:r>
              <w:t>SUN5000-LB0</w:t>
            </w:r>
          </w:p>
        </w:tc>
        <w:tc>
          <w:tcPr>
            <w:tcW w:w="563" w:type="pct"/>
            <w:tcBorders>
              <w:top w:val="single" w:sz="6" w:space="0" w:color="000000"/>
              <w:bottom w:val="single" w:sz="6" w:space="0" w:color="000000"/>
              <w:right w:val="single" w:sz="6" w:space="0" w:color="000000"/>
            </w:tcBorders>
            <w:shd w:val="clear" w:color="auto" w:fill="auto"/>
          </w:tcPr>
          <w:p w14:paraId="2C441615"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4B0FF7B3"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3E9E6039"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5CDE4E83" w14:textId="77777777" w:rsidR="0096112B" w:rsidRDefault="004C4700">
            <w:pPr>
              <w:pStyle w:val="TableText"/>
            </w:pPr>
            <w:r>
              <w:t>×</w:t>
            </w:r>
          </w:p>
        </w:tc>
        <w:tc>
          <w:tcPr>
            <w:tcW w:w="360" w:type="dxa"/>
            <w:vMerge/>
            <w:shd w:val="clear" w:color="auto" w:fill="auto"/>
          </w:tcPr>
          <w:p w14:paraId="5776CF54" w14:textId="77777777" w:rsidR="0096112B" w:rsidRDefault="0096112B">
            <w:pPr>
              <w:pStyle w:val="TableText"/>
            </w:pPr>
          </w:p>
        </w:tc>
      </w:tr>
      <w:tr w:rsidR="004C4700" w14:paraId="634BA34F" w14:textId="77777777" w:rsidTr="004C4700">
        <w:tc>
          <w:tcPr>
            <w:tcW w:w="360" w:type="dxa"/>
            <w:vMerge/>
            <w:shd w:val="clear" w:color="auto" w:fill="auto"/>
          </w:tcPr>
          <w:p w14:paraId="121B9D4E" w14:textId="77777777" w:rsidR="0096112B" w:rsidRDefault="0096112B">
            <w:pPr>
              <w:pStyle w:val="TableText"/>
            </w:pPr>
          </w:p>
        </w:tc>
        <w:tc>
          <w:tcPr>
            <w:tcW w:w="360" w:type="dxa"/>
            <w:vMerge/>
            <w:shd w:val="clear" w:color="auto" w:fill="auto"/>
          </w:tcPr>
          <w:p w14:paraId="486E7D12" w14:textId="77777777" w:rsidR="0096112B" w:rsidRDefault="0096112B">
            <w:pPr>
              <w:pStyle w:val="TableText"/>
            </w:pPr>
          </w:p>
        </w:tc>
        <w:tc>
          <w:tcPr>
            <w:tcW w:w="346" w:type="pct"/>
            <w:vMerge w:val="restart"/>
            <w:tcBorders>
              <w:top w:val="single" w:sz="6" w:space="0" w:color="000000"/>
              <w:bottom w:val="single" w:sz="6" w:space="0" w:color="000000"/>
              <w:right w:val="single" w:sz="6" w:space="0" w:color="000000"/>
            </w:tcBorders>
            <w:shd w:val="clear" w:color="auto" w:fill="auto"/>
          </w:tcPr>
          <w:p w14:paraId="51C0FD2B" w14:textId="77777777" w:rsidR="0096112B" w:rsidRDefault="004C4700">
            <w:pPr>
              <w:pStyle w:val="TableText"/>
            </w:pPr>
            <w:r>
              <w:t>3</w:t>
            </w:r>
          </w:p>
        </w:tc>
        <w:tc>
          <w:tcPr>
            <w:tcW w:w="718" w:type="pct"/>
            <w:tcBorders>
              <w:top w:val="single" w:sz="6" w:space="0" w:color="000000"/>
              <w:bottom w:val="single" w:sz="6" w:space="0" w:color="000000"/>
              <w:right w:val="single" w:sz="6" w:space="0" w:color="000000"/>
            </w:tcBorders>
            <w:shd w:val="clear" w:color="auto" w:fill="auto"/>
          </w:tcPr>
          <w:p w14:paraId="73BD4E75" w14:textId="77777777" w:rsidR="0096112B" w:rsidRDefault="004C4700">
            <w:pPr>
              <w:pStyle w:val="TableText"/>
            </w:pPr>
            <w:r>
              <w:t>L1/LC0/LB0</w:t>
            </w:r>
          </w:p>
        </w:tc>
        <w:tc>
          <w:tcPr>
            <w:tcW w:w="563" w:type="pct"/>
            <w:tcBorders>
              <w:top w:val="single" w:sz="6" w:space="0" w:color="000000"/>
              <w:bottom w:val="single" w:sz="6" w:space="0" w:color="000000"/>
              <w:right w:val="single" w:sz="6" w:space="0" w:color="000000"/>
            </w:tcBorders>
            <w:shd w:val="clear" w:color="auto" w:fill="auto"/>
          </w:tcPr>
          <w:p w14:paraId="4077D7AA" w14:textId="77777777" w:rsidR="0096112B" w:rsidRDefault="004C4700">
            <w:pPr>
              <w:pStyle w:val="TableText"/>
            </w:pPr>
            <w:r>
              <w:t>L1/LC0/LB0</w:t>
            </w:r>
          </w:p>
        </w:tc>
        <w:tc>
          <w:tcPr>
            <w:tcW w:w="563" w:type="pct"/>
            <w:tcBorders>
              <w:top w:val="single" w:sz="6" w:space="0" w:color="000000"/>
              <w:bottom w:val="single" w:sz="6" w:space="0" w:color="000000"/>
              <w:right w:val="single" w:sz="6" w:space="0" w:color="000000"/>
            </w:tcBorders>
            <w:shd w:val="clear" w:color="auto" w:fill="auto"/>
          </w:tcPr>
          <w:p w14:paraId="509963A8" w14:textId="77777777" w:rsidR="0096112B" w:rsidRDefault="004C4700">
            <w:pPr>
              <w:pStyle w:val="TableText"/>
            </w:pPr>
            <w:r>
              <w:t>L1/LC0/LB0</w:t>
            </w:r>
          </w:p>
        </w:tc>
        <w:tc>
          <w:tcPr>
            <w:tcW w:w="428" w:type="pct"/>
            <w:tcBorders>
              <w:top w:val="single" w:sz="6" w:space="0" w:color="000000"/>
              <w:bottom w:val="single" w:sz="6" w:space="0" w:color="000000"/>
              <w:right w:val="single" w:sz="6" w:space="0" w:color="000000"/>
            </w:tcBorders>
            <w:shd w:val="clear" w:color="auto" w:fill="auto"/>
          </w:tcPr>
          <w:p w14:paraId="27910823"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01F1F3F8"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3A292EFC" w14:textId="77777777" w:rsidR="0096112B" w:rsidRDefault="004C4700">
            <w:pPr>
              <w:pStyle w:val="TableText"/>
            </w:pPr>
            <w:r>
              <w:t>×</w:t>
            </w:r>
          </w:p>
        </w:tc>
        <w:tc>
          <w:tcPr>
            <w:tcW w:w="360" w:type="dxa"/>
            <w:vMerge/>
            <w:shd w:val="clear" w:color="auto" w:fill="auto"/>
          </w:tcPr>
          <w:p w14:paraId="58FC54BC" w14:textId="77777777" w:rsidR="0096112B" w:rsidRDefault="0096112B">
            <w:pPr>
              <w:pStyle w:val="TableText"/>
            </w:pPr>
          </w:p>
        </w:tc>
      </w:tr>
      <w:tr w:rsidR="004C4700" w14:paraId="0B6F57E8" w14:textId="77777777" w:rsidTr="004C4700">
        <w:tc>
          <w:tcPr>
            <w:tcW w:w="360" w:type="dxa"/>
            <w:vMerge/>
            <w:shd w:val="clear" w:color="auto" w:fill="auto"/>
          </w:tcPr>
          <w:p w14:paraId="67C506EE" w14:textId="77777777" w:rsidR="0096112B" w:rsidRDefault="0096112B">
            <w:pPr>
              <w:pStyle w:val="TableText"/>
            </w:pPr>
          </w:p>
        </w:tc>
        <w:tc>
          <w:tcPr>
            <w:tcW w:w="360" w:type="dxa"/>
            <w:vMerge/>
            <w:shd w:val="clear" w:color="auto" w:fill="auto"/>
          </w:tcPr>
          <w:p w14:paraId="0CA7D49F" w14:textId="77777777" w:rsidR="0096112B" w:rsidRDefault="0096112B">
            <w:pPr>
              <w:pStyle w:val="TableText"/>
            </w:pPr>
          </w:p>
        </w:tc>
        <w:tc>
          <w:tcPr>
            <w:tcW w:w="360" w:type="dxa"/>
            <w:vMerge/>
            <w:shd w:val="clear" w:color="auto" w:fill="auto"/>
          </w:tcPr>
          <w:p w14:paraId="1D948A6A"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668ED641" w14:textId="77777777" w:rsidR="0096112B" w:rsidRDefault="004C4700">
            <w:pPr>
              <w:pStyle w:val="TableText"/>
            </w:pPr>
            <w:r>
              <w:t>SUN5000-LB0</w:t>
            </w:r>
          </w:p>
        </w:tc>
        <w:tc>
          <w:tcPr>
            <w:tcW w:w="563" w:type="pct"/>
            <w:tcBorders>
              <w:top w:val="single" w:sz="6" w:space="0" w:color="000000"/>
              <w:bottom w:val="single" w:sz="6" w:space="0" w:color="000000"/>
              <w:right w:val="single" w:sz="6" w:space="0" w:color="000000"/>
            </w:tcBorders>
            <w:shd w:val="clear" w:color="auto" w:fill="auto"/>
          </w:tcPr>
          <w:p w14:paraId="10BE5BF9" w14:textId="77777777" w:rsidR="0096112B" w:rsidRDefault="004C4700">
            <w:pPr>
              <w:pStyle w:val="TableText"/>
            </w:pPr>
            <w:r>
              <w:t>SUN5000-LB0</w:t>
            </w:r>
          </w:p>
        </w:tc>
        <w:tc>
          <w:tcPr>
            <w:tcW w:w="563" w:type="pct"/>
            <w:tcBorders>
              <w:top w:val="single" w:sz="6" w:space="0" w:color="000000"/>
              <w:bottom w:val="single" w:sz="6" w:space="0" w:color="000000"/>
              <w:right w:val="single" w:sz="6" w:space="0" w:color="000000"/>
            </w:tcBorders>
            <w:shd w:val="clear" w:color="auto" w:fill="auto"/>
          </w:tcPr>
          <w:p w14:paraId="71DB298F" w14:textId="77777777" w:rsidR="0096112B" w:rsidRDefault="004C4700">
            <w:pPr>
              <w:pStyle w:val="TableText"/>
            </w:pPr>
            <w:r>
              <w:t>SUN5000-LB0</w:t>
            </w:r>
          </w:p>
        </w:tc>
        <w:tc>
          <w:tcPr>
            <w:tcW w:w="428" w:type="pct"/>
            <w:tcBorders>
              <w:top w:val="single" w:sz="6" w:space="0" w:color="000000"/>
              <w:bottom w:val="single" w:sz="6" w:space="0" w:color="000000"/>
              <w:right w:val="single" w:sz="6" w:space="0" w:color="000000"/>
            </w:tcBorders>
            <w:shd w:val="clear" w:color="auto" w:fill="auto"/>
          </w:tcPr>
          <w:p w14:paraId="7FD64570"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5A32C881"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6942EF94" w14:textId="77777777" w:rsidR="0096112B" w:rsidRDefault="004C4700">
            <w:pPr>
              <w:pStyle w:val="TableText"/>
            </w:pPr>
            <w:r>
              <w:t>×</w:t>
            </w:r>
          </w:p>
        </w:tc>
        <w:tc>
          <w:tcPr>
            <w:tcW w:w="360" w:type="dxa"/>
            <w:vMerge/>
            <w:shd w:val="clear" w:color="auto" w:fill="auto"/>
          </w:tcPr>
          <w:p w14:paraId="47EDDE20" w14:textId="77777777" w:rsidR="0096112B" w:rsidRDefault="0096112B">
            <w:pPr>
              <w:pStyle w:val="TableText"/>
            </w:pPr>
          </w:p>
        </w:tc>
      </w:tr>
      <w:tr w:rsidR="004C4700" w14:paraId="09F4FB52" w14:textId="77777777" w:rsidTr="004C4700">
        <w:tc>
          <w:tcPr>
            <w:tcW w:w="360" w:type="dxa"/>
            <w:vMerge/>
            <w:shd w:val="clear" w:color="auto" w:fill="auto"/>
          </w:tcPr>
          <w:p w14:paraId="498C106F" w14:textId="77777777" w:rsidR="0096112B" w:rsidRDefault="0096112B">
            <w:pPr>
              <w:pStyle w:val="TableText"/>
            </w:pPr>
          </w:p>
        </w:tc>
        <w:tc>
          <w:tcPr>
            <w:tcW w:w="462" w:type="pct"/>
            <w:vMerge w:val="restart"/>
            <w:tcBorders>
              <w:top w:val="single" w:sz="6" w:space="0" w:color="000000"/>
              <w:bottom w:val="single" w:sz="6" w:space="0" w:color="000000"/>
              <w:right w:val="single" w:sz="6" w:space="0" w:color="000000"/>
            </w:tcBorders>
            <w:shd w:val="clear" w:color="auto" w:fill="auto"/>
          </w:tcPr>
          <w:p w14:paraId="1D5F5229" w14:textId="77777777" w:rsidR="0096112B" w:rsidRDefault="004C4700">
            <w:pPr>
              <w:pStyle w:val="TableText"/>
            </w:pPr>
            <w:r>
              <w:t>Three-phase</w:t>
            </w:r>
          </w:p>
        </w:tc>
        <w:tc>
          <w:tcPr>
            <w:tcW w:w="346" w:type="pct"/>
            <w:vMerge w:val="restart"/>
            <w:tcBorders>
              <w:top w:val="single" w:sz="6" w:space="0" w:color="000000"/>
              <w:bottom w:val="single" w:sz="6" w:space="0" w:color="000000"/>
              <w:right w:val="single" w:sz="6" w:space="0" w:color="000000"/>
            </w:tcBorders>
            <w:shd w:val="clear" w:color="auto" w:fill="auto"/>
          </w:tcPr>
          <w:p w14:paraId="6CDFAE95" w14:textId="77777777" w:rsidR="0096112B" w:rsidRDefault="004C4700">
            <w:pPr>
              <w:pStyle w:val="TableText"/>
            </w:pPr>
            <w:r>
              <w:t>1</w:t>
            </w:r>
          </w:p>
        </w:tc>
        <w:tc>
          <w:tcPr>
            <w:tcW w:w="718" w:type="pct"/>
            <w:tcBorders>
              <w:top w:val="single" w:sz="6" w:space="0" w:color="000000"/>
              <w:bottom w:val="single" w:sz="6" w:space="0" w:color="000000"/>
              <w:right w:val="single" w:sz="6" w:space="0" w:color="000000"/>
            </w:tcBorders>
            <w:shd w:val="clear" w:color="auto" w:fill="auto"/>
          </w:tcPr>
          <w:p w14:paraId="5C39731A" w14:textId="77777777" w:rsidR="0096112B" w:rsidRDefault="004C4700">
            <w:pPr>
              <w:pStyle w:val="TableText"/>
            </w:pPr>
            <w:r>
              <w:t>M1/M2/M5/MB0/MAP0/SUN5000-MB0/SUN5000-MAP0</w:t>
            </w:r>
          </w:p>
        </w:tc>
        <w:tc>
          <w:tcPr>
            <w:tcW w:w="563" w:type="pct"/>
            <w:tcBorders>
              <w:top w:val="single" w:sz="6" w:space="0" w:color="000000"/>
              <w:bottom w:val="single" w:sz="6" w:space="0" w:color="000000"/>
              <w:right w:val="single" w:sz="6" w:space="0" w:color="000000"/>
            </w:tcBorders>
            <w:shd w:val="clear" w:color="auto" w:fill="auto"/>
          </w:tcPr>
          <w:p w14:paraId="230198B8" w14:textId="77777777" w:rsidR="0096112B" w:rsidRDefault="0096112B">
            <w:pPr>
              <w:pStyle w:val="TableText"/>
            </w:pPr>
          </w:p>
        </w:tc>
        <w:tc>
          <w:tcPr>
            <w:tcW w:w="563" w:type="pct"/>
            <w:tcBorders>
              <w:top w:val="single" w:sz="6" w:space="0" w:color="000000"/>
              <w:bottom w:val="single" w:sz="6" w:space="0" w:color="000000"/>
              <w:right w:val="single" w:sz="6" w:space="0" w:color="000000"/>
            </w:tcBorders>
            <w:shd w:val="clear" w:color="auto" w:fill="auto"/>
          </w:tcPr>
          <w:p w14:paraId="0F4C9061"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074BA24C"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7B9DF4E7" w14:textId="77777777" w:rsidR="0096112B" w:rsidRDefault="004C4700">
            <w:pPr>
              <w:pStyle w:val="TableText"/>
            </w:pPr>
            <w:r>
              <w:t>√ (Not supported by M2/M5)</w:t>
            </w:r>
          </w:p>
        </w:tc>
        <w:tc>
          <w:tcPr>
            <w:tcW w:w="428" w:type="pct"/>
            <w:tcBorders>
              <w:top w:val="single" w:sz="6" w:space="0" w:color="000000"/>
              <w:bottom w:val="single" w:sz="6" w:space="0" w:color="000000"/>
              <w:right w:val="single" w:sz="6" w:space="0" w:color="000000"/>
            </w:tcBorders>
            <w:shd w:val="clear" w:color="auto" w:fill="auto"/>
          </w:tcPr>
          <w:p w14:paraId="75C94411" w14:textId="77777777" w:rsidR="0096112B" w:rsidRDefault="004C4700">
            <w:pPr>
              <w:pStyle w:val="TableText"/>
            </w:pPr>
            <w:r>
              <w:t>√ (Not supported by M1/MAP0/SUN5000-MAP0)</w:t>
            </w:r>
          </w:p>
        </w:tc>
        <w:tc>
          <w:tcPr>
            <w:tcW w:w="360" w:type="dxa"/>
            <w:vMerge/>
            <w:shd w:val="clear" w:color="auto" w:fill="auto"/>
          </w:tcPr>
          <w:p w14:paraId="45452DA5" w14:textId="77777777" w:rsidR="0096112B" w:rsidRDefault="0096112B">
            <w:pPr>
              <w:pStyle w:val="TableText"/>
            </w:pPr>
          </w:p>
        </w:tc>
      </w:tr>
      <w:tr w:rsidR="004C4700" w14:paraId="019F83E3" w14:textId="77777777" w:rsidTr="004C4700">
        <w:tc>
          <w:tcPr>
            <w:tcW w:w="360" w:type="dxa"/>
            <w:vMerge/>
            <w:shd w:val="clear" w:color="auto" w:fill="auto"/>
          </w:tcPr>
          <w:p w14:paraId="165A2D3E" w14:textId="77777777" w:rsidR="0096112B" w:rsidRDefault="0096112B">
            <w:pPr>
              <w:pStyle w:val="TableText"/>
            </w:pPr>
          </w:p>
        </w:tc>
        <w:tc>
          <w:tcPr>
            <w:tcW w:w="360" w:type="dxa"/>
            <w:vMerge/>
            <w:shd w:val="clear" w:color="auto" w:fill="auto"/>
          </w:tcPr>
          <w:p w14:paraId="1C865CB2" w14:textId="77777777" w:rsidR="0096112B" w:rsidRDefault="0096112B">
            <w:pPr>
              <w:pStyle w:val="TableText"/>
            </w:pPr>
          </w:p>
        </w:tc>
        <w:tc>
          <w:tcPr>
            <w:tcW w:w="360" w:type="dxa"/>
            <w:vMerge/>
            <w:shd w:val="clear" w:color="auto" w:fill="auto"/>
          </w:tcPr>
          <w:p w14:paraId="699EE2D7"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0F714B91" w14:textId="77777777" w:rsidR="0096112B" w:rsidRDefault="004C4700">
            <w:pPr>
              <w:pStyle w:val="TableText"/>
            </w:pPr>
            <w:r>
              <w:t>SUN2000-10KTL-BEM1/SUN2000-10K-MAP0-BE</w:t>
            </w:r>
          </w:p>
        </w:tc>
        <w:tc>
          <w:tcPr>
            <w:tcW w:w="563" w:type="pct"/>
            <w:tcBorders>
              <w:top w:val="single" w:sz="6" w:space="0" w:color="000000"/>
              <w:bottom w:val="single" w:sz="6" w:space="0" w:color="000000"/>
              <w:right w:val="single" w:sz="6" w:space="0" w:color="000000"/>
            </w:tcBorders>
            <w:shd w:val="clear" w:color="auto" w:fill="auto"/>
          </w:tcPr>
          <w:p w14:paraId="086CBE04" w14:textId="77777777" w:rsidR="0096112B" w:rsidRDefault="0096112B">
            <w:pPr>
              <w:pStyle w:val="TableText"/>
            </w:pPr>
          </w:p>
        </w:tc>
        <w:tc>
          <w:tcPr>
            <w:tcW w:w="563" w:type="pct"/>
            <w:tcBorders>
              <w:top w:val="single" w:sz="6" w:space="0" w:color="000000"/>
              <w:bottom w:val="single" w:sz="6" w:space="0" w:color="000000"/>
              <w:right w:val="single" w:sz="6" w:space="0" w:color="000000"/>
            </w:tcBorders>
            <w:shd w:val="clear" w:color="auto" w:fill="auto"/>
          </w:tcPr>
          <w:p w14:paraId="4EC245BE"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0DFA5CE6"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58CA92FC"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6E75A68F" w14:textId="77777777" w:rsidR="0096112B" w:rsidRDefault="004C4700">
            <w:pPr>
              <w:pStyle w:val="TableText"/>
            </w:pPr>
            <w:r>
              <w:t>×</w:t>
            </w:r>
          </w:p>
        </w:tc>
        <w:tc>
          <w:tcPr>
            <w:tcW w:w="360" w:type="dxa"/>
            <w:vMerge/>
            <w:shd w:val="clear" w:color="auto" w:fill="auto"/>
          </w:tcPr>
          <w:p w14:paraId="3283B40F" w14:textId="77777777" w:rsidR="0096112B" w:rsidRDefault="0096112B">
            <w:pPr>
              <w:pStyle w:val="TableText"/>
            </w:pPr>
          </w:p>
        </w:tc>
      </w:tr>
      <w:tr w:rsidR="004C4700" w14:paraId="2F231809" w14:textId="77777777" w:rsidTr="004C4700">
        <w:tc>
          <w:tcPr>
            <w:tcW w:w="360" w:type="dxa"/>
            <w:vMerge/>
            <w:shd w:val="clear" w:color="auto" w:fill="auto"/>
          </w:tcPr>
          <w:p w14:paraId="5F93462C" w14:textId="77777777" w:rsidR="0096112B" w:rsidRDefault="0096112B">
            <w:pPr>
              <w:pStyle w:val="TableText"/>
            </w:pPr>
          </w:p>
        </w:tc>
        <w:tc>
          <w:tcPr>
            <w:tcW w:w="360" w:type="dxa"/>
            <w:vMerge/>
            <w:shd w:val="clear" w:color="auto" w:fill="auto"/>
          </w:tcPr>
          <w:p w14:paraId="2FF7F45B" w14:textId="77777777" w:rsidR="0096112B" w:rsidRDefault="0096112B">
            <w:pPr>
              <w:pStyle w:val="TableText"/>
            </w:pPr>
          </w:p>
        </w:tc>
        <w:tc>
          <w:tcPr>
            <w:tcW w:w="360" w:type="dxa"/>
            <w:vMerge/>
            <w:shd w:val="clear" w:color="auto" w:fill="auto"/>
          </w:tcPr>
          <w:p w14:paraId="56661B5A"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263432CC" w14:textId="77777777" w:rsidR="0096112B" w:rsidRDefault="004C4700">
            <w:pPr>
              <w:pStyle w:val="TableText"/>
            </w:pPr>
            <w:r>
              <w:t>MBL0</w:t>
            </w:r>
          </w:p>
        </w:tc>
        <w:tc>
          <w:tcPr>
            <w:tcW w:w="563" w:type="pct"/>
            <w:tcBorders>
              <w:top w:val="single" w:sz="6" w:space="0" w:color="000000"/>
              <w:bottom w:val="single" w:sz="6" w:space="0" w:color="000000"/>
              <w:right w:val="single" w:sz="6" w:space="0" w:color="000000"/>
            </w:tcBorders>
            <w:shd w:val="clear" w:color="auto" w:fill="auto"/>
          </w:tcPr>
          <w:p w14:paraId="3B8D938D" w14:textId="77777777" w:rsidR="0096112B" w:rsidRDefault="0096112B">
            <w:pPr>
              <w:pStyle w:val="TableText"/>
            </w:pPr>
          </w:p>
        </w:tc>
        <w:tc>
          <w:tcPr>
            <w:tcW w:w="563" w:type="pct"/>
            <w:tcBorders>
              <w:top w:val="single" w:sz="6" w:space="0" w:color="000000"/>
              <w:bottom w:val="single" w:sz="6" w:space="0" w:color="000000"/>
              <w:right w:val="single" w:sz="6" w:space="0" w:color="000000"/>
            </w:tcBorders>
            <w:shd w:val="clear" w:color="auto" w:fill="auto"/>
          </w:tcPr>
          <w:p w14:paraId="41626116"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7633732A"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2ED5FADC"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62059346" w14:textId="77777777" w:rsidR="0096112B" w:rsidRDefault="004C4700">
            <w:pPr>
              <w:pStyle w:val="TableText"/>
            </w:pPr>
            <w:r>
              <w:t>×</w:t>
            </w:r>
          </w:p>
        </w:tc>
        <w:tc>
          <w:tcPr>
            <w:tcW w:w="360" w:type="dxa"/>
            <w:vMerge/>
            <w:shd w:val="clear" w:color="auto" w:fill="auto"/>
          </w:tcPr>
          <w:p w14:paraId="0AEFDDF8" w14:textId="77777777" w:rsidR="0096112B" w:rsidRDefault="0096112B">
            <w:pPr>
              <w:pStyle w:val="TableText"/>
            </w:pPr>
          </w:p>
        </w:tc>
      </w:tr>
      <w:tr w:rsidR="004C4700" w14:paraId="724832FA" w14:textId="77777777" w:rsidTr="004C4700">
        <w:tc>
          <w:tcPr>
            <w:tcW w:w="360" w:type="dxa"/>
            <w:vMerge/>
            <w:shd w:val="clear" w:color="auto" w:fill="auto"/>
          </w:tcPr>
          <w:p w14:paraId="705DD9CC" w14:textId="77777777" w:rsidR="0096112B" w:rsidRDefault="0096112B">
            <w:pPr>
              <w:pStyle w:val="TableText"/>
            </w:pPr>
          </w:p>
        </w:tc>
        <w:tc>
          <w:tcPr>
            <w:tcW w:w="360" w:type="dxa"/>
            <w:vMerge/>
            <w:shd w:val="clear" w:color="auto" w:fill="auto"/>
          </w:tcPr>
          <w:p w14:paraId="5B7960B7" w14:textId="77777777" w:rsidR="0096112B" w:rsidRDefault="0096112B">
            <w:pPr>
              <w:pStyle w:val="TableText"/>
            </w:pPr>
          </w:p>
        </w:tc>
        <w:tc>
          <w:tcPr>
            <w:tcW w:w="346" w:type="pct"/>
            <w:vMerge w:val="restart"/>
            <w:tcBorders>
              <w:top w:val="single" w:sz="6" w:space="0" w:color="000000"/>
              <w:bottom w:val="single" w:sz="6" w:space="0" w:color="000000"/>
              <w:right w:val="single" w:sz="6" w:space="0" w:color="000000"/>
            </w:tcBorders>
            <w:shd w:val="clear" w:color="auto" w:fill="auto"/>
          </w:tcPr>
          <w:p w14:paraId="5A804530" w14:textId="77777777" w:rsidR="0096112B" w:rsidRDefault="004C4700">
            <w:pPr>
              <w:pStyle w:val="TableText"/>
            </w:pPr>
            <w:r>
              <w:t>2</w:t>
            </w:r>
          </w:p>
        </w:tc>
        <w:tc>
          <w:tcPr>
            <w:tcW w:w="718" w:type="pct"/>
            <w:tcBorders>
              <w:top w:val="single" w:sz="6" w:space="0" w:color="000000"/>
              <w:bottom w:val="single" w:sz="6" w:space="0" w:color="000000"/>
              <w:right w:val="single" w:sz="6" w:space="0" w:color="000000"/>
            </w:tcBorders>
            <w:shd w:val="clear" w:color="auto" w:fill="auto"/>
          </w:tcPr>
          <w:p w14:paraId="05EB342F" w14:textId="77777777" w:rsidR="0096112B" w:rsidRDefault="004C4700">
            <w:pPr>
              <w:pStyle w:val="TableText"/>
            </w:pPr>
            <w:r>
              <w:t>M1/M2/M5/MB0</w:t>
            </w:r>
          </w:p>
        </w:tc>
        <w:tc>
          <w:tcPr>
            <w:tcW w:w="563" w:type="pct"/>
            <w:tcBorders>
              <w:top w:val="single" w:sz="6" w:space="0" w:color="000000"/>
              <w:bottom w:val="single" w:sz="6" w:space="0" w:color="000000"/>
              <w:right w:val="single" w:sz="6" w:space="0" w:color="000000"/>
            </w:tcBorders>
            <w:shd w:val="clear" w:color="auto" w:fill="auto"/>
          </w:tcPr>
          <w:p w14:paraId="2B3D9836" w14:textId="77777777" w:rsidR="0096112B" w:rsidRDefault="004C4700">
            <w:pPr>
              <w:pStyle w:val="TableText"/>
            </w:pPr>
            <w:r>
              <w:t>M1/M2/M5/MB0</w:t>
            </w:r>
          </w:p>
        </w:tc>
        <w:tc>
          <w:tcPr>
            <w:tcW w:w="563" w:type="pct"/>
            <w:tcBorders>
              <w:top w:val="single" w:sz="6" w:space="0" w:color="000000"/>
              <w:bottom w:val="single" w:sz="6" w:space="0" w:color="000000"/>
              <w:right w:val="single" w:sz="6" w:space="0" w:color="000000"/>
            </w:tcBorders>
            <w:shd w:val="clear" w:color="auto" w:fill="auto"/>
          </w:tcPr>
          <w:p w14:paraId="75051EBD"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607931AB"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24735473" w14:textId="77777777" w:rsidR="0096112B" w:rsidRDefault="004C4700">
            <w:pPr>
              <w:pStyle w:val="TableText"/>
            </w:pPr>
            <w:r>
              <w:t>√ (Not supported by M2/M5)</w:t>
            </w:r>
          </w:p>
        </w:tc>
        <w:tc>
          <w:tcPr>
            <w:tcW w:w="428" w:type="pct"/>
            <w:tcBorders>
              <w:top w:val="single" w:sz="6" w:space="0" w:color="000000"/>
              <w:bottom w:val="single" w:sz="6" w:space="0" w:color="000000"/>
              <w:right w:val="single" w:sz="6" w:space="0" w:color="000000"/>
            </w:tcBorders>
            <w:shd w:val="clear" w:color="auto" w:fill="auto"/>
          </w:tcPr>
          <w:p w14:paraId="777B85C2" w14:textId="77777777" w:rsidR="0096112B" w:rsidRDefault="004C4700">
            <w:pPr>
              <w:pStyle w:val="TableText"/>
            </w:pPr>
            <w:r>
              <w:t>√ (Not supported by M1)</w:t>
            </w:r>
          </w:p>
        </w:tc>
        <w:tc>
          <w:tcPr>
            <w:tcW w:w="360" w:type="dxa"/>
            <w:vMerge/>
            <w:shd w:val="clear" w:color="auto" w:fill="auto"/>
          </w:tcPr>
          <w:p w14:paraId="58C75657" w14:textId="77777777" w:rsidR="0096112B" w:rsidRDefault="0096112B">
            <w:pPr>
              <w:pStyle w:val="TableText"/>
            </w:pPr>
          </w:p>
        </w:tc>
      </w:tr>
      <w:tr w:rsidR="004C4700" w14:paraId="72B7AA6F" w14:textId="77777777" w:rsidTr="004C4700">
        <w:tc>
          <w:tcPr>
            <w:tcW w:w="360" w:type="dxa"/>
            <w:vMerge/>
            <w:shd w:val="clear" w:color="auto" w:fill="auto"/>
          </w:tcPr>
          <w:p w14:paraId="56D885D3" w14:textId="77777777" w:rsidR="0096112B" w:rsidRDefault="0096112B">
            <w:pPr>
              <w:pStyle w:val="TableText"/>
            </w:pPr>
          </w:p>
        </w:tc>
        <w:tc>
          <w:tcPr>
            <w:tcW w:w="360" w:type="dxa"/>
            <w:vMerge/>
            <w:shd w:val="clear" w:color="auto" w:fill="auto"/>
          </w:tcPr>
          <w:p w14:paraId="4B92C3CC" w14:textId="77777777" w:rsidR="0096112B" w:rsidRDefault="0096112B">
            <w:pPr>
              <w:pStyle w:val="TableText"/>
            </w:pPr>
          </w:p>
        </w:tc>
        <w:tc>
          <w:tcPr>
            <w:tcW w:w="360" w:type="dxa"/>
            <w:vMerge/>
            <w:shd w:val="clear" w:color="auto" w:fill="auto"/>
          </w:tcPr>
          <w:p w14:paraId="586E4246"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18F1571E" w14:textId="77777777" w:rsidR="0096112B" w:rsidRDefault="004C4700">
            <w:pPr>
              <w:pStyle w:val="TableText"/>
            </w:pPr>
            <w:r>
              <w:t>MAP0</w:t>
            </w:r>
          </w:p>
        </w:tc>
        <w:tc>
          <w:tcPr>
            <w:tcW w:w="563" w:type="pct"/>
            <w:tcBorders>
              <w:top w:val="single" w:sz="6" w:space="0" w:color="000000"/>
              <w:bottom w:val="single" w:sz="6" w:space="0" w:color="000000"/>
              <w:right w:val="single" w:sz="6" w:space="0" w:color="000000"/>
            </w:tcBorders>
            <w:shd w:val="clear" w:color="auto" w:fill="auto"/>
          </w:tcPr>
          <w:p w14:paraId="7DA7CBA6" w14:textId="77777777" w:rsidR="0096112B" w:rsidRDefault="004C4700">
            <w:pPr>
              <w:pStyle w:val="TableText"/>
            </w:pPr>
            <w:r>
              <w:t>MAP0</w:t>
            </w:r>
          </w:p>
        </w:tc>
        <w:tc>
          <w:tcPr>
            <w:tcW w:w="563" w:type="pct"/>
            <w:tcBorders>
              <w:top w:val="single" w:sz="6" w:space="0" w:color="000000"/>
              <w:bottom w:val="single" w:sz="6" w:space="0" w:color="000000"/>
              <w:right w:val="single" w:sz="6" w:space="0" w:color="000000"/>
            </w:tcBorders>
            <w:shd w:val="clear" w:color="auto" w:fill="auto"/>
          </w:tcPr>
          <w:p w14:paraId="293C9086"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138129D7"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5D2EE9AE"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6BC7AA79" w14:textId="77777777" w:rsidR="0096112B" w:rsidRDefault="004C4700">
            <w:pPr>
              <w:pStyle w:val="TableText"/>
            </w:pPr>
            <w:r>
              <w:t>×</w:t>
            </w:r>
          </w:p>
        </w:tc>
        <w:tc>
          <w:tcPr>
            <w:tcW w:w="360" w:type="dxa"/>
            <w:vMerge/>
            <w:shd w:val="clear" w:color="auto" w:fill="auto"/>
          </w:tcPr>
          <w:p w14:paraId="65E3E43B" w14:textId="77777777" w:rsidR="0096112B" w:rsidRDefault="0096112B">
            <w:pPr>
              <w:pStyle w:val="TableText"/>
            </w:pPr>
          </w:p>
        </w:tc>
      </w:tr>
      <w:tr w:rsidR="004C4700" w14:paraId="7952CEEF" w14:textId="77777777" w:rsidTr="004C4700">
        <w:tc>
          <w:tcPr>
            <w:tcW w:w="360" w:type="dxa"/>
            <w:vMerge/>
            <w:shd w:val="clear" w:color="auto" w:fill="auto"/>
          </w:tcPr>
          <w:p w14:paraId="0B125FF6" w14:textId="77777777" w:rsidR="0096112B" w:rsidRDefault="0096112B">
            <w:pPr>
              <w:pStyle w:val="TableText"/>
            </w:pPr>
          </w:p>
        </w:tc>
        <w:tc>
          <w:tcPr>
            <w:tcW w:w="360" w:type="dxa"/>
            <w:vMerge/>
            <w:shd w:val="clear" w:color="auto" w:fill="auto"/>
          </w:tcPr>
          <w:p w14:paraId="5AF808C1" w14:textId="77777777" w:rsidR="0096112B" w:rsidRDefault="0096112B">
            <w:pPr>
              <w:pStyle w:val="TableText"/>
            </w:pPr>
          </w:p>
        </w:tc>
        <w:tc>
          <w:tcPr>
            <w:tcW w:w="360" w:type="dxa"/>
            <w:vMerge/>
            <w:shd w:val="clear" w:color="auto" w:fill="auto"/>
          </w:tcPr>
          <w:p w14:paraId="7874AA47"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2EB561A7" w14:textId="77777777" w:rsidR="0096112B" w:rsidRDefault="004C4700">
            <w:pPr>
              <w:pStyle w:val="TableText"/>
            </w:pPr>
            <w:r>
              <w:t>SUN5000-MB0</w:t>
            </w:r>
          </w:p>
        </w:tc>
        <w:tc>
          <w:tcPr>
            <w:tcW w:w="563" w:type="pct"/>
            <w:tcBorders>
              <w:top w:val="single" w:sz="6" w:space="0" w:color="000000"/>
              <w:bottom w:val="single" w:sz="6" w:space="0" w:color="000000"/>
              <w:right w:val="single" w:sz="6" w:space="0" w:color="000000"/>
            </w:tcBorders>
            <w:shd w:val="clear" w:color="auto" w:fill="auto"/>
          </w:tcPr>
          <w:p w14:paraId="7F7000E1" w14:textId="77777777" w:rsidR="0096112B" w:rsidRDefault="004C4700">
            <w:pPr>
              <w:pStyle w:val="TableText"/>
            </w:pPr>
            <w:r>
              <w:t>SUN5000-MB0</w:t>
            </w:r>
          </w:p>
        </w:tc>
        <w:tc>
          <w:tcPr>
            <w:tcW w:w="563" w:type="pct"/>
            <w:tcBorders>
              <w:top w:val="single" w:sz="6" w:space="0" w:color="000000"/>
              <w:bottom w:val="single" w:sz="6" w:space="0" w:color="000000"/>
              <w:right w:val="single" w:sz="6" w:space="0" w:color="000000"/>
            </w:tcBorders>
            <w:shd w:val="clear" w:color="auto" w:fill="auto"/>
          </w:tcPr>
          <w:p w14:paraId="06DEC74E"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2B90AFB6"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68B1B1AE"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03FA54E1" w14:textId="77777777" w:rsidR="0096112B" w:rsidRDefault="004C4700">
            <w:pPr>
              <w:pStyle w:val="TableText"/>
            </w:pPr>
            <w:r>
              <w:t>√</w:t>
            </w:r>
          </w:p>
        </w:tc>
        <w:tc>
          <w:tcPr>
            <w:tcW w:w="360" w:type="dxa"/>
            <w:vMerge/>
            <w:shd w:val="clear" w:color="auto" w:fill="auto"/>
          </w:tcPr>
          <w:p w14:paraId="3596E819" w14:textId="77777777" w:rsidR="0096112B" w:rsidRDefault="0096112B">
            <w:pPr>
              <w:pStyle w:val="TableText"/>
            </w:pPr>
          </w:p>
        </w:tc>
      </w:tr>
      <w:tr w:rsidR="004C4700" w14:paraId="40D8AC58" w14:textId="77777777" w:rsidTr="004C4700">
        <w:tc>
          <w:tcPr>
            <w:tcW w:w="360" w:type="dxa"/>
            <w:vMerge/>
            <w:shd w:val="clear" w:color="auto" w:fill="auto"/>
          </w:tcPr>
          <w:p w14:paraId="78D9AE71" w14:textId="77777777" w:rsidR="0096112B" w:rsidRDefault="0096112B">
            <w:pPr>
              <w:pStyle w:val="TableText"/>
            </w:pPr>
          </w:p>
        </w:tc>
        <w:tc>
          <w:tcPr>
            <w:tcW w:w="360" w:type="dxa"/>
            <w:vMerge/>
            <w:shd w:val="clear" w:color="auto" w:fill="auto"/>
          </w:tcPr>
          <w:p w14:paraId="52061C90" w14:textId="77777777" w:rsidR="0096112B" w:rsidRDefault="0096112B">
            <w:pPr>
              <w:pStyle w:val="TableText"/>
            </w:pPr>
          </w:p>
        </w:tc>
        <w:tc>
          <w:tcPr>
            <w:tcW w:w="360" w:type="dxa"/>
            <w:vMerge/>
            <w:shd w:val="clear" w:color="auto" w:fill="auto"/>
          </w:tcPr>
          <w:p w14:paraId="4F828F5C"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5EC2AE76" w14:textId="77777777" w:rsidR="0096112B" w:rsidRDefault="004C4700">
            <w:pPr>
              <w:pStyle w:val="TableText"/>
            </w:pPr>
            <w:r>
              <w:t>SUN5000-MAP0</w:t>
            </w:r>
          </w:p>
        </w:tc>
        <w:tc>
          <w:tcPr>
            <w:tcW w:w="563" w:type="pct"/>
            <w:tcBorders>
              <w:top w:val="single" w:sz="6" w:space="0" w:color="000000"/>
              <w:bottom w:val="single" w:sz="6" w:space="0" w:color="000000"/>
              <w:right w:val="single" w:sz="6" w:space="0" w:color="000000"/>
            </w:tcBorders>
            <w:shd w:val="clear" w:color="auto" w:fill="auto"/>
          </w:tcPr>
          <w:p w14:paraId="6DABD03D" w14:textId="77777777" w:rsidR="0096112B" w:rsidRDefault="004C4700">
            <w:pPr>
              <w:pStyle w:val="TableText"/>
            </w:pPr>
            <w:r>
              <w:t>SUN5000-MAP0</w:t>
            </w:r>
          </w:p>
        </w:tc>
        <w:tc>
          <w:tcPr>
            <w:tcW w:w="563" w:type="pct"/>
            <w:tcBorders>
              <w:top w:val="single" w:sz="6" w:space="0" w:color="000000"/>
              <w:bottom w:val="single" w:sz="6" w:space="0" w:color="000000"/>
              <w:right w:val="single" w:sz="6" w:space="0" w:color="000000"/>
            </w:tcBorders>
            <w:shd w:val="clear" w:color="auto" w:fill="auto"/>
          </w:tcPr>
          <w:p w14:paraId="73609929"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5BE0B467"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5675ACA8"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7B6D8FAE" w14:textId="77777777" w:rsidR="0096112B" w:rsidRDefault="004C4700">
            <w:pPr>
              <w:pStyle w:val="TableText"/>
            </w:pPr>
            <w:r>
              <w:t>×</w:t>
            </w:r>
          </w:p>
        </w:tc>
        <w:tc>
          <w:tcPr>
            <w:tcW w:w="360" w:type="dxa"/>
            <w:vMerge/>
            <w:shd w:val="clear" w:color="auto" w:fill="auto"/>
          </w:tcPr>
          <w:p w14:paraId="352E0092" w14:textId="77777777" w:rsidR="0096112B" w:rsidRDefault="0096112B">
            <w:pPr>
              <w:pStyle w:val="TableText"/>
            </w:pPr>
          </w:p>
        </w:tc>
      </w:tr>
      <w:tr w:rsidR="004C4700" w14:paraId="183BEA5F" w14:textId="77777777" w:rsidTr="004C4700">
        <w:tc>
          <w:tcPr>
            <w:tcW w:w="360" w:type="dxa"/>
            <w:vMerge/>
            <w:shd w:val="clear" w:color="auto" w:fill="auto"/>
          </w:tcPr>
          <w:p w14:paraId="53587480" w14:textId="77777777" w:rsidR="0096112B" w:rsidRDefault="0096112B">
            <w:pPr>
              <w:pStyle w:val="TableText"/>
            </w:pPr>
          </w:p>
        </w:tc>
        <w:tc>
          <w:tcPr>
            <w:tcW w:w="360" w:type="dxa"/>
            <w:vMerge/>
            <w:shd w:val="clear" w:color="auto" w:fill="auto"/>
          </w:tcPr>
          <w:p w14:paraId="037A25C0" w14:textId="77777777" w:rsidR="0096112B" w:rsidRDefault="0096112B">
            <w:pPr>
              <w:pStyle w:val="TableText"/>
            </w:pPr>
          </w:p>
        </w:tc>
        <w:tc>
          <w:tcPr>
            <w:tcW w:w="360" w:type="dxa"/>
            <w:vMerge/>
            <w:shd w:val="clear" w:color="auto" w:fill="auto"/>
          </w:tcPr>
          <w:p w14:paraId="0006E2AA"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233231CE" w14:textId="77777777" w:rsidR="0096112B" w:rsidRDefault="004C4700">
            <w:pPr>
              <w:pStyle w:val="TableText"/>
            </w:pPr>
            <w:r>
              <w:t>MBL0</w:t>
            </w:r>
          </w:p>
        </w:tc>
        <w:tc>
          <w:tcPr>
            <w:tcW w:w="563" w:type="pct"/>
            <w:tcBorders>
              <w:top w:val="single" w:sz="6" w:space="0" w:color="000000"/>
              <w:bottom w:val="single" w:sz="6" w:space="0" w:color="000000"/>
              <w:right w:val="single" w:sz="6" w:space="0" w:color="000000"/>
            </w:tcBorders>
            <w:shd w:val="clear" w:color="auto" w:fill="auto"/>
          </w:tcPr>
          <w:p w14:paraId="57AD7F75" w14:textId="77777777" w:rsidR="0096112B" w:rsidRDefault="004C4700">
            <w:pPr>
              <w:pStyle w:val="TableText"/>
            </w:pPr>
            <w:r>
              <w:t>MBL0</w:t>
            </w:r>
          </w:p>
        </w:tc>
        <w:tc>
          <w:tcPr>
            <w:tcW w:w="563" w:type="pct"/>
            <w:tcBorders>
              <w:top w:val="single" w:sz="6" w:space="0" w:color="000000"/>
              <w:bottom w:val="single" w:sz="6" w:space="0" w:color="000000"/>
              <w:right w:val="single" w:sz="6" w:space="0" w:color="000000"/>
            </w:tcBorders>
            <w:shd w:val="clear" w:color="auto" w:fill="auto"/>
          </w:tcPr>
          <w:p w14:paraId="35FF87E4"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270D0E3F"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3AE84740"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7C023D36" w14:textId="77777777" w:rsidR="0096112B" w:rsidRDefault="004C4700">
            <w:pPr>
              <w:pStyle w:val="TableText"/>
            </w:pPr>
            <w:r>
              <w:t>×</w:t>
            </w:r>
          </w:p>
        </w:tc>
        <w:tc>
          <w:tcPr>
            <w:tcW w:w="360" w:type="dxa"/>
            <w:vMerge/>
            <w:shd w:val="clear" w:color="auto" w:fill="auto"/>
          </w:tcPr>
          <w:p w14:paraId="7CF32E16" w14:textId="77777777" w:rsidR="0096112B" w:rsidRDefault="0096112B">
            <w:pPr>
              <w:pStyle w:val="TableText"/>
            </w:pPr>
          </w:p>
        </w:tc>
      </w:tr>
      <w:tr w:rsidR="004C4700" w14:paraId="72EA90B0" w14:textId="77777777" w:rsidTr="004C4700">
        <w:tc>
          <w:tcPr>
            <w:tcW w:w="360" w:type="dxa"/>
            <w:vMerge/>
            <w:shd w:val="clear" w:color="auto" w:fill="auto"/>
          </w:tcPr>
          <w:p w14:paraId="4D9AF309" w14:textId="77777777" w:rsidR="0096112B" w:rsidRDefault="0096112B">
            <w:pPr>
              <w:pStyle w:val="TableText"/>
            </w:pPr>
          </w:p>
        </w:tc>
        <w:tc>
          <w:tcPr>
            <w:tcW w:w="360" w:type="dxa"/>
            <w:vMerge/>
            <w:shd w:val="clear" w:color="auto" w:fill="auto"/>
          </w:tcPr>
          <w:p w14:paraId="4C6A86C5" w14:textId="77777777" w:rsidR="0096112B" w:rsidRDefault="0096112B">
            <w:pPr>
              <w:pStyle w:val="TableText"/>
            </w:pPr>
          </w:p>
        </w:tc>
        <w:tc>
          <w:tcPr>
            <w:tcW w:w="360" w:type="dxa"/>
            <w:vMerge/>
            <w:shd w:val="clear" w:color="auto" w:fill="auto"/>
          </w:tcPr>
          <w:p w14:paraId="2DC11FFD"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64F50061" w14:textId="77777777" w:rsidR="0096112B" w:rsidRDefault="004C4700">
            <w:pPr>
              <w:pStyle w:val="TableText"/>
            </w:pPr>
            <w:r>
              <w:t>SUN2000-10KTL-BEM1</w:t>
            </w:r>
          </w:p>
        </w:tc>
        <w:tc>
          <w:tcPr>
            <w:tcW w:w="563" w:type="pct"/>
            <w:tcBorders>
              <w:top w:val="single" w:sz="6" w:space="0" w:color="000000"/>
              <w:bottom w:val="single" w:sz="6" w:space="0" w:color="000000"/>
              <w:right w:val="single" w:sz="6" w:space="0" w:color="000000"/>
            </w:tcBorders>
            <w:shd w:val="clear" w:color="auto" w:fill="auto"/>
          </w:tcPr>
          <w:p w14:paraId="261C706B" w14:textId="77777777" w:rsidR="0096112B" w:rsidRDefault="004C4700">
            <w:pPr>
              <w:pStyle w:val="TableText"/>
            </w:pPr>
            <w:r>
              <w:t>SUN2000-10KTL-</w:t>
            </w:r>
            <w:r>
              <w:lastRenderedPageBreak/>
              <w:t>BEM1</w:t>
            </w:r>
          </w:p>
        </w:tc>
        <w:tc>
          <w:tcPr>
            <w:tcW w:w="563" w:type="pct"/>
            <w:tcBorders>
              <w:top w:val="single" w:sz="6" w:space="0" w:color="000000"/>
              <w:bottom w:val="single" w:sz="6" w:space="0" w:color="000000"/>
              <w:right w:val="single" w:sz="6" w:space="0" w:color="000000"/>
            </w:tcBorders>
            <w:shd w:val="clear" w:color="auto" w:fill="auto"/>
          </w:tcPr>
          <w:p w14:paraId="2C1170EB"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3425BC1E"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26AE8F16"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11B3FDB6" w14:textId="77777777" w:rsidR="0096112B" w:rsidRDefault="004C4700">
            <w:pPr>
              <w:pStyle w:val="TableText"/>
            </w:pPr>
            <w:r>
              <w:t>×</w:t>
            </w:r>
          </w:p>
        </w:tc>
        <w:tc>
          <w:tcPr>
            <w:tcW w:w="360" w:type="dxa"/>
            <w:vMerge/>
            <w:shd w:val="clear" w:color="auto" w:fill="auto"/>
          </w:tcPr>
          <w:p w14:paraId="4118E3DE" w14:textId="77777777" w:rsidR="0096112B" w:rsidRDefault="0096112B">
            <w:pPr>
              <w:pStyle w:val="TableText"/>
            </w:pPr>
          </w:p>
        </w:tc>
      </w:tr>
      <w:tr w:rsidR="004C4700" w14:paraId="2A602A10" w14:textId="77777777" w:rsidTr="004C4700">
        <w:tc>
          <w:tcPr>
            <w:tcW w:w="360" w:type="dxa"/>
            <w:vMerge/>
            <w:shd w:val="clear" w:color="auto" w:fill="auto"/>
          </w:tcPr>
          <w:p w14:paraId="2BBDB65C" w14:textId="77777777" w:rsidR="0096112B" w:rsidRDefault="0096112B">
            <w:pPr>
              <w:pStyle w:val="TableText"/>
            </w:pPr>
          </w:p>
        </w:tc>
        <w:tc>
          <w:tcPr>
            <w:tcW w:w="360" w:type="dxa"/>
            <w:vMerge/>
            <w:shd w:val="clear" w:color="auto" w:fill="auto"/>
          </w:tcPr>
          <w:p w14:paraId="2809BC2B" w14:textId="77777777" w:rsidR="0096112B" w:rsidRDefault="0096112B">
            <w:pPr>
              <w:pStyle w:val="TableText"/>
            </w:pPr>
          </w:p>
        </w:tc>
        <w:tc>
          <w:tcPr>
            <w:tcW w:w="360" w:type="dxa"/>
            <w:vMerge/>
            <w:shd w:val="clear" w:color="auto" w:fill="auto"/>
          </w:tcPr>
          <w:p w14:paraId="188481CF"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2E74A0EA" w14:textId="77777777" w:rsidR="0096112B" w:rsidRDefault="004C4700">
            <w:pPr>
              <w:pStyle w:val="TableText"/>
            </w:pPr>
            <w:r>
              <w:t>SUN2000-10K-MAP0-BE</w:t>
            </w:r>
          </w:p>
        </w:tc>
        <w:tc>
          <w:tcPr>
            <w:tcW w:w="563" w:type="pct"/>
            <w:tcBorders>
              <w:top w:val="single" w:sz="6" w:space="0" w:color="000000"/>
              <w:bottom w:val="single" w:sz="6" w:space="0" w:color="000000"/>
              <w:right w:val="single" w:sz="6" w:space="0" w:color="000000"/>
            </w:tcBorders>
            <w:shd w:val="clear" w:color="auto" w:fill="auto"/>
          </w:tcPr>
          <w:p w14:paraId="4B4E0C1F" w14:textId="77777777" w:rsidR="0096112B" w:rsidRDefault="004C4700">
            <w:pPr>
              <w:pStyle w:val="TableText"/>
            </w:pPr>
            <w:r>
              <w:t>SUN2000-10K-MAP0-BE</w:t>
            </w:r>
          </w:p>
        </w:tc>
        <w:tc>
          <w:tcPr>
            <w:tcW w:w="563" w:type="pct"/>
            <w:tcBorders>
              <w:top w:val="single" w:sz="6" w:space="0" w:color="000000"/>
              <w:bottom w:val="single" w:sz="6" w:space="0" w:color="000000"/>
              <w:right w:val="single" w:sz="6" w:space="0" w:color="000000"/>
            </w:tcBorders>
            <w:shd w:val="clear" w:color="auto" w:fill="auto"/>
          </w:tcPr>
          <w:p w14:paraId="0C33D64F"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3BB14E65"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1C194D4A"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11B6C622" w14:textId="77777777" w:rsidR="0096112B" w:rsidRDefault="004C4700">
            <w:pPr>
              <w:pStyle w:val="TableText"/>
            </w:pPr>
            <w:r>
              <w:t>×</w:t>
            </w:r>
          </w:p>
        </w:tc>
        <w:tc>
          <w:tcPr>
            <w:tcW w:w="360" w:type="dxa"/>
            <w:vMerge/>
            <w:shd w:val="clear" w:color="auto" w:fill="auto"/>
          </w:tcPr>
          <w:p w14:paraId="2BDBCD4F" w14:textId="77777777" w:rsidR="0096112B" w:rsidRDefault="0096112B">
            <w:pPr>
              <w:pStyle w:val="TableText"/>
            </w:pPr>
          </w:p>
        </w:tc>
      </w:tr>
      <w:tr w:rsidR="004C4700" w14:paraId="76EA65A9" w14:textId="77777777" w:rsidTr="004C4700">
        <w:tc>
          <w:tcPr>
            <w:tcW w:w="360" w:type="dxa"/>
            <w:vMerge/>
            <w:shd w:val="clear" w:color="auto" w:fill="auto"/>
          </w:tcPr>
          <w:p w14:paraId="463A83E6" w14:textId="77777777" w:rsidR="0096112B" w:rsidRDefault="0096112B">
            <w:pPr>
              <w:pStyle w:val="TableText"/>
            </w:pPr>
          </w:p>
        </w:tc>
        <w:tc>
          <w:tcPr>
            <w:tcW w:w="360" w:type="dxa"/>
            <w:vMerge/>
            <w:shd w:val="clear" w:color="auto" w:fill="auto"/>
          </w:tcPr>
          <w:p w14:paraId="4DE2F176" w14:textId="77777777" w:rsidR="0096112B" w:rsidRDefault="0096112B">
            <w:pPr>
              <w:pStyle w:val="TableText"/>
            </w:pPr>
          </w:p>
        </w:tc>
        <w:tc>
          <w:tcPr>
            <w:tcW w:w="346" w:type="pct"/>
            <w:vMerge w:val="restart"/>
            <w:tcBorders>
              <w:top w:val="single" w:sz="6" w:space="0" w:color="000000"/>
              <w:bottom w:val="single" w:sz="6" w:space="0" w:color="000000"/>
              <w:right w:val="single" w:sz="6" w:space="0" w:color="000000"/>
            </w:tcBorders>
            <w:shd w:val="clear" w:color="auto" w:fill="auto"/>
          </w:tcPr>
          <w:p w14:paraId="16560CB8" w14:textId="77777777" w:rsidR="0096112B" w:rsidRDefault="004C4700">
            <w:pPr>
              <w:pStyle w:val="TableText"/>
            </w:pPr>
            <w:r>
              <w:t>3</w:t>
            </w:r>
          </w:p>
        </w:tc>
        <w:tc>
          <w:tcPr>
            <w:tcW w:w="718" w:type="pct"/>
            <w:tcBorders>
              <w:top w:val="single" w:sz="6" w:space="0" w:color="000000"/>
              <w:bottom w:val="single" w:sz="6" w:space="0" w:color="000000"/>
              <w:right w:val="single" w:sz="6" w:space="0" w:color="000000"/>
            </w:tcBorders>
            <w:shd w:val="clear" w:color="auto" w:fill="auto"/>
          </w:tcPr>
          <w:p w14:paraId="7E32A1F1" w14:textId="77777777" w:rsidR="0096112B" w:rsidRDefault="004C4700">
            <w:pPr>
              <w:pStyle w:val="TableText"/>
            </w:pPr>
            <w:r>
              <w:t>M1/M2/M5/MB0</w:t>
            </w:r>
          </w:p>
        </w:tc>
        <w:tc>
          <w:tcPr>
            <w:tcW w:w="563" w:type="pct"/>
            <w:tcBorders>
              <w:top w:val="single" w:sz="6" w:space="0" w:color="000000"/>
              <w:bottom w:val="single" w:sz="6" w:space="0" w:color="000000"/>
              <w:right w:val="single" w:sz="6" w:space="0" w:color="000000"/>
            </w:tcBorders>
            <w:shd w:val="clear" w:color="auto" w:fill="auto"/>
          </w:tcPr>
          <w:p w14:paraId="777B961B" w14:textId="77777777" w:rsidR="0096112B" w:rsidRDefault="004C4700">
            <w:pPr>
              <w:pStyle w:val="TableText"/>
            </w:pPr>
            <w:r>
              <w:t>M1/M2/M5/MB0</w:t>
            </w:r>
          </w:p>
        </w:tc>
        <w:tc>
          <w:tcPr>
            <w:tcW w:w="563" w:type="pct"/>
            <w:tcBorders>
              <w:top w:val="single" w:sz="6" w:space="0" w:color="000000"/>
              <w:bottom w:val="single" w:sz="6" w:space="0" w:color="000000"/>
              <w:right w:val="single" w:sz="6" w:space="0" w:color="000000"/>
            </w:tcBorders>
            <w:shd w:val="clear" w:color="auto" w:fill="auto"/>
          </w:tcPr>
          <w:p w14:paraId="5B3A77E0" w14:textId="77777777" w:rsidR="0096112B" w:rsidRDefault="004C4700">
            <w:pPr>
              <w:pStyle w:val="TableText"/>
            </w:pPr>
            <w:r>
              <w:t>M1/M2/M5/MB0</w:t>
            </w:r>
          </w:p>
        </w:tc>
        <w:tc>
          <w:tcPr>
            <w:tcW w:w="428" w:type="pct"/>
            <w:tcBorders>
              <w:top w:val="single" w:sz="6" w:space="0" w:color="000000"/>
              <w:bottom w:val="single" w:sz="6" w:space="0" w:color="000000"/>
              <w:right w:val="single" w:sz="6" w:space="0" w:color="000000"/>
            </w:tcBorders>
            <w:shd w:val="clear" w:color="auto" w:fill="auto"/>
          </w:tcPr>
          <w:p w14:paraId="6D15C622"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775EE68E" w14:textId="77777777" w:rsidR="0096112B" w:rsidRDefault="004C4700">
            <w:pPr>
              <w:pStyle w:val="TableText"/>
            </w:pPr>
            <w:r>
              <w:t>√ (Not supported by M2/M5)</w:t>
            </w:r>
          </w:p>
        </w:tc>
        <w:tc>
          <w:tcPr>
            <w:tcW w:w="428" w:type="pct"/>
            <w:tcBorders>
              <w:top w:val="single" w:sz="6" w:space="0" w:color="000000"/>
              <w:bottom w:val="single" w:sz="6" w:space="0" w:color="000000"/>
              <w:right w:val="single" w:sz="6" w:space="0" w:color="000000"/>
            </w:tcBorders>
            <w:shd w:val="clear" w:color="auto" w:fill="auto"/>
          </w:tcPr>
          <w:p w14:paraId="0EBFDE7C" w14:textId="77777777" w:rsidR="0096112B" w:rsidRDefault="004C4700">
            <w:pPr>
              <w:pStyle w:val="TableText"/>
            </w:pPr>
            <w:r>
              <w:t>√ (Not supported by M1)</w:t>
            </w:r>
          </w:p>
        </w:tc>
        <w:tc>
          <w:tcPr>
            <w:tcW w:w="360" w:type="dxa"/>
            <w:vMerge/>
            <w:shd w:val="clear" w:color="auto" w:fill="auto"/>
          </w:tcPr>
          <w:p w14:paraId="71C6E920" w14:textId="77777777" w:rsidR="0096112B" w:rsidRDefault="0096112B">
            <w:pPr>
              <w:pStyle w:val="TableText"/>
            </w:pPr>
          </w:p>
        </w:tc>
      </w:tr>
      <w:tr w:rsidR="004C4700" w14:paraId="5583E20D" w14:textId="77777777" w:rsidTr="004C4700">
        <w:tc>
          <w:tcPr>
            <w:tcW w:w="360" w:type="dxa"/>
            <w:vMerge/>
            <w:shd w:val="clear" w:color="auto" w:fill="auto"/>
          </w:tcPr>
          <w:p w14:paraId="194AFA1C" w14:textId="77777777" w:rsidR="0096112B" w:rsidRDefault="0096112B">
            <w:pPr>
              <w:pStyle w:val="TableText"/>
            </w:pPr>
          </w:p>
        </w:tc>
        <w:tc>
          <w:tcPr>
            <w:tcW w:w="360" w:type="dxa"/>
            <w:vMerge/>
            <w:shd w:val="clear" w:color="auto" w:fill="auto"/>
          </w:tcPr>
          <w:p w14:paraId="6C69C56F" w14:textId="77777777" w:rsidR="0096112B" w:rsidRDefault="0096112B">
            <w:pPr>
              <w:pStyle w:val="TableText"/>
            </w:pPr>
          </w:p>
        </w:tc>
        <w:tc>
          <w:tcPr>
            <w:tcW w:w="360" w:type="dxa"/>
            <w:vMerge/>
            <w:shd w:val="clear" w:color="auto" w:fill="auto"/>
          </w:tcPr>
          <w:p w14:paraId="30C8152F"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06E1683F" w14:textId="77777777" w:rsidR="0096112B" w:rsidRDefault="004C4700">
            <w:pPr>
              <w:pStyle w:val="TableText"/>
            </w:pPr>
            <w:r>
              <w:t>MAP0</w:t>
            </w:r>
          </w:p>
        </w:tc>
        <w:tc>
          <w:tcPr>
            <w:tcW w:w="563" w:type="pct"/>
            <w:tcBorders>
              <w:top w:val="single" w:sz="6" w:space="0" w:color="000000"/>
              <w:bottom w:val="single" w:sz="6" w:space="0" w:color="000000"/>
              <w:right w:val="single" w:sz="6" w:space="0" w:color="000000"/>
            </w:tcBorders>
            <w:shd w:val="clear" w:color="auto" w:fill="auto"/>
          </w:tcPr>
          <w:p w14:paraId="1068E6E5" w14:textId="77777777" w:rsidR="0096112B" w:rsidRDefault="004C4700">
            <w:pPr>
              <w:pStyle w:val="TableText"/>
            </w:pPr>
            <w:r>
              <w:t>MAP0</w:t>
            </w:r>
          </w:p>
        </w:tc>
        <w:tc>
          <w:tcPr>
            <w:tcW w:w="563" w:type="pct"/>
            <w:tcBorders>
              <w:top w:val="single" w:sz="6" w:space="0" w:color="000000"/>
              <w:bottom w:val="single" w:sz="6" w:space="0" w:color="000000"/>
              <w:right w:val="single" w:sz="6" w:space="0" w:color="000000"/>
            </w:tcBorders>
            <w:shd w:val="clear" w:color="auto" w:fill="auto"/>
          </w:tcPr>
          <w:p w14:paraId="236EA6E6" w14:textId="77777777" w:rsidR="0096112B" w:rsidRDefault="004C4700">
            <w:pPr>
              <w:pStyle w:val="TableText"/>
            </w:pPr>
            <w:r>
              <w:t>MAP0</w:t>
            </w:r>
          </w:p>
        </w:tc>
        <w:tc>
          <w:tcPr>
            <w:tcW w:w="428" w:type="pct"/>
            <w:tcBorders>
              <w:top w:val="single" w:sz="6" w:space="0" w:color="000000"/>
              <w:bottom w:val="single" w:sz="6" w:space="0" w:color="000000"/>
              <w:right w:val="single" w:sz="6" w:space="0" w:color="000000"/>
            </w:tcBorders>
            <w:shd w:val="clear" w:color="auto" w:fill="auto"/>
          </w:tcPr>
          <w:p w14:paraId="670598DF"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5CC6A29D"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4B5947B0" w14:textId="77777777" w:rsidR="0096112B" w:rsidRDefault="004C4700">
            <w:pPr>
              <w:pStyle w:val="TableText"/>
            </w:pPr>
            <w:r>
              <w:t>×</w:t>
            </w:r>
          </w:p>
        </w:tc>
        <w:tc>
          <w:tcPr>
            <w:tcW w:w="360" w:type="dxa"/>
            <w:vMerge/>
            <w:shd w:val="clear" w:color="auto" w:fill="auto"/>
          </w:tcPr>
          <w:p w14:paraId="3B1FFEEF" w14:textId="77777777" w:rsidR="0096112B" w:rsidRDefault="0096112B">
            <w:pPr>
              <w:pStyle w:val="TableText"/>
            </w:pPr>
          </w:p>
        </w:tc>
      </w:tr>
      <w:tr w:rsidR="004C4700" w14:paraId="2E5FA326" w14:textId="77777777" w:rsidTr="004C4700">
        <w:tc>
          <w:tcPr>
            <w:tcW w:w="360" w:type="dxa"/>
            <w:vMerge/>
            <w:shd w:val="clear" w:color="auto" w:fill="auto"/>
          </w:tcPr>
          <w:p w14:paraId="3F83F4A6" w14:textId="77777777" w:rsidR="0096112B" w:rsidRDefault="0096112B">
            <w:pPr>
              <w:pStyle w:val="TableText"/>
            </w:pPr>
          </w:p>
        </w:tc>
        <w:tc>
          <w:tcPr>
            <w:tcW w:w="360" w:type="dxa"/>
            <w:vMerge/>
            <w:shd w:val="clear" w:color="auto" w:fill="auto"/>
          </w:tcPr>
          <w:p w14:paraId="444D5BAC" w14:textId="77777777" w:rsidR="0096112B" w:rsidRDefault="0096112B">
            <w:pPr>
              <w:pStyle w:val="TableText"/>
            </w:pPr>
          </w:p>
        </w:tc>
        <w:tc>
          <w:tcPr>
            <w:tcW w:w="360" w:type="dxa"/>
            <w:vMerge/>
            <w:shd w:val="clear" w:color="auto" w:fill="auto"/>
          </w:tcPr>
          <w:p w14:paraId="66C2A761"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549C2288" w14:textId="77777777" w:rsidR="0096112B" w:rsidRDefault="004C4700">
            <w:pPr>
              <w:pStyle w:val="TableText"/>
            </w:pPr>
            <w:r>
              <w:t>SUN5000-MB0</w:t>
            </w:r>
          </w:p>
        </w:tc>
        <w:tc>
          <w:tcPr>
            <w:tcW w:w="563" w:type="pct"/>
            <w:tcBorders>
              <w:top w:val="single" w:sz="6" w:space="0" w:color="000000"/>
              <w:bottom w:val="single" w:sz="6" w:space="0" w:color="000000"/>
              <w:right w:val="single" w:sz="6" w:space="0" w:color="000000"/>
            </w:tcBorders>
            <w:shd w:val="clear" w:color="auto" w:fill="auto"/>
          </w:tcPr>
          <w:p w14:paraId="04E5A3A3" w14:textId="77777777" w:rsidR="0096112B" w:rsidRDefault="004C4700">
            <w:pPr>
              <w:pStyle w:val="TableText"/>
            </w:pPr>
            <w:r>
              <w:t>SUN5000-MB0</w:t>
            </w:r>
          </w:p>
        </w:tc>
        <w:tc>
          <w:tcPr>
            <w:tcW w:w="563" w:type="pct"/>
            <w:tcBorders>
              <w:top w:val="single" w:sz="6" w:space="0" w:color="000000"/>
              <w:bottom w:val="single" w:sz="6" w:space="0" w:color="000000"/>
              <w:right w:val="single" w:sz="6" w:space="0" w:color="000000"/>
            </w:tcBorders>
            <w:shd w:val="clear" w:color="auto" w:fill="auto"/>
          </w:tcPr>
          <w:p w14:paraId="78C34ABA" w14:textId="77777777" w:rsidR="0096112B" w:rsidRDefault="004C4700">
            <w:pPr>
              <w:pStyle w:val="TableText"/>
            </w:pPr>
            <w:r>
              <w:t>SUN5000-MB0</w:t>
            </w:r>
          </w:p>
        </w:tc>
        <w:tc>
          <w:tcPr>
            <w:tcW w:w="428" w:type="pct"/>
            <w:tcBorders>
              <w:top w:val="single" w:sz="6" w:space="0" w:color="000000"/>
              <w:bottom w:val="single" w:sz="6" w:space="0" w:color="000000"/>
              <w:right w:val="single" w:sz="6" w:space="0" w:color="000000"/>
            </w:tcBorders>
            <w:shd w:val="clear" w:color="auto" w:fill="auto"/>
          </w:tcPr>
          <w:p w14:paraId="7716A958"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3B6B84D6"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26D3E6ED" w14:textId="77777777" w:rsidR="0096112B" w:rsidRDefault="004C4700">
            <w:pPr>
              <w:pStyle w:val="TableText"/>
            </w:pPr>
            <w:r>
              <w:t>√</w:t>
            </w:r>
          </w:p>
        </w:tc>
        <w:tc>
          <w:tcPr>
            <w:tcW w:w="360" w:type="dxa"/>
            <w:vMerge/>
            <w:shd w:val="clear" w:color="auto" w:fill="auto"/>
          </w:tcPr>
          <w:p w14:paraId="2A4EDC21" w14:textId="77777777" w:rsidR="0096112B" w:rsidRDefault="0096112B">
            <w:pPr>
              <w:pStyle w:val="TableText"/>
            </w:pPr>
          </w:p>
        </w:tc>
      </w:tr>
      <w:tr w:rsidR="004C4700" w14:paraId="7813F5BA" w14:textId="77777777" w:rsidTr="004C4700">
        <w:tc>
          <w:tcPr>
            <w:tcW w:w="360" w:type="dxa"/>
            <w:vMerge/>
            <w:shd w:val="clear" w:color="auto" w:fill="auto"/>
          </w:tcPr>
          <w:p w14:paraId="2602B562" w14:textId="77777777" w:rsidR="0096112B" w:rsidRDefault="0096112B">
            <w:pPr>
              <w:pStyle w:val="TableText"/>
            </w:pPr>
          </w:p>
        </w:tc>
        <w:tc>
          <w:tcPr>
            <w:tcW w:w="360" w:type="dxa"/>
            <w:vMerge/>
            <w:shd w:val="clear" w:color="auto" w:fill="auto"/>
          </w:tcPr>
          <w:p w14:paraId="50F53C81" w14:textId="77777777" w:rsidR="0096112B" w:rsidRDefault="0096112B">
            <w:pPr>
              <w:pStyle w:val="TableText"/>
            </w:pPr>
          </w:p>
        </w:tc>
        <w:tc>
          <w:tcPr>
            <w:tcW w:w="360" w:type="dxa"/>
            <w:vMerge/>
            <w:shd w:val="clear" w:color="auto" w:fill="auto"/>
          </w:tcPr>
          <w:p w14:paraId="6B1EFAC6"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1E877CEF" w14:textId="77777777" w:rsidR="0096112B" w:rsidRDefault="004C4700">
            <w:pPr>
              <w:pStyle w:val="TableText"/>
            </w:pPr>
            <w:r>
              <w:t>SUN5000-MAP0</w:t>
            </w:r>
          </w:p>
        </w:tc>
        <w:tc>
          <w:tcPr>
            <w:tcW w:w="563" w:type="pct"/>
            <w:tcBorders>
              <w:top w:val="single" w:sz="6" w:space="0" w:color="000000"/>
              <w:bottom w:val="single" w:sz="6" w:space="0" w:color="000000"/>
              <w:right w:val="single" w:sz="6" w:space="0" w:color="000000"/>
            </w:tcBorders>
            <w:shd w:val="clear" w:color="auto" w:fill="auto"/>
          </w:tcPr>
          <w:p w14:paraId="4ED0B22B" w14:textId="77777777" w:rsidR="0096112B" w:rsidRDefault="004C4700">
            <w:pPr>
              <w:pStyle w:val="TableText"/>
            </w:pPr>
            <w:r>
              <w:t>SUN5000-MAP0</w:t>
            </w:r>
          </w:p>
        </w:tc>
        <w:tc>
          <w:tcPr>
            <w:tcW w:w="563" w:type="pct"/>
            <w:tcBorders>
              <w:top w:val="single" w:sz="6" w:space="0" w:color="000000"/>
              <w:bottom w:val="single" w:sz="6" w:space="0" w:color="000000"/>
              <w:right w:val="single" w:sz="6" w:space="0" w:color="000000"/>
            </w:tcBorders>
            <w:shd w:val="clear" w:color="auto" w:fill="auto"/>
          </w:tcPr>
          <w:p w14:paraId="374FF131" w14:textId="77777777" w:rsidR="0096112B" w:rsidRDefault="004C4700">
            <w:pPr>
              <w:pStyle w:val="TableText"/>
            </w:pPr>
            <w:r>
              <w:t>SUN5000-MAP0</w:t>
            </w:r>
          </w:p>
        </w:tc>
        <w:tc>
          <w:tcPr>
            <w:tcW w:w="428" w:type="pct"/>
            <w:tcBorders>
              <w:top w:val="single" w:sz="6" w:space="0" w:color="000000"/>
              <w:bottom w:val="single" w:sz="6" w:space="0" w:color="000000"/>
              <w:right w:val="single" w:sz="6" w:space="0" w:color="000000"/>
            </w:tcBorders>
            <w:shd w:val="clear" w:color="auto" w:fill="auto"/>
          </w:tcPr>
          <w:p w14:paraId="10E4A8EA"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2F30D0C1"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7EC55B58" w14:textId="77777777" w:rsidR="0096112B" w:rsidRDefault="004C4700">
            <w:pPr>
              <w:pStyle w:val="TableText"/>
            </w:pPr>
            <w:r>
              <w:t>×</w:t>
            </w:r>
          </w:p>
        </w:tc>
        <w:tc>
          <w:tcPr>
            <w:tcW w:w="360" w:type="dxa"/>
            <w:vMerge/>
            <w:shd w:val="clear" w:color="auto" w:fill="auto"/>
          </w:tcPr>
          <w:p w14:paraId="744E3A00" w14:textId="77777777" w:rsidR="0096112B" w:rsidRDefault="0096112B">
            <w:pPr>
              <w:pStyle w:val="TableText"/>
            </w:pPr>
          </w:p>
        </w:tc>
      </w:tr>
      <w:tr w:rsidR="004C4700" w14:paraId="6F8C5927" w14:textId="77777777" w:rsidTr="004C4700">
        <w:tc>
          <w:tcPr>
            <w:tcW w:w="360" w:type="dxa"/>
            <w:vMerge/>
            <w:shd w:val="clear" w:color="auto" w:fill="auto"/>
          </w:tcPr>
          <w:p w14:paraId="30C6D7C8" w14:textId="77777777" w:rsidR="0096112B" w:rsidRDefault="0096112B">
            <w:pPr>
              <w:pStyle w:val="TableText"/>
            </w:pPr>
          </w:p>
        </w:tc>
        <w:tc>
          <w:tcPr>
            <w:tcW w:w="360" w:type="dxa"/>
            <w:vMerge/>
            <w:shd w:val="clear" w:color="auto" w:fill="auto"/>
          </w:tcPr>
          <w:p w14:paraId="5750ED32" w14:textId="77777777" w:rsidR="0096112B" w:rsidRDefault="0096112B">
            <w:pPr>
              <w:pStyle w:val="TableText"/>
            </w:pPr>
          </w:p>
        </w:tc>
        <w:tc>
          <w:tcPr>
            <w:tcW w:w="360" w:type="dxa"/>
            <w:vMerge/>
            <w:shd w:val="clear" w:color="auto" w:fill="auto"/>
          </w:tcPr>
          <w:p w14:paraId="56A87353"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175D2107" w14:textId="77777777" w:rsidR="0096112B" w:rsidRDefault="004C4700">
            <w:pPr>
              <w:pStyle w:val="TableText"/>
            </w:pPr>
            <w:r>
              <w:t>MBL0</w:t>
            </w:r>
          </w:p>
        </w:tc>
        <w:tc>
          <w:tcPr>
            <w:tcW w:w="563" w:type="pct"/>
            <w:tcBorders>
              <w:top w:val="single" w:sz="6" w:space="0" w:color="000000"/>
              <w:bottom w:val="single" w:sz="6" w:space="0" w:color="000000"/>
              <w:right w:val="single" w:sz="6" w:space="0" w:color="000000"/>
            </w:tcBorders>
            <w:shd w:val="clear" w:color="auto" w:fill="auto"/>
          </w:tcPr>
          <w:p w14:paraId="6AC8D644" w14:textId="77777777" w:rsidR="0096112B" w:rsidRDefault="004C4700">
            <w:pPr>
              <w:pStyle w:val="TableText"/>
            </w:pPr>
            <w:r>
              <w:t>MBL0</w:t>
            </w:r>
          </w:p>
        </w:tc>
        <w:tc>
          <w:tcPr>
            <w:tcW w:w="563" w:type="pct"/>
            <w:tcBorders>
              <w:top w:val="single" w:sz="6" w:space="0" w:color="000000"/>
              <w:bottom w:val="single" w:sz="6" w:space="0" w:color="000000"/>
              <w:right w:val="single" w:sz="6" w:space="0" w:color="000000"/>
            </w:tcBorders>
            <w:shd w:val="clear" w:color="auto" w:fill="auto"/>
          </w:tcPr>
          <w:p w14:paraId="35D0EEE8" w14:textId="77777777" w:rsidR="0096112B" w:rsidRDefault="004C4700">
            <w:pPr>
              <w:pStyle w:val="TableText"/>
            </w:pPr>
            <w:r>
              <w:t>MBL0</w:t>
            </w:r>
          </w:p>
        </w:tc>
        <w:tc>
          <w:tcPr>
            <w:tcW w:w="428" w:type="pct"/>
            <w:tcBorders>
              <w:top w:val="single" w:sz="6" w:space="0" w:color="000000"/>
              <w:bottom w:val="single" w:sz="6" w:space="0" w:color="000000"/>
              <w:right w:val="single" w:sz="6" w:space="0" w:color="000000"/>
            </w:tcBorders>
            <w:shd w:val="clear" w:color="auto" w:fill="auto"/>
          </w:tcPr>
          <w:p w14:paraId="2B6A0C08"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1E5C48E7"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55659005" w14:textId="77777777" w:rsidR="0096112B" w:rsidRDefault="004C4700">
            <w:pPr>
              <w:pStyle w:val="TableText"/>
            </w:pPr>
            <w:r>
              <w:t>×</w:t>
            </w:r>
          </w:p>
        </w:tc>
        <w:tc>
          <w:tcPr>
            <w:tcW w:w="360" w:type="dxa"/>
            <w:vMerge/>
            <w:shd w:val="clear" w:color="auto" w:fill="auto"/>
          </w:tcPr>
          <w:p w14:paraId="3453024F" w14:textId="77777777" w:rsidR="0096112B" w:rsidRDefault="0096112B">
            <w:pPr>
              <w:pStyle w:val="TableText"/>
            </w:pPr>
          </w:p>
        </w:tc>
      </w:tr>
      <w:tr w:rsidR="004C4700" w14:paraId="647D811F" w14:textId="77777777" w:rsidTr="004C4700">
        <w:tc>
          <w:tcPr>
            <w:tcW w:w="360" w:type="dxa"/>
            <w:vMerge/>
            <w:shd w:val="clear" w:color="auto" w:fill="auto"/>
          </w:tcPr>
          <w:p w14:paraId="76451FCE" w14:textId="77777777" w:rsidR="0096112B" w:rsidRDefault="0096112B">
            <w:pPr>
              <w:pStyle w:val="TableText"/>
            </w:pPr>
          </w:p>
        </w:tc>
        <w:tc>
          <w:tcPr>
            <w:tcW w:w="360" w:type="dxa"/>
            <w:vMerge/>
            <w:shd w:val="clear" w:color="auto" w:fill="auto"/>
          </w:tcPr>
          <w:p w14:paraId="54E21EBE" w14:textId="77777777" w:rsidR="0096112B" w:rsidRDefault="0096112B">
            <w:pPr>
              <w:pStyle w:val="TableText"/>
            </w:pPr>
          </w:p>
        </w:tc>
        <w:tc>
          <w:tcPr>
            <w:tcW w:w="360" w:type="dxa"/>
            <w:vMerge/>
            <w:shd w:val="clear" w:color="auto" w:fill="auto"/>
          </w:tcPr>
          <w:p w14:paraId="01C23113"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11E15569" w14:textId="77777777" w:rsidR="0096112B" w:rsidRDefault="004C4700">
            <w:pPr>
              <w:pStyle w:val="TableText"/>
            </w:pPr>
            <w:r>
              <w:t>SUN2000-10KTL-BEM1</w:t>
            </w:r>
          </w:p>
        </w:tc>
        <w:tc>
          <w:tcPr>
            <w:tcW w:w="563" w:type="pct"/>
            <w:tcBorders>
              <w:top w:val="single" w:sz="6" w:space="0" w:color="000000"/>
              <w:bottom w:val="single" w:sz="6" w:space="0" w:color="000000"/>
              <w:right w:val="single" w:sz="6" w:space="0" w:color="000000"/>
            </w:tcBorders>
            <w:shd w:val="clear" w:color="auto" w:fill="auto"/>
          </w:tcPr>
          <w:p w14:paraId="0C9656C5" w14:textId="77777777" w:rsidR="0096112B" w:rsidRDefault="004C4700">
            <w:pPr>
              <w:pStyle w:val="TableText"/>
            </w:pPr>
            <w:r>
              <w:t>SUN2000-10KTL-BEM1</w:t>
            </w:r>
          </w:p>
        </w:tc>
        <w:tc>
          <w:tcPr>
            <w:tcW w:w="563" w:type="pct"/>
            <w:tcBorders>
              <w:top w:val="single" w:sz="6" w:space="0" w:color="000000"/>
              <w:bottom w:val="single" w:sz="6" w:space="0" w:color="000000"/>
              <w:right w:val="single" w:sz="6" w:space="0" w:color="000000"/>
            </w:tcBorders>
            <w:shd w:val="clear" w:color="auto" w:fill="auto"/>
          </w:tcPr>
          <w:p w14:paraId="7E8B81D4" w14:textId="77777777" w:rsidR="0096112B" w:rsidRDefault="004C4700">
            <w:pPr>
              <w:pStyle w:val="TableText"/>
            </w:pPr>
            <w:r>
              <w:t>SUN2000-10KTL-BEM1</w:t>
            </w:r>
          </w:p>
        </w:tc>
        <w:tc>
          <w:tcPr>
            <w:tcW w:w="428" w:type="pct"/>
            <w:tcBorders>
              <w:top w:val="single" w:sz="6" w:space="0" w:color="000000"/>
              <w:bottom w:val="single" w:sz="6" w:space="0" w:color="000000"/>
              <w:right w:val="single" w:sz="6" w:space="0" w:color="000000"/>
            </w:tcBorders>
            <w:shd w:val="clear" w:color="auto" w:fill="auto"/>
          </w:tcPr>
          <w:p w14:paraId="4900A00B"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3808B3EB"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40EB03C1" w14:textId="77777777" w:rsidR="0096112B" w:rsidRDefault="004C4700">
            <w:pPr>
              <w:pStyle w:val="TableText"/>
            </w:pPr>
            <w:r>
              <w:t>×</w:t>
            </w:r>
          </w:p>
        </w:tc>
        <w:tc>
          <w:tcPr>
            <w:tcW w:w="508" w:type="pct"/>
            <w:tcBorders>
              <w:top w:val="single" w:sz="6" w:space="0" w:color="000000"/>
              <w:bottom w:val="single" w:sz="6" w:space="0" w:color="000000"/>
              <w:right w:val="single" w:sz="6" w:space="0" w:color="000000"/>
            </w:tcBorders>
            <w:shd w:val="clear" w:color="auto" w:fill="auto"/>
          </w:tcPr>
          <w:p w14:paraId="12FBE499" w14:textId="77777777" w:rsidR="0096112B" w:rsidRDefault="0096112B">
            <w:pPr>
              <w:pStyle w:val="TableText"/>
            </w:pPr>
          </w:p>
        </w:tc>
      </w:tr>
      <w:tr w:rsidR="004C4700" w14:paraId="2D90D21F" w14:textId="77777777" w:rsidTr="004C4700">
        <w:tc>
          <w:tcPr>
            <w:tcW w:w="360" w:type="dxa"/>
            <w:vMerge/>
            <w:shd w:val="clear" w:color="auto" w:fill="auto"/>
          </w:tcPr>
          <w:p w14:paraId="3DCF5D4D" w14:textId="77777777" w:rsidR="0096112B" w:rsidRDefault="0096112B">
            <w:pPr>
              <w:pStyle w:val="TableText"/>
            </w:pPr>
          </w:p>
        </w:tc>
        <w:tc>
          <w:tcPr>
            <w:tcW w:w="360" w:type="dxa"/>
            <w:vMerge/>
            <w:shd w:val="clear" w:color="auto" w:fill="auto"/>
          </w:tcPr>
          <w:p w14:paraId="573B210C" w14:textId="77777777" w:rsidR="0096112B" w:rsidRDefault="0096112B">
            <w:pPr>
              <w:pStyle w:val="TableText"/>
            </w:pPr>
          </w:p>
        </w:tc>
        <w:tc>
          <w:tcPr>
            <w:tcW w:w="360" w:type="dxa"/>
            <w:vMerge/>
            <w:shd w:val="clear" w:color="auto" w:fill="auto"/>
          </w:tcPr>
          <w:p w14:paraId="126FAD8B"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61615B5A" w14:textId="77777777" w:rsidR="0096112B" w:rsidRDefault="004C4700">
            <w:pPr>
              <w:pStyle w:val="TableText"/>
            </w:pPr>
            <w:r>
              <w:t>SUN2000-10K-MAP0-BE</w:t>
            </w:r>
          </w:p>
        </w:tc>
        <w:tc>
          <w:tcPr>
            <w:tcW w:w="563" w:type="pct"/>
            <w:tcBorders>
              <w:top w:val="single" w:sz="6" w:space="0" w:color="000000"/>
              <w:bottom w:val="single" w:sz="6" w:space="0" w:color="000000"/>
              <w:right w:val="single" w:sz="6" w:space="0" w:color="000000"/>
            </w:tcBorders>
            <w:shd w:val="clear" w:color="auto" w:fill="auto"/>
          </w:tcPr>
          <w:p w14:paraId="6EFA6BD3" w14:textId="77777777" w:rsidR="0096112B" w:rsidRDefault="004C4700">
            <w:pPr>
              <w:pStyle w:val="TableText"/>
            </w:pPr>
            <w:r>
              <w:t>SUN2000-10K-MAP0-BE</w:t>
            </w:r>
          </w:p>
        </w:tc>
        <w:tc>
          <w:tcPr>
            <w:tcW w:w="563" w:type="pct"/>
            <w:tcBorders>
              <w:top w:val="single" w:sz="6" w:space="0" w:color="000000"/>
              <w:bottom w:val="single" w:sz="6" w:space="0" w:color="000000"/>
              <w:right w:val="single" w:sz="6" w:space="0" w:color="000000"/>
            </w:tcBorders>
            <w:shd w:val="clear" w:color="auto" w:fill="auto"/>
          </w:tcPr>
          <w:p w14:paraId="18077F95" w14:textId="77777777" w:rsidR="0096112B" w:rsidRDefault="004C4700">
            <w:pPr>
              <w:pStyle w:val="TableText"/>
            </w:pPr>
            <w:r>
              <w:t>SUN2000-10K-MAP0-BE</w:t>
            </w:r>
          </w:p>
        </w:tc>
        <w:tc>
          <w:tcPr>
            <w:tcW w:w="428" w:type="pct"/>
            <w:tcBorders>
              <w:top w:val="single" w:sz="6" w:space="0" w:color="000000"/>
              <w:bottom w:val="single" w:sz="6" w:space="0" w:color="000000"/>
              <w:right w:val="single" w:sz="6" w:space="0" w:color="000000"/>
            </w:tcBorders>
            <w:shd w:val="clear" w:color="auto" w:fill="auto"/>
          </w:tcPr>
          <w:p w14:paraId="72B62967"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515F500D"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508ED179" w14:textId="77777777" w:rsidR="0096112B" w:rsidRDefault="004C4700">
            <w:pPr>
              <w:pStyle w:val="TableText"/>
            </w:pPr>
            <w:r>
              <w:t>×</w:t>
            </w:r>
          </w:p>
        </w:tc>
        <w:tc>
          <w:tcPr>
            <w:tcW w:w="508" w:type="pct"/>
            <w:tcBorders>
              <w:top w:val="single" w:sz="6" w:space="0" w:color="000000"/>
              <w:bottom w:val="single" w:sz="6" w:space="0" w:color="000000"/>
              <w:right w:val="single" w:sz="6" w:space="0" w:color="000000"/>
            </w:tcBorders>
            <w:shd w:val="clear" w:color="auto" w:fill="auto"/>
          </w:tcPr>
          <w:p w14:paraId="1206E521" w14:textId="77777777" w:rsidR="0096112B" w:rsidRDefault="0096112B">
            <w:pPr>
              <w:pStyle w:val="TableText"/>
            </w:pPr>
          </w:p>
        </w:tc>
      </w:tr>
      <w:tr w:rsidR="004C4700" w14:paraId="43B4F279" w14:textId="77777777" w:rsidTr="004C4700">
        <w:tc>
          <w:tcPr>
            <w:tcW w:w="555" w:type="pct"/>
            <w:vMerge w:val="restart"/>
            <w:tcBorders>
              <w:top w:val="single" w:sz="6" w:space="0" w:color="000000"/>
              <w:bottom w:val="single" w:sz="6" w:space="0" w:color="000000"/>
              <w:right w:val="single" w:sz="6" w:space="0" w:color="000000"/>
            </w:tcBorders>
            <w:shd w:val="clear" w:color="auto" w:fill="auto"/>
          </w:tcPr>
          <w:p w14:paraId="27D9AC68" w14:textId="77777777" w:rsidR="0096112B" w:rsidRDefault="004C4700">
            <w:pPr>
              <w:pStyle w:val="TableText"/>
            </w:pPr>
            <w:r>
              <w:t>Dongle</w:t>
            </w:r>
          </w:p>
        </w:tc>
        <w:tc>
          <w:tcPr>
            <w:tcW w:w="462" w:type="pct"/>
            <w:vMerge w:val="restart"/>
            <w:tcBorders>
              <w:top w:val="single" w:sz="6" w:space="0" w:color="000000"/>
              <w:bottom w:val="single" w:sz="6" w:space="0" w:color="000000"/>
              <w:right w:val="single" w:sz="6" w:space="0" w:color="000000"/>
            </w:tcBorders>
            <w:shd w:val="clear" w:color="auto" w:fill="auto"/>
          </w:tcPr>
          <w:p w14:paraId="64B7CDA6" w14:textId="77777777" w:rsidR="0096112B" w:rsidRDefault="004C4700">
            <w:pPr>
              <w:pStyle w:val="TableText"/>
            </w:pPr>
            <w:r>
              <w:t>Single-phase</w:t>
            </w:r>
          </w:p>
        </w:tc>
        <w:tc>
          <w:tcPr>
            <w:tcW w:w="346" w:type="pct"/>
            <w:tcBorders>
              <w:top w:val="single" w:sz="6" w:space="0" w:color="000000"/>
              <w:bottom w:val="single" w:sz="6" w:space="0" w:color="000000"/>
              <w:right w:val="single" w:sz="6" w:space="0" w:color="000000"/>
            </w:tcBorders>
            <w:shd w:val="clear" w:color="auto" w:fill="auto"/>
          </w:tcPr>
          <w:p w14:paraId="7A593829" w14:textId="77777777" w:rsidR="0096112B" w:rsidRDefault="004C4700">
            <w:pPr>
              <w:pStyle w:val="TableText"/>
            </w:pPr>
            <w:r>
              <w:t>1</w:t>
            </w:r>
          </w:p>
        </w:tc>
        <w:tc>
          <w:tcPr>
            <w:tcW w:w="718" w:type="pct"/>
            <w:tcBorders>
              <w:top w:val="single" w:sz="6" w:space="0" w:color="000000"/>
              <w:bottom w:val="single" w:sz="6" w:space="0" w:color="000000"/>
              <w:right w:val="single" w:sz="6" w:space="0" w:color="000000"/>
            </w:tcBorders>
            <w:shd w:val="clear" w:color="auto" w:fill="auto"/>
          </w:tcPr>
          <w:p w14:paraId="4BCC7B73" w14:textId="77777777" w:rsidR="0096112B" w:rsidRDefault="004C4700">
            <w:pPr>
              <w:pStyle w:val="TableText"/>
            </w:pPr>
            <w:r>
              <w:t>L1/LC0/LB0/SUN5000-LB0</w:t>
            </w:r>
          </w:p>
        </w:tc>
        <w:tc>
          <w:tcPr>
            <w:tcW w:w="563" w:type="pct"/>
            <w:tcBorders>
              <w:top w:val="single" w:sz="6" w:space="0" w:color="000000"/>
              <w:bottom w:val="single" w:sz="6" w:space="0" w:color="000000"/>
              <w:right w:val="single" w:sz="6" w:space="0" w:color="000000"/>
            </w:tcBorders>
            <w:shd w:val="clear" w:color="auto" w:fill="auto"/>
          </w:tcPr>
          <w:p w14:paraId="7EA8BCAC" w14:textId="77777777" w:rsidR="0096112B" w:rsidRDefault="0096112B">
            <w:pPr>
              <w:pStyle w:val="TableText"/>
            </w:pPr>
          </w:p>
        </w:tc>
        <w:tc>
          <w:tcPr>
            <w:tcW w:w="563" w:type="pct"/>
            <w:tcBorders>
              <w:top w:val="single" w:sz="6" w:space="0" w:color="000000"/>
              <w:bottom w:val="single" w:sz="6" w:space="0" w:color="000000"/>
              <w:right w:val="single" w:sz="6" w:space="0" w:color="000000"/>
            </w:tcBorders>
            <w:shd w:val="clear" w:color="auto" w:fill="auto"/>
          </w:tcPr>
          <w:p w14:paraId="2A5B00C8"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0039BA86"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41B54D31"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635F3893" w14:textId="77777777" w:rsidR="0096112B" w:rsidRDefault="004C4700">
            <w:pPr>
              <w:pStyle w:val="TableText"/>
            </w:pPr>
            <w:r>
              <w:t>×</w:t>
            </w:r>
          </w:p>
        </w:tc>
        <w:tc>
          <w:tcPr>
            <w:tcW w:w="508" w:type="pct"/>
            <w:vMerge w:val="restart"/>
            <w:tcBorders>
              <w:top w:val="single" w:sz="6" w:space="0" w:color="000000"/>
              <w:bottom w:val="single" w:sz="6" w:space="0" w:color="000000"/>
            </w:tcBorders>
            <w:shd w:val="clear" w:color="auto" w:fill="auto"/>
          </w:tcPr>
          <w:p w14:paraId="570A5D95" w14:textId="77777777" w:rsidR="0096112B" w:rsidRDefault="004C4700">
            <w:pPr>
              <w:pStyle w:val="TableText"/>
            </w:pPr>
            <w:r>
              <w:t>√</w:t>
            </w:r>
          </w:p>
        </w:tc>
      </w:tr>
      <w:tr w:rsidR="004C4700" w14:paraId="271E1E51" w14:textId="77777777" w:rsidTr="004C4700">
        <w:tc>
          <w:tcPr>
            <w:tcW w:w="360" w:type="dxa"/>
            <w:vMerge/>
            <w:shd w:val="clear" w:color="auto" w:fill="auto"/>
          </w:tcPr>
          <w:p w14:paraId="0FC6E187" w14:textId="77777777" w:rsidR="0096112B" w:rsidRDefault="0096112B">
            <w:pPr>
              <w:pStyle w:val="TableText"/>
            </w:pPr>
          </w:p>
        </w:tc>
        <w:tc>
          <w:tcPr>
            <w:tcW w:w="360" w:type="dxa"/>
            <w:vMerge/>
            <w:shd w:val="clear" w:color="auto" w:fill="auto"/>
          </w:tcPr>
          <w:p w14:paraId="5BC6BC27" w14:textId="77777777" w:rsidR="0096112B" w:rsidRDefault="0096112B">
            <w:pPr>
              <w:pStyle w:val="TableText"/>
            </w:pPr>
          </w:p>
        </w:tc>
        <w:tc>
          <w:tcPr>
            <w:tcW w:w="346" w:type="pct"/>
            <w:vMerge w:val="restart"/>
            <w:tcBorders>
              <w:top w:val="single" w:sz="6" w:space="0" w:color="000000"/>
              <w:bottom w:val="single" w:sz="6" w:space="0" w:color="000000"/>
              <w:right w:val="single" w:sz="6" w:space="0" w:color="000000"/>
            </w:tcBorders>
            <w:shd w:val="clear" w:color="auto" w:fill="auto"/>
          </w:tcPr>
          <w:p w14:paraId="722D0246" w14:textId="77777777" w:rsidR="0096112B" w:rsidRDefault="004C4700">
            <w:pPr>
              <w:pStyle w:val="TableText"/>
            </w:pPr>
            <w:r>
              <w:t>2</w:t>
            </w:r>
          </w:p>
        </w:tc>
        <w:tc>
          <w:tcPr>
            <w:tcW w:w="718" w:type="pct"/>
            <w:tcBorders>
              <w:top w:val="single" w:sz="6" w:space="0" w:color="000000"/>
              <w:bottom w:val="single" w:sz="6" w:space="0" w:color="000000"/>
              <w:right w:val="single" w:sz="6" w:space="0" w:color="000000"/>
            </w:tcBorders>
            <w:shd w:val="clear" w:color="auto" w:fill="auto"/>
          </w:tcPr>
          <w:p w14:paraId="43BD3D07" w14:textId="77777777" w:rsidR="0096112B" w:rsidRDefault="004C4700">
            <w:pPr>
              <w:pStyle w:val="TableText"/>
            </w:pPr>
            <w:r>
              <w:t>L1/LC0/LB0</w:t>
            </w:r>
          </w:p>
        </w:tc>
        <w:tc>
          <w:tcPr>
            <w:tcW w:w="563" w:type="pct"/>
            <w:tcBorders>
              <w:top w:val="single" w:sz="6" w:space="0" w:color="000000"/>
              <w:bottom w:val="single" w:sz="6" w:space="0" w:color="000000"/>
              <w:right w:val="single" w:sz="6" w:space="0" w:color="000000"/>
            </w:tcBorders>
            <w:shd w:val="clear" w:color="auto" w:fill="auto"/>
          </w:tcPr>
          <w:p w14:paraId="4DDB0A49" w14:textId="77777777" w:rsidR="0096112B" w:rsidRDefault="004C4700">
            <w:pPr>
              <w:pStyle w:val="TableText"/>
            </w:pPr>
            <w:r>
              <w:t>L1/LC0/LB0</w:t>
            </w:r>
          </w:p>
        </w:tc>
        <w:tc>
          <w:tcPr>
            <w:tcW w:w="563" w:type="pct"/>
            <w:tcBorders>
              <w:top w:val="single" w:sz="6" w:space="0" w:color="000000"/>
              <w:bottom w:val="single" w:sz="6" w:space="0" w:color="000000"/>
              <w:right w:val="single" w:sz="6" w:space="0" w:color="000000"/>
            </w:tcBorders>
            <w:shd w:val="clear" w:color="auto" w:fill="auto"/>
          </w:tcPr>
          <w:p w14:paraId="67267D11"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4A98DA41"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64F9CAB9"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5DE3169D" w14:textId="77777777" w:rsidR="0096112B" w:rsidRDefault="004C4700">
            <w:pPr>
              <w:pStyle w:val="TableText"/>
            </w:pPr>
            <w:r>
              <w:t>×</w:t>
            </w:r>
          </w:p>
        </w:tc>
        <w:tc>
          <w:tcPr>
            <w:tcW w:w="360" w:type="dxa"/>
            <w:vMerge/>
            <w:shd w:val="clear" w:color="auto" w:fill="auto"/>
          </w:tcPr>
          <w:p w14:paraId="6BE76517" w14:textId="77777777" w:rsidR="0096112B" w:rsidRDefault="0096112B">
            <w:pPr>
              <w:pStyle w:val="TableText"/>
            </w:pPr>
          </w:p>
        </w:tc>
      </w:tr>
      <w:tr w:rsidR="004C4700" w14:paraId="4FBB8D9B" w14:textId="77777777" w:rsidTr="004C4700">
        <w:tc>
          <w:tcPr>
            <w:tcW w:w="360" w:type="dxa"/>
            <w:vMerge/>
            <w:shd w:val="clear" w:color="auto" w:fill="auto"/>
          </w:tcPr>
          <w:p w14:paraId="497DBFC0" w14:textId="77777777" w:rsidR="0096112B" w:rsidRDefault="0096112B">
            <w:pPr>
              <w:pStyle w:val="TableText"/>
            </w:pPr>
          </w:p>
        </w:tc>
        <w:tc>
          <w:tcPr>
            <w:tcW w:w="360" w:type="dxa"/>
            <w:vMerge/>
            <w:shd w:val="clear" w:color="auto" w:fill="auto"/>
          </w:tcPr>
          <w:p w14:paraId="7831F6AC" w14:textId="77777777" w:rsidR="0096112B" w:rsidRDefault="0096112B">
            <w:pPr>
              <w:pStyle w:val="TableText"/>
            </w:pPr>
          </w:p>
        </w:tc>
        <w:tc>
          <w:tcPr>
            <w:tcW w:w="360" w:type="dxa"/>
            <w:vMerge/>
            <w:shd w:val="clear" w:color="auto" w:fill="auto"/>
          </w:tcPr>
          <w:p w14:paraId="2FD12117"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04EF4BE5" w14:textId="77777777" w:rsidR="0096112B" w:rsidRDefault="004C4700">
            <w:pPr>
              <w:pStyle w:val="TableText"/>
            </w:pPr>
            <w:r>
              <w:t>SUN5000-LB0</w:t>
            </w:r>
          </w:p>
        </w:tc>
        <w:tc>
          <w:tcPr>
            <w:tcW w:w="563" w:type="pct"/>
            <w:tcBorders>
              <w:top w:val="single" w:sz="6" w:space="0" w:color="000000"/>
              <w:bottom w:val="single" w:sz="6" w:space="0" w:color="000000"/>
              <w:right w:val="single" w:sz="6" w:space="0" w:color="000000"/>
            </w:tcBorders>
            <w:shd w:val="clear" w:color="auto" w:fill="auto"/>
          </w:tcPr>
          <w:p w14:paraId="6B3F502E" w14:textId="77777777" w:rsidR="0096112B" w:rsidRDefault="004C4700">
            <w:pPr>
              <w:pStyle w:val="TableText"/>
            </w:pPr>
            <w:r>
              <w:t>SUN5000-LB0</w:t>
            </w:r>
          </w:p>
        </w:tc>
        <w:tc>
          <w:tcPr>
            <w:tcW w:w="563" w:type="pct"/>
            <w:tcBorders>
              <w:top w:val="single" w:sz="6" w:space="0" w:color="000000"/>
              <w:bottom w:val="single" w:sz="6" w:space="0" w:color="000000"/>
              <w:right w:val="single" w:sz="6" w:space="0" w:color="000000"/>
            </w:tcBorders>
            <w:shd w:val="clear" w:color="auto" w:fill="auto"/>
          </w:tcPr>
          <w:p w14:paraId="76F3D331"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02FA00F5"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4C0357BF"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374A22B1" w14:textId="77777777" w:rsidR="0096112B" w:rsidRDefault="004C4700">
            <w:pPr>
              <w:pStyle w:val="TableText"/>
            </w:pPr>
            <w:r>
              <w:t>×</w:t>
            </w:r>
          </w:p>
        </w:tc>
        <w:tc>
          <w:tcPr>
            <w:tcW w:w="360" w:type="dxa"/>
            <w:vMerge/>
            <w:shd w:val="clear" w:color="auto" w:fill="auto"/>
          </w:tcPr>
          <w:p w14:paraId="3221A4C9" w14:textId="77777777" w:rsidR="0096112B" w:rsidRDefault="0096112B">
            <w:pPr>
              <w:pStyle w:val="TableText"/>
            </w:pPr>
          </w:p>
        </w:tc>
      </w:tr>
      <w:tr w:rsidR="004C4700" w14:paraId="6CF13079" w14:textId="77777777" w:rsidTr="004C4700">
        <w:tc>
          <w:tcPr>
            <w:tcW w:w="360" w:type="dxa"/>
            <w:vMerge/>
            <w:shd w:val="clear" w:color="auto" w:fill="auto"/>
          </w:tcPr>
          <w:p w14:paraId="6934644C" w14:textId="77777777" w:rsidR="0096112B" w:rsidRDefault="0096112B">
            <w:pPr>
              <w:pStyle w:val="TableText"/>
            </w:pPr>
          </w:p>
        </w:tc>
        <w:tc>
          <w:tcPr>
            <w:tcW w:w="360" w:type="dxa"/>
            <w:vMerge/>
            <w:shd w:val="clear" w:color="auto" w:fill="auto"/>
          </w:tcPr>
          <w:p w14:paraId="19F8B484" w14:textId="77777777" w:rsidR="0096112B" w:rsidRDefault="0096112B">
            <w:pPr>
              <w:pStyle w:val="TableText"/>
            </w:pPr>
          </w:p>
        </w:tc>
        <w:tc>
          <w:tcPr>
            <w:tcW w:w="346" w:type="pct"/>
            <w:vMerge w:val="restart"/>
            <w:tcBorders>
              <w:top w:val="single" w:sz="6" w:space="0" w:color="000000"/>
              <w:bottom w:val="single" w:sz="6" w:space="0" w:color="000000"/>
              <w:right w:val="single" w:sz="6" w:space="0" w:color="000000"/>
            </w:tcBorders>
            <w:shd w:val="clear" w:color="auto" w:fill="auto"/>
          </w:tcPr>
          <w:p w14:paraId="7531FDEC" w14:textId="77777777" w:rsidR="0096112B" w:rsidRDefault="004C4700">
            <w:pPr>
              <w:pStyle w:val="TableText"/>
            </w:pPr>
            <w:r>
              <w:t>3</w:t>
            </w:r>
          </w:p>
        </w:tc>
        <w:tc>
          <w:tcPr>
            <w:tcW w:w="718" w:type="pct"/>
            <w:tcBorders>
              <w:top w:val="single" w:sz="6" w:space="0" w:color="000000"/>
              <w:bottom w:val="single" w:sz="6" w:space="0" w:color="000000"/>
              <w:right w:val="single" w:sz="6" w:space="0" w:color="000000"/>
            </w:tcBorders>
            <w:shd w:val="clear" w:color="auto" w:fill="auto"/>
          </w:tcPr>
          <w:p w14:paraId="19E73C00" w14:textId="77777777" w:rsidR="0096112B" w:rsidRDefault="004C4700">
            <w:pPr>
              <w:pStyle w:val="TableText"/>
            </w:pPr>
            <w:r>
              <w:t>L1/LC0/LB0</w:t>
            </w:r>
          </w:p>
        </w:tc>
        <w:tc>
          <w:tcPr>
            <w:tcW w:w="563" w:type="pct"/>
            <w:tcBorders>
              <w:top w:val="single" w:sz="6" w:space="0" w:color="000000"/>
              <w:bottom w:val="single" w:sz="6" w:space="0" w:color="000000"/>
              <w:right w:val="single" w:sz="6" w:space="0" w:color="000000"/>
            </w:tcBorders>
            <w:shd w:val="clear" w:color="auto" w:fill="auto"/>
          </w:tcPr>
          <w:p w14:paraId="56F589D1" w14:textId="77777777" w:rsidR="0096112B" w:rsidRDefault="004C4700">
            <w:pPr>
              <w:pStyle w:val="TableText"/>
            </w:pPr>
            <w:r>
              <w:t>L1/LC0/LB0</w:t>
            </w:r>
          </w:p>
        </w:tc>
        <w:tc>
          <w:tcPr>
            <w:tcW w:w="563" w:type="pct"/>
            <w:tcBorders>
              <w:top w:val="single" w:sz="6" w:space="0" w:color="000000"/>
              <w:bottom w:val="single" w:sz="6" w:space="0" w:color="000000"/>
              <w:right w:val="single" w:sz="6" w:space="0" w:color="000000"/>
            </w:tcBorders>
            <w:shd w:val="clear" w:color="auto" w:fill="auto"/>
          </w:tcPr>
          <w:p w14:paraId="24B4EB26" w14:textId="77777777" w:rsidR="0096112B" w:rsidRDefault="004C4700">
            <w:pPr>
              <w:pStyle w:val="TableText"/>
            </w:pPr>
            <w:r>
              <w:t>L1/LC0/LB0</w:t>
            </w:r>
          </w:p>
        </w:tc>
        <w:tc>
          <w:tcPr>
            <w:tcW w:w="428" w:type="pct"/>
            <w:tcBorders>
              <w:top w:val="single" w:sz="6" w:space="0" w:color="000000"/>
              <w:bottom w:val="single" w:sz="6" w:space="0" w:color="000000"/>
              <w:right w:val="single" w:sz="6" w:space="0" w:color="000000"/>
            </w:tcBorders>
            <w:shd w:val="clear" w:color="auto" w:fill="auto"/>
          </w:tcPr>
          <w:p w14:paraId="4BADCA93"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654144F6"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13FF9039" w14:textId="77777777" w:rsidR="0096112B" w:rsidRDefault="004C4700">
            <w:pPr>
              <w:pStyle w:val="TableText"/>
            </w:pPr>
            <w:r>
              <w:t>×</w:t>
            </w:r>
          </w:p>
        </w:tc>
        <w:tc>
          <w:tcPr>
            <w:tcW w:w="360" w:type="dxa"/>
            <w:vMerge/>
            <w:shd w:val="clear" w:color="auto" w:fill="auto"/>
          </w:tcPr>
          <w:p w14:paraId="4E4CA20A" w14:textId="77777777" w:rsidR="0096112B" w:rsidRDefault="0096112B">
            <w:pPr>
              <w:pStyle w:val="TableText"/>
            </w:pPr>
          </w:p>
        </w:tc>
      </w:tr>
      <w:tr w:rsidR="004C4700" w14:paraId="7E1428E1" w14:textId="77777777" w:rsidTr="004C4700">
        <w:tc>
          <w:tcPr>
            <w:tcW w:w="360" w:type="dxa"/>
            <w:vMerge/>
            <w:shd w:val="clear" w:color="auto" w:fill="auto"/>
          </w:tcPr>
          <w:p w14:paraId="7BDD7FCC" w14:textId="77777777" w:rsidR="0096112B" w:rsidRDefault="0096112B">
            <w:pPr>
              <w:pStyle w:val="TableText"/>
            </w:pPr>
          </w:p>
        </w:tc>
        <w:tc>
          <w:tcPr>
            <w:tcW w:w="360" w:type="dxa"/>
            <w:vMerge/>
            <w:shd w:val="clear" w:color="auto" w:fill="auto"/>
          </w:tcPr>
          <w:p w14:paraId="7B7CC066" w14:textId="77777777" w:rsidR="0096112B" w:rsidRDefault="0096112B">
            <w:pPr>
              <w:pStyle w:val="TableText"/>
            </w:pPr>
          </w:p>
        </w:tc>
        <w:tc>
          <w:tcPr>
            <w:tcW w:w="360" w:type="dxa"/>
            <w:vMerge/>
            <w:shd w:val="clear" w:color="auto" w:fill="auto"/>
          </w:tcPr>
          <w:p w14:paraId="7BEDFCAA"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74031072" w14:textId="77777777" w:rsidR="0096112B" w:rsidRDefault="004C4700">
            <w:pPr>
              <w:pStyle w:val="TableText"/>
            </w:pPr>
            <w:r>
              <w:t>SUN5000-LB0</w:t>
            </w:r>
          </w:p>
        </w:tc>
        <w:tc>
          <w:tcPr>
            <w:tcW w:w="563" w:type="pct"/>
            <w:tcBorders>
              <w:top w:val="single" w:sz="6" w:space="0" w:color="000000"/>
              <w:bottom w:val="single" w:sz="6" w:space="0" w:color="000000"/>
              <w:right w:val="single" w:sz="6" w:space="0" w:color="000000"/>
            </w:tcBorders>
            <w:shd w:val="clear" w:color="auto" w:fill="auto"/>
          </w:tcPr>
          <w:p w14:paraId="349AEE02" w14:textId="77777777" w:rsidR="0096112B" w:rsidRDefault="004C4700">
            <w:pPr>
              <w:pStyle w:val="TableText"/>
            </w:pPr>
            <w:r>
              <w:t>SUN5000-LB0</w:t>
            </w:r>
          </w:p>
        </w:tc>
        <w:tc>
          <w:tcPr>
            <w:tcW w:w="563" w:type="pct"/>
            <w:tcBorders>
              <w:top w:val="single" w:sz="6" w:space="0" w:color="000000"/>
              <w:bottom w:val="single" w:sz="6" w:space="0" w:color="000000"/>
              <w:right w:val="single" w:sz="6" w:space="0" w:color="000000"/>
            </w:tcBorders>
            <w:shd w:val="clear" w:color="auto" w:fill="auto"/>
          </w:tcPr>
          <w:p w14:paraId="36A9A1A9" w14:textId="77777777" w:rsidR="0096112B" w:rsidRDefault="004C4700">
            <w:pPr>
              <w:pStyle w:val="TableText"/>
            </w:pPr>
            <w:r>
              <w:t>SUN5000-LB0</w:t>
            </w:r>
          </w:p>
        </w:tc>
        <w:tc>
          <w:tcPr>
            <w:tcW w:w="428" w:type="pct"/>
            <w:tcBorders>
              <w:top w:val="single" w:sz="6" w:space="0" w:color="000000"/>
              <w:bottom w:val="single" w:sz="6" w:space="0" w:color="000000"/>
              <w:right w:val="single" w:sz="6" w:space="0" w:color="000000"/>
            </w:tcBorders>
            <w:shd w:val="clear" w:color="auto" w:fill="auto"/>
          </w:tcPr>
          <w:p w14:paraId="24ABAF8E"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697AA849"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2196E039" w14:textId="77777777" w:rsidR="0096112B" w:rsidRDefault="004C4700">
            <w:pPr>
              <w:pStyle w:val="TableText"/>
            </w:pPr>
            <w:r>
              <w:t>×</w:t>
            </w:r>
          </w:p>
        </w:tc>
        <w:tc>
          <w:tcPr>
            <w:tcW w:w="360" w:type="dxa"/>
            <w:vMerge/>
            <w:shd w:val="clear" w:color="auto" w:fill="auto"/>
          </w:tcPr>
          <w:p w14:paraId="3424AD2B" w14:textId="77777777" w:rsidR="0096112B" w:rsidRDefault="0096112B">
            <w:pPr>
              <w:pStyle w:val="TableText"/>
            </w:pPr>
          </w:p>
        </w:tc>
      </w:tr>
      <w:tr w:rsidR="004C4700" w14:paraId="6E964A7C" w14:textId="77777777" w:rsidTr="004C4700">
        <w:tc>
          <w:tcPr>
            <w:tcW w:w="360" w:type="dxa"/>
            <w:vMerge/>
            <w:shd w:val="clear" w:color="auto" w:fill="auto"/>
          </w:tcPr>
          <w:p w14:paraId="66712CE8" w14:textId="77777777" w:rsidR="0096112B" w:rsidRDefault="0096112B">
            <w:pPr>
              <w:pStyle w:val="TableText"/>
            </w:pPr>
          </w:p>
        </w:tc>
        <w:tc>
          <w:tcPr>
            <w:tcW w:w="462" w:type="pct"/>
            <w:vMerge w:val="restart"/>
            <w:tcBorders>
              <w:top w:val="single" w:sz="6" w:space="0" w:color="000000"/>
              <w:bottom w:val="single" w:sz="6" w:space="0" w:color="000000"/>
              <w:right w:val="single" w:sz="6" w:space="0" w:color="000000"/>
            </w:tcBorders>
            <w:shd w:val="clear" w:color="auto" w:fill="auto"/>
          </w:tcPr>
          <w:p w14:paraId="1ED4B326" w14:textId="77777777" w:rsidR="0096112B" w:rsidRDefault="004C4700">
            <w:pPr>
              <w:pStyle w:val="TableText"/>
            </w:pPr>
            <w:r>
              <w:t>Three-phase</w:t>
            </w:r>
          </w:p>
        </w:tc>
        <w:tc>
          <w:tcPr>
            <w:tcW w:w="346" w:type="pct"/>
            <w:vMerge w:val="restart"/>
            <w:tcBorders>
              <w:top w:val="single" w:sz="6" w:space="0" w:color="000000"/>
              <w:bottom w:val="single" w:sz="6" w:space="0" w:color="000000"/>
              <w:right w:val="single" w:sz="6" w:space="0" w:color="000000"/>
            </w:tcBorders>
            <w:shd w:val="clear" w:color="auto" w:fill="auto"/>
          </w:tcPr>
          <w:p w14:paraId="60E97DBD" w14:textId="77777777" w:rsidR="0096112B" w:rsidRDefault="004C4700">
            <w:pPr>
              <w:pStyle w:val="TableText"/>
            </w:pPr>
            <w:r>
              <w:t>1</w:t>
            </w:r>
          </w:p>
        </w:tc>
        <w:tc>
          <w:tcPr>
            <w:tcW w:w="718" w:type="pct"/>
            <w:tcBorders>
              <w:top w:val="single" w:sz="6" w:space="0" w:color="000000"/>
              <w:bottom w:val="single" w:sz="6" w:space="0" w:color="000000"/>
              <w:right w:val="single" w:sz="6" w:space="0" w:color="000000"/>
            </w:tcBorders>
            <w:shd w:val="clear" w:color="auto" w:fill="auto"/>
          </w:tcPr>
          <w:p w14:paraId="788999B1" w14:textId="77777777" w:rsidR="0096112B" w:rsidRDefault="004C4700">
            <w:pPr>
              <w:pStyle w:val="TableText"/>
            </w:pPr>
            <w:r>
              <w:t>M1/M2/M5/MB0/MAP0/SUN5000-M</w:t>
            </w:r>
            <w:r>
              <w:lastRenderedPageBreak/>
              <w:t>B0/SUN5000-MAP0</w:t>
            </w:r>
          </w:p>
        </w:tc>
        <w:tc>
          <w:tcPr>
            <w:tcW w:w="563" w:type="pct"/>
            <w:tcBorders>
              <w:top w:val="single" w:sz="6" w:space="0" w:color="000000"/>
              <w:bottom w:val="single" w:sz="6" w:space="0" w:color="000000"/>
              <w:right w:val="single" w:sz="6" w:space="0" w:color="000000"/>
            </w:tcBorders>
            <w:shd w:val="clear" w:color="auto" w:fill="auto"/>
          </w:tcPr>
          <w:p w14:paraId="51DA19EE" w14:textId="77777777" w:rsidR="0096112B" w:rsidRDefault="0096112B">
            <w:pPr>
              <w:pStyle w:val="TableText"/>
            </w:pPr>
          </w:p>
        </w:tc>
        <w:tc>
          <w:tcPr>
            <w:tcW w:w="563" w:type="pct"/>
            <w:tcBorders>
              <w:top w:val="single" w:sz="6" w:space="0" w:color="000000"/>
              <w:bottom w:val="single" w:sz="6" w:space="0" w:color="000000"/>
              <w:right w:val="single" w:sz="6" w:space="0" w:color="000000"/>
            </w:tcBorders>
            <w:shd w:val="clear" w:color="auto" w:fill="auto"/>
          </w:tcPr>
          <w:p w14:paraId="37219867"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1EE07233"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2389CCA5" w14:textId="77777777" w:rsidR="0096112B" w:rsidRDefault="004C4700">
            <w:pPr>
              <w:pStyle w:val="TableText"/>
            </w:pPr>
            <w:r>
              <w:t xml:space="preserve">√ (Not supported by </w:t>
            </w:r>
            <w:r>
              <w:lastRenderedPageBreak/>
              <w:t>M2/M5)</w:t>
            </w:r>
          </w:p>
        </w:tc>
        <w:tc>
          <w:tcPr>
            <w:tcW w:w="428" w:type="pct"/>
            <w:tcBorders>
              <w:top w:val="single" w:sz="6" w:space="0" w:color="000000"/>
              <w:bottom w:val="single" w:sz="6" w:space="0" w:color="000000"/>
              <w:right w:val="single" w:sz="6" w:space="0" w:color="000000"/>
            </w:tcBorders>
            <w:shd w:val="clear" w:color="auto" w:fill="auto"/>
          </w:tcPr>
          <w:p w14:paraId="787C9FAB" w14:textId="77777777" w:rsidR="0096112B" w:rsidRDefault="004C4700">
            <w:pPr>
              <w:pStyle w:val="TableText"/>
            </w:pPr>
            <w:r>
              <w:lastRenderedPageBreak/>
              <w:t xml:space="preserve">√ (Not supported by </w:t>
            </w:r>
            <w:r>
              <w:lastRenderedPageBreak/>
              <w:t>M1/MAP0/SUN5000-MAP0)</w:t>
            </w:r>
          </w:p>
        </w:tc>
        <w:tc>
          <w:tcPr>
            <w:tcW w:w="360" w:type="dxa"/>
            <w:vMerge/>
            <w:shd w:val="clear" w:color="auto" w:fill="auto"/>
          </w:tcPr>
          <w:p w14:paraId="60065922" w14:textId="77777777" w:rsidR="0096112B" w:rsidRDefault="0096112B">
            <w:pPr>
              <w:pStyle w:val="TableText"/>
            </w:pPr>
          </w:p>
        </w:tc>
      </w:tr>
      <w:tr w:rsidR="004C4700" w14:paraId="45624667" w14:textId="77777777" w:rsidTr="004C4700">
        <w:tc>
          <w:tcPr>
            <w:tcW w:w="360" w:type="dxa"/>
            <w:vMerge/>
            <w:shd w:val="clear" w:color="auto" w:fill="auto"/>
          </w:tcPr>
          <w:p w14:paraId="16B46EC9" w14:textId="77777777" w:rsidR="0096112B" w:rsidRDefault="0096112B">
            <w:pPr>
              <w:pStyle w:val="TableText"/>
            </w:pPr>
          </w:p>
        </w:tc>
        <w:tc>
          <w:tcPr>
            <w:tcW w:w="360" w:type="dxa"/>
            <w:vMerge/>
            <w:shd w:val="clear" w:color="auto" w:fill="auto"/>
          </w:tcPr>
          <w:p w14:paraId="230AD2B0" w14:textId="77777777" w:rsidR="0096112B" w:rsidRDefault="0096112B">
            <w:pPr>
              <w:pStyle w:val="TableText"/>
            </w:pPr>
          </w:p>
        </w:tc>
        <w:tc>
          <w:tcPr>
            <w:tcW w:w="360" w:type="dxa"/>
            <w:vMerge/>
            <w:shd w:val="clear" w:color="auto" w:fill="auto"/>
          </w:tcPr>
          <w:p w14:paraId="71417038"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767AFCB7" w14:textId="77777777" w:rsidR="0096112B" w:rsidRDefault="004C4700">
            <w:pPr>
              <w:pStyle w:val="TableText"/>
            </w:pPr>
            <w:r>
              <w:t>SUN2000-10KTL-BEM1/SUN2000-10K-MAP0-BE</w:t>
            </w:r>
          </w:p>
        </w:tc>
        <w:tc>
          <w:tcPr>
            <w:tcW w:w="563" w:type="pct"/>
            <w:tcBorders>
              <w:top w:val="single" w:sz="6" w:space="0" w:color="000000"/>
              <w:bottom w:val="single" w:sz="6" w:space="0" w:color="000000"/>
              <w:right w:val="single" w:sz="6" w:space="0" w:color="000000"/>
            </w:tcBorders>
            <w:shd w:val="clear" w:color="auto" w:fill="auto"/>
          </w:tcPr>
          <w:p w14:paraId="673DF9BB" w14:textId="77777777" w:rsidR="0096112B" w:rsidRDefault="0096112B">
            <w:pPr>
              <w:pStyle w:val="TableText"/>
            </w:pPr>
          </w:p>
        </w:tc>
        <w:tc>
          <w:tcPr>
            <w:tcW w:w="563" w:type="pct"/>
            <w:tcBorders>
              <w:top w:val="single" w:sz="6" w:space="0" w:color="000000"/>
              <w:bottom w:val="single" w:sz="6" w:space="0" w:color="000000"/>
              <w:right w:val="single" w:sz="6" w:space="0" w:color="000000"/>
            </w:tcBorders>
            <w:shd w:val="clear" w:color="auto" w:fill="auto"/>
          </w:tcPr>
          <w:p w14:paraId="4FA26183"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2383AB9E"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0D5B9BC0"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0E72D5F1" w14:textId="77777777" w:rsidR="0096112B" w:rsidRDefault="004C4700">
            <w:pPr>
              <w:pStyle w:val="TableText"/>
            </w:pPr>
            <w:r>
              <w:t>×</w:t>
            </w:r>
          </w:p>
        </w:tc>
        <w:tc>
          <w:tcPr>
            <w:tcW w:w="360" w:type="dxa"/>
            <w:vMerge/>
            <w:shd w:val="clear" w:color="auto" w:fill="auto"/>
          </w:tcPr>
          <w:p w14:paraId="66863313" w14:textId="77777777" w:rsidR="0096112B" w:rsidRDefault="0096112B">
            <w:pPr>
              <w:pStyle w:val="TableText"/>
            </w:pPr>
          </w:p>
        </w:tc>
      </w:tr>
      <w:tr w:rsidR="004C4700" w14:paraId="20CB016E" w14:textId="77777777" w:rsidTr="004C4700">
        <w:tc>
          <w:tcPr>
            <w:tcW w:w="360" w:type="dxa"/>
            <w:vMerge/>
            <w:shd w:val="clear" w:color="auto" w:fill="auto"/>
          </w:tcPr>
          <w:p w14:paraId="6633C9D6" w14:textId="77777777" w:rsidR="0096112B" w:rsidRDefault="0096112B">
            <w:pPr>
              <w:pStyle w:val="TableText"/>
            </w:pPr>
          </w:p>
        </w:tc>
        <w:tc>
          <w:tcPr>
            <w:tcW w:w="360" w:type="dxa"/>
            <w:vMerge/>
            <w:shd w:val="clear" w:color="auto" w:fill="auto"/>
          </w:tcPr>
          <w:p w14:paraId="6BD31093" w14:textId="77777777" w:rsidR="0096112B" w:rsidRDefault="0096112B">
            <w:pPr>
              <w:pStyle w:val="TableText"/>
            </w:pPr>
          </w:p>
        </w:tc>
        <w:tc>
          <w:tcPr>
            <w:tcW w:w="360" w:type="dxa"/>
            <w:vMerge/>
            <w:shd w:val="clear" w:color="auto" w:fill="auto"/>
          </w:tcPr>
          <w:p w14:paraId="1B2FBE95"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11AF1241" w14:textId="77777777" w:rsidR="0096112B" w:rsidRDefault="004C4700">
            <w:pPr>
              <w:pStyle w:val="TableText"/>
            </w:pPr>
            <w:r>
              <w:t>MBL0</w:t>
            </w:r>
          </w:p>
        </w:tc>
        <w:tc>
          <w:tcPr>
            <w:tcW w:w="563" w:type="pct"/>
            <w:tcBorders>
              <w:top w:val="single" w:sz="6" w:space="0" w:color="000000"/>
              <w:bottom w:val="single" w:sz="6" w:space="0" w:color="000000"/>
              <w:right w:val="single" w:sz="6" w:space="0" w:color="000000"/>
            </w:tcBorders>
            <w:shd w:val="clear" w:color="auto" w:fill="auto"/>
          </w:tcPr>
          <w:p w14:paraId="045BFCF7" w14:textId="77777777" w:rsidR="0096112B" w:rsidRDefault="0096112B">
            <w:pPr>
              <w:pStyle w:val="TableText"/>
            </w:pPr>
          </w:p>
        </w:tc>
        <w:tc>
          <w:tcPr>
            <w:tcW w:w="563" w:type="pct"/>
            <w:tcBorders>
              <w:top w:val="single" w:sz="6" w:space="0" w:color="000000"/>
              <w:bottom w:val="single" w:sz="6" w:space="0" w:color="000000"/>
              <w:right w:val="single" w:sz="6" w:space="0" w:color="000000"/>
            </w:tcBorders>
            <w:shd w:val="clear" w:color="auto" w:fill="auto"/>
          </w:tcPr>
          <w:p w14:paraId="58044FCB"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38760433"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228BF01F"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6D8795B3" w14:textId="77777777" w:rsidR="0096112B" w:rsidRDefault="004C4700">
            <w:pPr>
              <w:pStyle w:val="TableText"/>
            </w:pPr>
            <w:r>
              <w:t>×</w:t>
            </w:r>
          </w:p>
        </w:tc>
        <w:tc>
          <w:tcPr>
            <w:tcW w:w="360" w:type="dxa"/>
            <w:vMerge/>
            <w:shd w:val="clear" w:color="auto" w:fill="auto"/>
          </w:tcPr>
          <w:p w14:paraId="0586D5F6" w14:textId="77777777" w:rsidR="0096112B" w:rsidRDefault="0096112B">
            <w:pPr>
              <w:pStyle w:val="TableText"/>
            </w:pPr>
          </w:p>
        </w:tc>
      </w:tr>
      <w:tr w:rsidR="004C4700" w14:paraId="49DB6190" w14:textId="77777777" w:rsidTr="004C4700">
        <w:tc>
          <w:tcPr>
            <w:tcW w:w="360" w:type="dxa"/>
            <w:vMerge/>
            <w:shd w:val="clear" w:color="auto" w:fill="auto"/>
          </w:tcPr>
          <w:p w14:paraId="2702A23E" w14:textId="77777777" w:rsidR="0096112B" w:rsidRDefault="0096112B">
            <w:pPr>
              <w:pStyle w:val="TableText"/>
            </w:pPr>
          </w:p>
        </w:tc>
        <w:tc>
          <w:tcPr>
            <w:tcW w:w="360" w:type="dxa"/>
            <w:vMerge/>
            <w:shd w:val="clear" w:color="auto" w:fill="auto"/>
          </w:tcPr>
          <w:p w14:paraId="2B16F0BA" w14:textId="77777777" w:rsidR="0096112B" w:rsidRDefault="0096112B">
            <w:pPr>
              <w:pStyle w:val="TableText"/>
            </w:pPr>
          </w:p>
        </w:tc>
        <w:tc>
          <w:tcPr>
            <w:tcW w:w="346" w:type="pct"/>
            <w:vMerge w:val="restart"/>
            <w:tcBorders>
              <w:top w:val="single" w:sz="6" w:space="0" w:color="000000"/>
              <w:bottom w:val="single" w:sz="6" w:space="0" w:color="000000"/>
              <w:right w:val="single" w:sz="6" w:space="0" w:color="000000"/>
            </w:tcBorders>
            <w:shd w:val="clear" w:color="auto" w:fill="auto"/>
          </w:tcPr>
          <w:p w14:paraId="2A1DDEFF" w14:textId="77777777" w:rsidR="0096112B" w:rsidRDefault="004C4700">
            <w:pPr>
              <w:pStyle w:val="TableText"/>
            </w:pPr>
            <w:r>
              <w:t>2</w:t>
            </w:r>
          </w:p>
        </w:tc>
        <w:tc>
          <w:tcPr>
            <w:tcW w:w="718" w:type="pct"/>
            <w:tcBorders>
              <w:top w:val="single" w:sz="6" w:space="0" w:color="000000"/>
              <w:bottom w:val="single" w:sz="6" w:space="0" w:color="000000"/>
              <w:right w:val="single" w:sz="6" w:space="0" w:color="000000"/>
            </w:tcBorders>
            <w:shd w:val="clear" w:color="auto" w:fill="auto"/>
          </w:tcPr>
          <w:p w14:paraId="5700A4CB" w14:textId="77777777" w:rsidR="0096112B" w:rsidRDefault="004C4700">
            <w:pPr>
              <w:pStyle w:val="TableText"/>
            </w:pPr>
            <w:r>
              <w:t>M1/M2/M5/MB0</w:t>
            </w:r>
          </w:p>
        </w:tc>
        <w:tc>
          <w:tcPr>
            <w:tcW w:w="563" w:type="pct"/>
            <w:tcBorders>
              <w:top w:val="single" w:sz="6" w:space="0" w:color="000000"/>
              <w:bottom w:val="single" w:sz="6" w:space="0" w:color="000000"/>
              <w:right w:val="single" w:sz="6" w:space="0" w:color="000000"/>
            </w:tcBorders>
            <w:shd w:val="clear" w:color="auto" w:fill="auto"/>
          </w:tcPr>
          <w:p w14:paraId="4EBED683" w14:textId="77777777" w:rsidR="0096112B" w:rsidRDefault="004C4700">
            <w:pPr>
              <w:pStyle w:val="TableText"/>
            </w:pPr>
            <w:r>
              <w:t>M1/M2/M5/MB0</w:t>
            </w:r>
          </w:p>
        </w:tc>
        <w:tc>
          <w:tcPr>
            <w:tcW w:w="563" w:type="pct"/>
            <w:tcBorders>
              <w:top w:val="single" w:sz="6" w:space="0" w:color="000000"/>
              <w:bottom w:val="single" w:sz="6" w:space="0" w:color="000000"/>
              <w:right w:val="single" w:sz="6" w:space="0" w:color="000000"/>
            </w:tcBorders>
            <w:shd w:val="clear" w:color="auto" w:fill="auto"/>
          </w:tcPr>
          <w:p w14:paraId="0A384678"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2BF42C22"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514DD337" w14:textId="77777777" w:rsidR="0096112B" w:rsidRDefault="004C4700">
            <w:pPr>
              <w:pStyle w:val="TableText"/>
            </w:pPr>
            <w:r>
              <w:t>√ (Not supported by M2/M5)</w:t>
            </w:r>
          </w:p>
        </w:tc>
        <w:tc>
          <w:tcPr>
            <w:tcW w:w="428" w:type="pct"/>
            <w:tcBorders>
              <w:top w:val="single" w:sz="6" w:space="0" w:color="000000"/>
              <w:bottom w:val="single" w:sz="6" w:space="0" w:color="000000"/>
              <w:right w:val="single" w:sz="6" w:space="0" w:color="000000"/>
            </w:tcBorders>
            <w:shd w:val="clear" w:color="auto" w:fill="auto"/>
          </w:tcPr>
          <w:p w14:paraId="31ACCE08" w14:textId="77777777" w:rsidR="0096112B" w:rsidRDefault="004C4700">
            <w:pPr>
              <w:pStyle w:val="TableText"/>
            </w:pPr>
            <w:r>
              <w:t>√ (Not supported by M1)</w:t>
            </w:r>
          </w:p>
        </w:tc>
        <w:tc>
          <w:tcPr>
            <w:tcW w:w="360" w:type="dxa"/>
            <w:vMerge/>
            <w:shd w:val="clear" w:color="auto" w:fill="auto"/>
          </w:tcPr>
          <w:p w14:paraId="4D68D5B5" w14:textId="77777777" w:rsidR="0096112B" w:rsidRDefault="0096112B">
            <w:pPr>
              <w:pStyle w:val="TableText"/>
            </w:pPr>
          </w:p>
        </w:tc>
      </w:tr>
      <w:tr w:rsidR="004C4700" w14:paraId="0ADADBDD" w14:textId="77777777" w:rsidTr="004C4700">
        <w:tc>
          <w:tcPr>
            <w:tcW w:w="360" w:type="dxa"/>
            <w:vMerge/>
            <w:shd w:val="clear" w:color="auto" w:fill="auto"/>
          </w:tcPr>
          <w:p w14:paraId="003A9EDE" w14:textId="77777777" w:rsidR="0096112B" w:rsidRDefault="0096112B">
            <w:pPr>
              <w:pStyle w:val="TableText"/>
            </w:pPr>
          </w:p>
        </w:tc>
        <w:tc>
          <w:tcPr>
            <w:tcW w:w="360" w:type="dxa"/>
            <w:vMerge/>
            <w:shd w:val="clear" w:color="auto" w:fill="auto"/>
          </w:tcPr>
          <w:p w14:paraId="63ED5E0C" w14:textId="77777777" w:rsidR="0096112B" w:rsidRDefault="0096112B">
            <w:pPr>
              <w:pStyle w:val="TableText"/>
            </w:pPr>
          </w:p>
        </w:tc>
        <w:tc>
          <w:tcPr>
            <w:tcW w:w="360" w:type="dxa"/>
            <w:vMerge/>
            <w:shd w:val="clear" w:color="auto" w:fill="auto"/>
          </w:tcPr>
          <w:p w14:paraId="243DE36E"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754AB87E" w14:textId="77777777" w:rsidR="0096112B" w:rsidRDefault="004C4700">
            <w:pPr>
              <w:pStyle w:val="TableText"/>
            </w:pPr>
            <w:r>
              <w:t>MAP0</w:t>
            </w:r>
          </w:p>
        </w:tc>
        <w:tc>
          <w:tcPr>
            <w:tcW w:w="563" w:type="pct"/>
            <w:tcBorders>
              <w:top w:val="single" w:sz="6" w:space="0" w:color="000000"/>
              <w:bottom w:val="single" w:sz="6" w:space="0" w:color="000000"/>
              <w:right w:val="single" w:sz="6" w:space="0" w:color="000000"/>
            </w:tcBorders>
            <w:shd w:val="clear" w:color="auto" w:fill="auto"/>
          </w:tcPr>
          <w:p w14:paraId="4E94A931" w14:textId="77777777" w:rsidR="0096112B" w:rsidRDefault="004C4700">
            <w:pPr>
              <w:pStyle w:val="TableText"/>
            </w:pPr>
            <w:r>
              <w:t>MAP0</w:t>
            </w:r>
          </w:p>
        </w:tc>
        <w:tc>
          <w:tcPr>
            <w:tcW w:w="563" w:type="pct"/>
            <w:tcBorders>
              <w:top w:val="single" w:sz="6" w:space="0" w:color="000000"/>
              <w:bottom w:val="single" w:sz="6" w:space="0" w:color="000000"/>
              <w:right w:val="single" w:sz="6" w:space="0" w:color="000000"/>
            </w:tcBorders>
            <w:shd w:val="clear" w:color="auto" w:fill="auto"/>
          </w:tcPr>
          <w:p w14:paraId="382B9A89"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7BD45C86"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1CEE69F5"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0163976D" w14:textId="77777777" w:rsidR="0096112B" w:rsidRDefault="004C4700">
            <w:pPr>
              <w:pStyle w:val="TableText"/>
            </w:pPr>
            <w:r>
              <w:t>×</w:t>
            </w:r>
          </w:p>
        </w:tc>
        <w:tc>
          <w:tcPr>
            <w:tcW w:w="360" w:type="dxa"/>
            <w:vMerge/>
            <w:shd w:val="clear" w:color="auto" w:fill="auto"/>
          </w:tcPr>
          <w:p w14:paraId="64B4E5A5" w14:textId="77777777" w:rsidR="0096112B" w:rsidRDefault="0096112B">
            <w:pPr>
              <w:pStyle w:val="TableText"/>
            </w:pPr>
          </w:p>
        </w:tc>
      </w:tr>
      <w:tr w:rsidR="004C4700" w14:paraId="5006F41E" w14:textId="77777777" w:rsidTr="004C4700">
        <w:tc>
          <w:tcPr>
            <w:tcW w:w="360" w:type="dxa"/>
            <w:vMerge/>
            <w:shd w:val="clear" w:color="auto" w:fill="auto"/>
          </w:tcPr>
          <w:p w14:paraId="093161F7" w14:textId="77777777" w:rsidR="0096112B" w:rsidRDefault="0096112B">
            <w:pPr>
              <w:pStyle w:val="TableText"/>
            </w:pPr>
          </w:p>
        </w:tc>
        <w:tc>
          <w:tcPr>
            <w:tcW w:w="360" w:type="dxa"/>
            <w:vMerge/>
            <w:shd w:val="clear" w:color="auto" w:fill="auto"/>
          </w:tcPr>
          <w:p w14:paraId="4687E871" w14:textId="77777777" w:rsidR="0096112B" w:rsidRDefault="0096112B">
            <w:pPr>
              <w:pStyle w:val="TableText"/>
            </w:pPr>
          </w:p>
        </w:tc>
        <w:tc>
          <w:tcPr>
            <w:tcW w:w="360" w:type="dxa"/>
            <w:vMerge/>
            <w:shd w:val="clear" w:color="auto" w:fill="auto"/>
          </w:tcPr>
          <w:p w14:paraId="66ED1B3A"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313A7AA7" w14:textId="77777777" w:rsidR="0096112B" w:rsidRDefault="004C4700">
            <w:pPr>
              <w:pStyle w:val="TableText"/>
            </w:pPr>
            <w:r>
              <w:t>SUN5000-MB0</w:t>
            </w:r>
          </w:p>
        </w:tc>
        <w:tc>
          <w:tcPr>
            <w:tcW w:w="563" w:type="pct"/>
            <w:tcBorders>
              <w:top w:val="single" w:sz="6" w:space="0" w:color="000000"/>
              <w:bottom w:val="single" w:sz="6" w:space="0" w:color="000000"/>
              <w:right w:val="single" w:sz="6" w:space="0" w:color="000000"/>
            </w:tcBorders>
            <w:shd w:val="clear" w:color="auto" w:fill="auto"/>
          </w:tcPr>
          <w:p w14:paraId="2B8038CD" w14:textId="77777777" w:rsidR="0096112B" w:rsidRDefault="004C4700">
            <w:pPr>
              <w:pStyle w:val="TableText"/>
            </w:pPr>
            <w:r>
              <w:t>SUN5000-MB0</w:t>
            </w:r>
          </w:p>
        </w:tc>
        <w:tc>
          <w:tcPr>
            <w:tcW w:w="563" w:type="pct"/>
            <w:tcBorders>
              <w:top w:val="single" w:sz="6" w:space="0" w:color="000000"/>
              <w:bottom w:val="single" w:sz="6" w:space="0" w:color="000000"/>
              <w:right w:val="single" w:sz="6" w:space="0" w:color="000000"/>
            </w:tcBorders>
            <w:shd w:val="clear" w:color="auto" w:fill="auto"/>
          </w:tcPr>
          <w:p w14:paraId="710FEC08"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0ADEEDC3"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25541940"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265963B3" w14:textId="77777777" w:rsidR="0096112B" w:rsidRDefault="004C4700">
            <w:pPr>
              <w:pStyle w:val="TableText"/>
            </w:pPr>
            <w:r>
              <w:t>√</w:t>
            </w:r>
          </w:p>
        </w:tc>
        <w:tc>
          <w:tcPr>
            <w:tcW w:w="360" w:type="dxa"/>
            <w:vMerge/>
            <w:shd w:val="clear" w:color="auto" w:fill="auto"/>
          </w:tcPr>
          <w:p w14:paraId="4E528D63" w14:textId="77777777" w:rsidR="0096112B" w:rsidRDefault="0096112B">
            <w:pPr>
              <w:pStyle w:val="TableText"/>
            </w:pPr>
          </w:p>
        </w:tc>
      </w:tr>
      <w:tr w:rsidR="004C4700" w14:paraId="2787DD04" w14:textId="77777777" w:rsidTr="004C4700">
        <w:tc>
          <w:tcPr>
            <w:tcW w:w="360" w:type="dxa"/>
            <w:vMerge/>
            <w:shd w:val="clear" w:color="auto" w:fill="auto"/>
          </w:tcPr>
          <w:p w14:paraId="35D004FB" w14:textId="77777777" w:rsidR="0096112B" w:rsidRDefault="0096112B">
            <w:pPr>
              <w:pStyle w:val="TableText"/>
            </w:pPr>
          </w:p>
        </w:tc>
        <w:tc>
          <w:tcPr>
            <w:tcW w:w="360" w:type="dxa"/>
            <w:vMerge/>
            <w:shd w:val="clear" w:color="auto" w:fill="auto"/>
          </w:tcPr>
          <w:p w14:paraId="085BE21C" w14:textId="77777777" w:rsidR="0096112B" w:rsidRDefault="0096112B">
            <w:pPr>
              <w:pStyle w:val="TableText"/>
            </w:pPr>
          </w:p>
        </w:tc>
        <w:tc>
          <w:tcPr>
            <w:tcW w:w="360" w:type="dxa"/>
            <w:vMerge/>
            <w:shd w:val="clear" w:color="auto" w:fill="auto"/>
          </w:tcPr>
          <w:p w14:paraId="47FE063E"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77424998" w14:textId="77777777" w:rsidR="0096112B" w:rsidRDefault="004C4700">
            <w:pPr>
              <w:pStyle w:val="TableText"/>
            </w:pPr>
            <w:r>
              <w:t>SUN5000-MAP0</w:t>
            </w:r>
          </w:p>
        </w:tc>
        <w:tc>
          <w:tcPr>
            <w:tcW w:w="563" w:type="pct"/>
            <w:tcBorders>
              <w:top w:val="single" w:sz="6" w:space="0" w:color="000000"/>
              <w:bottom w:val="single" w:sz="6" w:space="0" w:color="000000"/>
              <w:right w:val="single" w:sz="6" w:space="0" w:color="000000"/>
            </w:tcBorders>
            <w:shd w:val="clear" w:color="auto" w:fill="auto"/>
          </w:tcPr>
          <w:p w14:paraId="450E3A97" w14:textId="77777777" w:rsidR="0096112B" w:rsidRDefault="004C4700">
            <w:pPr>
              <w:pStyle w:val="TableText"/>
            </w:pPr>
            <w:r>
              <w:t>SUN5000-MAP0</w:t>
            </w:r>
          </w:p>
        </w:tc>
        <w:tc>
          <w:tcPr>
            <w:tcW w:w="563" w:type="pct"/>
            <w:tcBorders>
              <w:top w:val="single" w:sz="6" w:space="0" w:color="000000"/>
              <w:bottom w:val="single" w:sz="6" w:space="0" w:color="000000"/>
              <w:right w:val="single" w:sz="6" w:space="0" w:color="000000"/>
            </w:tcBorders>
            <w:shd w:val="clear" w:color="auto" w:fill="auto"/>
          </w:tcPr>
          <w:p w14:paraId="4DEA7BC3"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379AB790"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4580F357"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7F043D3F" w14:textId="77777777" w:rsidR="0096112B" w:rsidRDefault="004C4700">
            <w:pPr>
              <w:pStyle w:val="TableText"/>
            </w:pPr>
            <w:r>
              <w:t>×</w:t>
            </w:r>
          </w:p>
        </w:tc>
        <w:tc>
          <w:tcPr>
            <w:tcW w:w="360" w:type="dxa"/>
            <w:vMerge/>
            <w:shd w:val="clear" w:color="auto" w:fill="auto"/>
          </w:tcPr>
          <w:p w14:paraId="60AEA8A0" w14:textId="77777777" w:rsidR="0096112B" w:rsidRDefault="0096112B">
            <w:pPr>
              <w:pStyle w:val="TableText"/>
            </w:pPr>
          </w:p>
        </w:tc>
      </w:tr>
      <w:tr w:rsidR="004C4700" w14:paraId="3D8D757E" w14:textId="77777777" w:rsidTr="004C4700">
        <w:tc>
          <w:tcPr>
            <w:tcW w:w="360" w:type="dxa"/>
            <w:vMerge/>
            <w:shd w:val="clear" w:color="auto" w:fill="auto"/>
          </w:tcPr>
          <w:p w14:paraId="2236A298" w14:textId="77777777" w:rsidR="0096112B" w:rsidRDefault="0096112B">
            <w:pPr>
              <w:pStyle w:val="TableText"/>
            </w:pPr>
          </w:p>
        </w:tc>
        <w:tc>
          <w:tcPr>
            <w:tcW w:w="360" w:type="dxa"/>
            <w:vMerge/>
            <w:shd w:val="clear" w:color="auto" w:fill="auto"/>
          </w:tcPr>
          <w:p w14:paraId="25086747" w14:textId="77777777" w:rsidR="0096112B" w:rsidRDefault="0096112B">
            <w:pPr>
              <w:pStyle w:val="TableText"/>
            </w:pPr>
          </w:p>
        </w:tc>
        <w:tc>
          <w:tcPr>
            <w:tcW w:w="360" w:type="dxa"/>
            <w:vMerge/>
            <w:shd w:val="clear" w:color="auto" w:fill="auto"/>
          </w:tcPr>
          <w:p w14:paraId="4E6EE243"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0EEB0B85" w14:textId="77777777" w:rsidR="0096112B" w:rsidRDefault="004C4700">
            <w:pPr>
              <w:pStyle w:val="TableText"/>
            </w:pPr>
            <w:r>
              <w:t>MBL0</w:t>
            </w:r>
          </w:p>
        </w:tc>
        <w:tc>
          <w:tcPr>
            <w:tcW w:w="563" w:type="pct"/>
            <w:tcBorders>
              <w:top w:val="single" w:sz="6" w:space="0" w:color="000000"/>
              <w:bottom w:val="single" w:sz="6" w:space="0" w:color="000000"/>
              <w:right w:val="single" w:sz="6" w:space="0" w:color="000000"/>
            </w:tcBorders>
            <w:shd w:val="clear" w:color="auto" w:fill="auto"/>
          </w:tcPr>
          <w:p w14:paraId="6A25A55C" w14:textId="77777777" w:rsidR="0096112B" w:rsidRDefault="004C4700">
            <w:pPr>
              <w:pStyle w:val="TableText"/>
            </w:pPr>
            <w:r>
              <w:t>MBL0</w:t>
            </w:r>
          </w:p>
        </w:tc>
        <w:tc>
          <w:tcPr>
            <w:tcW w:w="563" w:type="pct"/>
            <w:tcBorders>
              <w:top w:val="single" w:sz="6" w:space="0" w:color="000000"/>
              <w:bottom w:val="single" w:sz="6" w:space="0" w:color="000000"/>
              <w:right w:val="single" w:sz="6" w:space="0" w:color="000000"/>
            </w:tcBorders>
            <w:shd w:val="clear" w:color="auto" w:fill="auto"/>
          </w:tcPr>
          <w:p w14:paraId="4145B588"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2A51E698"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230813F0"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07F192F1" w14:textId="77777777" w:rsidR="0096112B" w:rsidRDefault="004C4700">
            <w:pPr>
              <w:pStyle w:val="TableText"/>
            </w:pPr>
            <w:r>
              <w:t>×</w:t>
            </w:r>
          </w:p>
        </w:tc>
        <w:tc>
          <w:tcPr>
            <w:tcW w:w="360" w:type="dxa"/>
            <w:vMerge/>
            <w:shd w:val="clear" w:color="auto" w:fill="auto"/>
          </w:tcPr>
          <w:p w14:paraId="599ED63B" w14:textId="77777777" w:rsidR="0096112B" w:rsidRDefault="0096112B">
            <w:pPr>
              <w:pStyle w:val="TableText"/>
            </w:pPr>
          </w:p>
        </w:tc>
      </w:tr>
      <w:tr w:rsidR="004C4700" w14:paraId="6BBBD7CC" w14:textId="77777777" w:rsidTr="004C4700">
        <w:tc>
          <w:tcPr>
            <w:tcW w:w="360" w:type="dxa"/>
            <w:vMerge/>
            <w:shd w:val="clear" w:color="auto" w:fill="auto"/>
          </w:tcPr>
          <w:p w14:paraId="76E1375D" w14:textId="77777777" w:rsidR="0096112B" w:rsidRDefault="0096112B">
            <w:pPr>
              <w:pStyle w:val="TableText"/>
            </w:pPr>
          </w:p>
        </w:tc>
        <w:tc>
          <w:tcPr>
            <w:tcW w:w="360" w:type="dxa"/>
            <w:vMerge/>
            <w:shd w:val="clear" w:color="auto" w:fill="auto"/>
          </w:tcPr>
          <w:p w14:paraId="3915EDC3" w14:textId="77777777" w:rsidR="0096112B" w:rsidRDefault="0096112B">
            <w:pPr>
              <w:pStyle w:val="TableText"/>
            </w:pPr>
          </w:p>
        </w:tc>
        <w:tc>
          <w:tcPr>
            <w:tcW w:w="360" w:type="dxa"/>
            <w:vMerge/>
            <w:shd w:val="clear" w:color="auto" w:fill="auto"/>
          </w:tcPr>
          <w:p w14:paraId="194F18CD"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0A77247A" w14:textId="77777777" w:rsidR="0096112B" w:rsidRDefault="004C4700">
            <w:pPr>
              <w:pStyle w:val="TableText"/>
            </w:pPr>
            <w:r>
              <w:t>SUN2000-10KTL-BEM1</w:t>
            </w:r>
          </w:p>
        </w:tc>
        <w:tc>
          <w:tcPr>
            <w:tcW w:w="563" w:type="pct"/>
            <w:tcBorders>
              <w:top w:val="single" w:sz="6" w:space="0" w:color="000000"/>
              <w:bottom w:val="single" w:sz="6" w:space="0" w:color="000000"/>
              <w:right w:val="single" w:sz="6" w:space="0" w:color="000000"/>
            </w:tcBorders>
            <w:shd w:val="clear" w:color="auto" w:fill="auto"/>
          </w:tcPr>
          <w:p w14:paraId="17BF120C" w14:textId="77777777" w:rsidR="0096112B" w:rsidRDefault="004C4700">
            <w:pPr>
              <w:pStyle w:val="TableText"/>
            </w:pPr>
            <w:r>
              <w:t>SUN2000-10KTL-BEM1</w:t>
            </w:r>
          </w:p>
        </w:tc>
        <w:tc>
          <w:tcPr>
            <w:tcW w:w="563" w:type="pct"/>
            <w:tcBorders>
              <w:top w:val="single" w:sz="6" w:space="0" w:color="000000"/>
              <w:bottom w:val="single" w:sz="6" w:space="0" w:color="000000"/>
              <w:right w:val="single" w:sz="6" w:space="0" w:color="000000"/>
            </w:tcBorders>
            <w:shd w:val="clear" w:color="auto" w:fill="auto"/>
          </w:tcPr>
          <w:p w14:paraId="182412E7"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3AF5F8C4"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095550AC"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29048551" w14:textId="77777777" w:rsidR="0096112B" w:rsidRDefault="004C4700">
            <w:pPr>
              <w:pStyle w:val="TableText"/>
            </w:pPr>
            <w:r>
              <w:t>×</w:t>
            </w:r>
          </w:p>
        </w:tc>
        <w:tc>
          <w:tcPr>
            <w:tcW w:w="360" w:type="dxa"/>
            <w:vMerge/>
            <w:shd w:val="clear" w:color="auto" w:fill="auto"/>
          </w:tcPr>
          <w:p w14:paraId="2D7B3C0F" w14:textId="77777777" w:rsidR="0096112B" w:rsidRDefault="0096112B">
            <w:pPr>
              <w:pStyle w:val="TableText"/>
            </w:pPr>
          </w:p>
        </w:tc>
      </w:tr>
      <w:tr w:rsidR="004C4700" w14:paraId="1F934B30" w14:textId="77777777" w:rsidTr="004C4700">
        <w:tc>
          <w:tcPr>
            <w:tcW w:w="360" w:type="dxa"/>
            <w:vMerge/>
            <w:shd w:val="clear" w:color="auto" w:fill="auto"/>
          </w:tcPr>
          <w:p w14:paraId="2052B0D6" w14:textId="77777777" w:rsidR="0096112B" w:rsidRDefault="0096112B">
            <w:pPr>
              <w:pStyle w:val="TableText"/>
            </w:pPr>
          </w:p>
        </w:tc>
        <w:tc>
          <w:tcPr>
            <w:tcW w:w="360" w:type="dxa"/>
            <w:vMerge/>
            <w:shd w:val="clear" w:color="auto" w:fill="auto"/>
          </w:tcPr>
          <w:p w14:paraId="1F56C1CF" w14:textId="77777777" w:rsidR="0096112B" w:rsidRDefault="0096112B">
            <w:pPr>
              <w:pStyle w:val="TableText"/>
            </w:pPr>
          </w:p>
        </w:tc>
        <w:tc>
          <w:tcPr>
            <w:tcW w:w="360" w:type="dxa"/>
            <w:vMerge/>
            <w:shd w:val="clear" w:color="auto" w:fill="auto"/>
          </w:tcPr>
          <w:p w14:paraId="5E55E14A"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1FB0AB7A" w14:textId="77777777" w:rsidR="0096112B" w:rsidRDefault="004C4700">
            <w:pPr>
              <w:pStyle w:val="TableText"/>
            </w:pPr>
            <w:r>
              <w:t>SUN2000-10K-MAP0-BE</w:t>
            </w:r>
          </w:p>
        </w:tc>
        <w:tc>
          <w:tcPr>
            <w:tcW w:w="563" w:type="pct"/>
            <w:tcBorders>
              <w:top w:val="single" w:sz="6" w:space="0" w:color="000000"/>
              <w:bottom w:val="single" w:sz="6" w:space="0" w:color="000000"/>
              <w:right w:val="single" w:sz="6" w:space="0" w:color="000000"/>
            </w:tcBorders>
            <w:shd w:val="clear" w:color="auto" w:fill="auto"/>
          </w:tcPr>
          <w:p w14:paraId="57AF27C2" w14:textId="77777777" w:rsidR="0096112B" w:rsidRDefault="004C4700">
            <w:pPr>
              <w:pStyle w:val="TableText"/>
            </w:pPr>
            <w:r>
              <w:t>SUN2000-10K-MAP0-BE</w:t>
            </w:r>
          </w:p>
        </w:tc>
        <w:tc>
          <w:tcPr>
            <w:tcW w:w="563" w:type="pct"/>
            <w:tcBorders>
              <w:top w:val="single" w:sz="6" w:space="0" w:color="000000"/>
              <w:bottom w:val="single" w:sz="6" w:space="0" w:color="000000"/>
              <w:right w:val="single" w:sz="6" w:space="0" w:color="000000"/>
            </w:tcBorders>
            <w:shd w:val="clear" w:color="auto" w:fill="auto"/>
          </w:tcPr>
          <w:p w14:paraId="75951F68"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74E2C221"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3A3E54D0"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04488DE7" w14:textId="77777777" w:rsidR="0096112B" w:rsidRDefault="004C4700">
            <w:pPr>
              <w:pStyle w:val="TableText"/>
            </w:pPr>
            <w:r>
              <w:t>×</w:t>
            </w:r>
          </w:p>
        </w:tc>
        <w:tc>
          <w:tcPr>
            <w:tcW w:w="360" w:type="dxa"/>
            <w:vMerge/>
            <w:shd w:val="clear" w:color="auto" w:fill="auto"/>
          </w:tcPr>
          <w:p w14:paraId="6E787E54" w14:textId="77777777" w:rsidR="0096112B" w:rsidRDefault="0096112B">
            <w:pPr>
              <w:pStyle w:val="TableText"/>
            </w:pPr>
          </w:p>
        </w:tc>
      </w:tr>
      <w:tr w:rsidR="004C4700" w14:paraId="5679E6B5" w14:textId="77777777" w:rsidTr="004C4700">
        <w:tc>
          <w:tcPr>
            <w:tcW w:w="360" w:type="dxa"/>
            <w:vMerge/>
            <w:shd w:val="clear" w:color="auto" w:fill="auto"/>
          </w:tcPr>
          <w:p w14:paraId="70B82EDA" w14:textId="77777777" w:rsidR="0096112B" w:rsidRDefault="0096112B">
            <w:pPr>
              <w:pStyle w:val="TableText"/>
            </w:pPr>
          </w:p>
        </w:tc>
        <w:tc>
          <w:tcPr>
            <w:tcW w:w="360" w:type="dxa"/>
            <w:vMerge/>
            <w:shd w:val="clear" w:color="auto" w:fill="auto"/>
          </w:tcPr>
          <w:p w14:paraId="64EA46CC" w14:textId="77777777" w:rsidR="0096112B" w:rsidRDefault="0096112B">
            <w:pPr>
              <w:pStyle w:val="TableText"/>
            </w:pPr>
          </w:p>
        </w:tc>
        <w:tc>
          <w:tcPr>
            <w:tcW w:w="346" w:type="pct"/>
            <w:vMerge w:val="restart"/>
            <w:tcBorders>
              <w:top w:val="single" w:sz="6" w:space="0" w:color="000000"/>
              <w:bottom w:val="single" w:sz="6" w:space="0" w:color="000000"/>
              <w:right w:val="single" w:sz="6" w:space="0" w:color="000000"/>
            </w:tcBorders>
            <w:shd w:val="clear" w:color="auto" w:fill="auto"/>
          </w:tcPr>
          <w:p w14:paraId="0AAAE5A4" w14:textId="77777777" w:rsidR="0096112B" w:rsidRDefault="004C4700">
            <w:pPr>
              <w:pStyle w:val="TableText"/>
            </w:pPr>
            <w:r>
              <w:t>3</w:t>
            </w:r>
          </w:p>
        </w:tc>
        <w:tc>
          <w:tcPr>
            <w:tcW w:w="718" w:type="pct"/>
            <w:tcBorders>
              <w:top w:val="single" w:sz="6" w:space="0" w:color="000000"/>
              <w:bottom w:val="single" w:sz="6" w:space="0" w:color="000000"/>
              <w:right w:val="single" w:sz="6" w:space="0" w:color="000000"/>
            </w:tcBorders>
            <w:shd w:val="clear" w:color="auto" w:fill="auto"/>
          </w:tcPr>
          <w:p w14:paraId="59387CC6" w14:textId="77777777" w:rsidR="0096112B" w:rsidRDefault="004C4700">
            <w:pPr>
              <w:pStyle w:val="TableText"/>
            </w:pPr>
            <w:r>
              <w:t>M1/M2/M5/MB0</w:t>
            </w:r>
          </w:p>
        </w:tc>
        <w:tc>
          <w:tcPr>
            <w:tcW w:w="563" w:type="pct"/>
            <w:tcBorders>
              <w:top w:val="single" w:sz="6" w:space="0" w:color="000000"/>
              <w:bottom w:val="single" w:sz="6" w:space="0" w:color="000000"/>
              <w:right w:val="single" w:sz="6" w:space="0" w:color="000000"/>
            </w:tcBorders>
            <w:shd w:val="clear" w:color="auto" w:fill="auto"/>
          </w:tcPr>
          <w:p w14:paraId="67179A9C" w14:textId="77777777" w:rsidR="0096112B" w:rsidRDefault="004C4700">
            <w:pPr>
              <w:pStyle w:val="TableText"/>
            </w:pPr>
            <w:r>
              <w:t>M1/M2/M5/MB0</w:t>
            </w:r>
          </w:p>
        </w:tc>
        <w:tc>
          <w:tcPr>
            <w:tcW w:w="563" w:type="pct"/>
            <w:tcBorders>
              <w:top w:val="single" w:sz="6" w:space="0" w:color="000000"/>
              <w:bottom w:val="single" w:sz="6" w:space="0" w:color="000000"/>
              <w:right w:val="single" w:sz="6" w:space="0" w:color="000000"/>
            </w:tcBorders>
            <w:shd w:val="clear" w:color="auto" w:fill="auto"/>
          </w:tcPr>
          <w:p w14:paraId="0F9334FB" w14:textId="77777777" w:rsidR="0096112B" w:rsidRDefault="004C4700">
            <w:pPr>
              <w:pStyle w:val="TableText"/>
            </w:pPr>
            <w:r>
              <w:t>M1/M2/M5/MB0</w:t>
            </w:r>
          </w:p>
        </w:tc>
        <w:tc>
          <w:tcPr>
            <w:tcW w:w="428" w:type="pct"/>
            <w:tcBorders>
              <w:top w:val="single" w:sz="6" w:space="0" w:color="000000"/>
              <w:bottom w:val="single" w:sz="6" w:space="0" w:color="000000"/>
              <w:right w:val="single" w:sz="6" w:space="0" w:color="000000"/>
            </w:tcBorders>
            <w:shd w:val="clear" w:color="auto" w:fill="auto"/>
          </w:tcPr>
          <w:p w14:paraId="1D6440A6"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2A10F460" w14:textId="77777777" w:rsidR="0096112B" w:rsidRDefault="004C4700">
            <w:pPr>
              <w:pStyle w:val="TableText"/>
            </w:pPr>
            <w:r>
              <w:t>√ (Not supported by M2/M5)</w:t>
            </w:r>
          </w:p>
        </w:tc>
        <w:tc>
          <w:tcPr>
            <w:tcW w:w="428" w:type="pct"/>
            <w:tcBorders>
              <w:top w:val="single" w:sz="6" w:space="0" w:color="000000"/>
              <w:bottom w:val="single" w:sz="6" w:space="0" w:color="000000"/>
              <w:right w:val="single" w:sz="6" w:space="0" w:color="000000"/>
            </w:tcBorders>
            <w:shd w:val="clear" w:color="auto" w:fill="auto"/>
          </w:tcPr>
          <w:p w14:paraId="677BD912" w14:textId="77777777" w:rsidR="0096112B" w:rsidRDefault="004C4700">
            <w:pPr>
              <w:pStyle w:val="TableText"/>
            </w:pPr>
            <w:r>
              <w:t>√ (Not supported by M1)</w:t>
            </w:r>
          </w:p>
        </w:tc>
        <w:tc>
          <w:tcPr>
            <w:tcW w:w="360" w:type="dxa"/>
            <w:vMerge/>
            <w:shd w:val="clear" w:color="auto" w:fill="auto"/>
          </w:tcPr>
          <w:p w14:paraId="15436B59" w14:textId="77777777" w:rsidR="0096112B" w:rsidRDefault="0096112B">
            <w:pPr>
              <w:pStyle w:val="TableText"/>
            </w:pPr>
          </w:p>
        </w:tc>
      </w:tr>
      <w:tr w:rsidR="004C4700" w14:paraId="62010472" w14:textId="77777777" w:rsidTr="004C4700">
        <w:tc>
          <w:tcPr>
            <w:tcW w:w="360" w:type="dxa"/>
            <w:vMerge/>
            <w:shd w:val="clear" w:color="auto" w:fill="auto"/>
          </w:tcPr>
          <w:p w14:paraId="1D94A27F" w14:textId="77777777" w:rsidR="0096112B" w:rsidRDefault="0096112B">
            <w:pPr>
              <w:pStyle w:val="TableText"/>
            </w:pPr>
          </w:p>
        </w:tc>
        <w:tc>
          <w:tcPr>
            <w:tcW w:w="360" w:type="dxa"/>
            <w:vMerge/>
            <w:shd w:val="clear" w:color="auto" w:fill="auto"/>
          </w:tcPr>
          <w:p w14:paraId="6A2A9576" w14:textId="77777777" w:rsidR="0096112B" w:rsidRDefault="0096112B">
            <w:pPr>
              <w:pStyle w:val="TableText"/>
            </w:pPr>
          </w:p>
        </w:tc>
        <w:tc>
          <w:tcPr>
            <w:tcW w:w="360" w:type="dxa"/>
            <w:vMerge/>
            <w:shd w:val="clear" w:color="auto" w:fill="auto"/>
          </w:tcPr>
          <w:p w14:paraId="7EB4B9F6"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764F1A5C" w14:textId="77777777" w:rsidR="0096112B" w:rsidRDefault="004C4700">
            <w:pPr>
              <w:pStyle w:val="TableText"/>
            </w:pPr>
            <w:r>
              <w:t>MAP0</w:t>
            </w:r>
          </w:p>
        </w:tc>
        <w:tc>
          <w:tcPr>
            <w:tcW w:w="563" w:type="pct"/>
            <w:tcBorders>
              <w:top w:val="single" w:sz="6" w:space="0" w:color="000000"/>
              <w:bottom w:val="single" w:sz="6" w:space="0" w:color="000000"/>
              <w:right w:val="single" w:sz="6" w:space="0" w:color="000000"/>
            </w:tcBorders>
            <w:shd w:val="clear" w:color="auto" w:fill="auto"/>
          </w:tcPr>
          <w:p w14:paraId="53B32F56" w14:textId="77777777" w:rsidR="0096112B" w:rsidRDefault="004C4700">
            <w:pPr>
              <w:pStyle w:val="TableText"/>
            </w:pPr>
            <w:r>
              <w:t>MAP0</w:t>
            </w:r>
          </w:p>
        </w:tc>
        <w:tc>
          <w:tcPr>
            <w:tcW w:w="563" w:type="pct"/>
            <w:tcBorders>
              <w:top w:val="single" w:sz="6" w:space="0" w:color="000000"/>
              <w:bottom w:val="single" w:sz="6" w:space="0" w:color="000000"/>
              <w:right w:val="single" w:sz="6" w:space="0" w:color="000000"/>
            </w:tcBorders>
            <w:shd w:val="clear" w:color="auto" w:fill="auto"/>
          </w:tcPr>
          <w:p w14:paraId="1C2BD015" w14:textId="77777777" w:rsidR="0096112B" w:rsidRDefault="004C4700">
            <w:pPr>
              <w:pStyle w:val="TableText"/>
            </w:pPr>
            <w:r>
              <w:t>MAP0</w:t>
            </w:r>
          </w:p>
        </w:tc>
        <w:tc>
          <w:tcPr>
            <w:tcW w:w="428" w:type="pct"/>
            <w:tcBorders>
              <w:top w:val="single" w:sz="6" w:space="0" w:color="000000"/>
              <w:bottom w:val="single" w:sz="6" w:space="0" w:color="000000"/>
              <w:right w:val="single" w:sz="6" w:space="0" w:color="000000"/>
            </w:tcBorders>
            <w:shd w:val="clear" w:color="auto" w:fill="auto"/>
          </w:tcPr>
          <w:p w14:paraId="57DA874D"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75856E5C"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1AE7B403" w14:textId="77777777" w:rsidR="0096112B" w:rsidRDefault="004C4700">
            <w:pPr>
              <w:pStyle w:val="TableText"/>
            </w:pPr>
            <w:r>
              <w:t>×</w:t>
            </w:r>
          </w:p>
        </w:tc>
        <w:tc>
          <w:tcPr>
            <w:tcW w:w="360" w:type="dxa"/>
            <w:vMerge/>
            <w:shd w:val="clear" w:color="auto" w:fill="auto"/>
          </w:tcPr>
          <w:p w14:paraId="45F1A2D8" w14:textId="77777777" w:rsidR="0096112B" w:rsidRDefault="0096112B">
            <w:pPr>
              <w:pStyle w:val="TableText"/>
            </w:pPr>
          </w:p>
        </w:tc>
      </w:tr>
      <w:tr w:rsidR="004C4700" w14:paraId="3BD2E262" w14:textId="77777777" w:rsidTr="004C4700">
        <w:tc>
          <w:tcPr>
            <w:tcW w:w="360" w:type="dxa"/>
            <w:vMerge/>
            <w:shd w:val="clear" w:color="auto" w:fill="auto"/>
          </w:tcPr>
          <w:p w14:paraId="5C146A4C" w14:textId="77777777" w:rsidR="0096112B" w:rsidRDefault="0096112B">
            <w:pPr>
              <w:pStyle w:val="TableText"/>
            </w:pPr>
          </w:p>
        </w:tc>
        <w:tc>
          <w:tcPr>
            <w:tcW w:w="360" w:type="dxa"/>
            <w:vMerge/>
            <w:shd w:val="clear" w:color="auto" w:fill="auto"/>
          </w:tcPr>
          <w:p w14:paraId="163EBA22" w14:textId="77777777" w:rsidR="0096112B" w:rsidRDefault="0096112B">
            <w:pPr>
              <w:pStyle w:val="TableText"/>
            </w:pPr>
          </w:p>
        </w:tc>
        <w:tc>
          <w:tcPr>
            <w:tcW w:w="360" w:type="dxa"/>
            <w:vMerge/>
            <w:shd w:val="clear" w:color="auto" w:fill="auto"/>
          </w:tcPr>
          <w:p w14:paraId="7F7759A1"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20B666EF" w14:textId="77777777" w:rsidR="0096112B" w:rsidRDefault="004C4700">
            <w:pPr>
              <w:pStyle w:val="TableText"/>
            </w:pPr>
            <w:r>
              <w:t>SUN5000-MB0</w:t>
            </w:r>
          </w:p>
        </w:tc>
        <w:tc>
          <w:tcPr>
            <w:tcW w:w="563" w:type="pct"/>
            <w:tcBorders>
              <w:top w:val="single" w:sz="6" w:space="0" w:color="000000"/>
              <w:bottom w:val="single" w:sz="6" w:space="0" w:color="000000"/>
              <w:right w:val="single" w:sz="6" w:space="0" w:color="000000"/>
            </w:tcBorders>
            <w:shd w:val="clear" w:color="auto" w:fill="auto"/>
          </w:tcPr>
          <w:p w14:paraId="1097929A" w14:textId="77777777" w:rsidR="0096112B" w:rsidRDefault="004C4700">
            <w:pPr>
              <w:pStyle w:val="TableText"/>
            </w:pPr>
            <w:r>
              <w:t>SUN5000-MB0</w:t>
            </w:r>
          </w:p>
        </w:tc>
        <w:tc>
          <w:tcPr>
            <w:tcW w:w="563" w:type="pct"/>
            <w:tcBorders>
              <w:top w:val="single" w:sz="6" w:space="0" w:color="000000"/>
              <w:bottom w:val="single" w:sz="6" w:space="0" w:color="000000"/>
              <w:right w:val="single" w:sz="6" w:space="0" w:color="000000"/>
            </w:tcBorders>
            <w:shd w:val="clear" w:color="auto" w:fill="auto"/>
          </w:tcPr>
          <w:p w14:paraId="21DFE521" w14:textId="77777777" w:rsidR="0096112B" w:rsidRDefault="004C4700">
            <w:pPr>
              <w:pStyle w:val="TableText"/>
            </w:pPr>
            <w:r>
              <w:t>SUN5000-MB0</w:t>
            </w:r>
          </w:p>
        </w:tc>
        <w:tc>
          <w:tcPr>
            <w:tcW w:w="428" w:type="pct"/>
            <w:tcBorders>
              <w:top w:val="single" w:sz="6" w:space="0" w:color="000000"/>
              <w:bottom w:val="single" w:sz="6" w:space="0" w:color="000000"/>
              <w:right w:val="single" w:sz="6" w:space="0" w:color="000000"/>
            </w:tcBorders>
            <w:shd w:val="clear" w:color="auto" w:fill="auto"/>
          </w:tcPr>
          <w:p w14:paraId="2565EBE5"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52177FEA"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6A931809" w14:textId="77777777" w:rsidR="0096112B" w:rsidRDefault="004C4700">
            <w:pPr>
              <w:pStyle w:val="TableText"/>
            </w:pPr>
            <w:r>
              <w:t>√</w:t>
            </w:r>
          </w:p>
        </w:tc>
        <w:tc>
          <w:tcPr>
            <w:tcW w:w="360" w:type="dxa"/>
            <w:vMerge/>
            <w:shd w:val="clear" w:color="auto" w:fill="auto"/>
          </w:tcPr>
          <w:p w14:paraId="280DFDEB" w14:textId="77777777" w:rsidR="0096112B" w:rsidRDefault="0096112B">
            <w:pPr>
              <w:pStyle w:val="TableText"/>
            </w:pPr>
          </w:p>
        </w:tc>
      </w:tr>
      <w:tr w:rsidR="004C4700" w14:paraId="3B4DDC6B" w14:textId="77777777" w:rsidTr="004C4700">
        <w:tc>
          <w:tcPr>
            <w:tcW w:w="360" w:type="dxa"/>
            <w:vMerge/>
            <w:shd w:val="clear" w:color="auto" w:fill="auto"/>
          </w:tcPr>
          <w:p w14:paraId="2443A46B" w14:textId="77777777" w:rsidR="0096112B" w:rsidRDefault="0096112B">
            <w:pPr>
              <w:pStyle w:val="TableText"/>
            </w:pPr>
          </w:p>
        </w:tc>
        <w:tc>
          <w:tcPr>
            <w:tcW w:w="360" w:type="dxa"/>
            <w:vMerge/>
            <w:shd w:val="clear" w:color="auto" w:fill="auto"/>
          </w:tcPr>
          <w:p w14:paraId="5207560A" w14:textId="77777777" w:rsidR="0096112B" w:rsidRDefault="0096112B">
            <w:pPr>
              <w:pStyle w:val="TableText"/>
            </w:pPr>
          </w:p>
        </w:tc>
        <w:tc>
          <w:tcPr>
            <w:tcW w:w="360" w:type="dxa"/>
            <w:vMerge/>
            <w:shd w:val="clear" w:color="auto" w:fill="auto"/>
          </w:tcPr>
          <w:p w14:paraId="7E7CAE2C"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1032C772" w14:textId="77777777" w:rsidR="0096112B" w:rsidRDefault="004C4700">
            <w:pPr>
              <w:pStyle w:val="TableText"/>
            </w:pPr>
            <w:r>
              <w:t>SUN5000-MAP0</w:t>
            </w:r>
          </w:p>
        </w:tc>
        <w:tc>
          <w:tcPr>
            <w:tcW w:w="563" w:type="pct"/>
            <w:tcBorders>
              <w:top w:val="single" w:sz="6" w:space="0" w:color="000000"/>
              <w:bottom w:val="single" w:sz="6" w:space="0" w:color="000000"/>
              <w:right w:val="single" w:sz="6" w:space="0" w:color="000000"/>
            </w:tcBorders>
            <w:shd w:val="clear" w:color="auto" w:fill="auto"/>
          </w:tcPr>
          <w:p w14:paraId="071A24D4" w14:textId="77777777" w:rsidR="0096112B" w:rsidRDefault="004C4700">
            <w:pPr>
              <w:pStyle w:val="TableText"/>
            </w:pPr>
            <w:r>
              <w:t>SUN5000-MAP0</w:t>
            </w:r>
          </w:p>
        </w:tc>
        <w:tc>
          <w:tcPr>
            <w:tcW w:w="563" w:type="pct"/>
            <w:tcBorders>
              <w:top w:val="single" w:sz="6" w:space="0" w:color="000000"/>
              <w:bottom w:val="single" w:sz="6" w:space="0" w:color="000000"/>
              <w:right w:val="single" w:sz="6" w:space="0" w:color="000000"/>
            </w:tcBorders>
            <w:shd w:val="clear" w:color="auto" w:fill="auto"/>
          </w:tcPr>
          <w:p w14:paraId="11038647" w14:textId="77777777" w:rsidR="0096112B" w:rsidRDefault="004C4700">
            <w:pPr>
              <w:pStyle w:val="TableText"/>
            </w:pPr>
            <w:r>
              <w:t>SUN5000-MAP0</w:t>
            </w:r>
          </w:p>
        </w:tc>
        <w:tc>
          <w:tcPr>
            <w:tcW w:w="428" w:type="pct"/>
            <w:tcBorders>
              <w:top w:val="single" w:sz="6" w:space="0" w:color="000000"/>
              <w:bottom w:val="single" w:sz="6" w:space="0" w:color="000000"/>
              <w:right w:val="single" w:sz="6" w:space="0" w:color="000000"/>
            </w:tcBorders>
            <w:shd w:val="clear" w:color="auto" w:fill="auto"/>
          </w:tcPr>
          <w:p w14:paraId="4F42FA2E"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57848CE1"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131D693C" w14:textId="77777777" w:rsidR="0096112B" w:rsidRDefault="004C4700">
            <w:pPr>
              <w:pStyle w:val="TableText"/>
            </w:pPr>
            <w:r>
              <w:t>×</w:t>
            </w:r>
          </w:p>
        </w:tc>
        <w:tc>
          <w:tcPr>
            <w:tcW w:w="360" w:type="dxa"/>
            <w:vMerge/>
            <w:shd w:val="clear" w:color="auto" w:fill="auto"/>
          </w:tcPr>
          <w:p w14:paraId="6A5ADFF0" w14:textId="77777777" w:rsidR="0096112B" w:rsidRDefault="0096112B">
            <w:pPr>
              <w:pStyle w:val="TableText"/>
            </w:pPr>
          </w:p>
        </w:tc>
      </w:tr>
      <w:tr w:rsidR="004C4700" w14:paraId="6A745DF2" w14:textId="77777777" w:rsidTr="004C4700">
        <w:tc>
          <w:tcPr>
            <w:tcW w:w="360" w:type="dxa"/>
            <w:vMerge/>
            <w:shd w:val="clear" w:color="auto" w:fill="auto"/>
          </w:tcPr>
          <w:p w14:paraId="350DD3BB" w14:textId="77777777" w:rsidR="0096112B" w:rsidRDefault="0096112B">
            <w:pPr>
              <w:pStyle w:val="TableText"/>
            </w:pPr>
          </w:p>
        </w:tc>
        <w:tc>
          <w:tcPr>
            <w:tcW w:w="360" w:type="dxa"/>
            <w:vMerge/>
            <w:shd w:val="clear" w:color="auto" w:fill="auto"/>
          </w:tcPr>
          <w:p w14:paraId="6E80851F" w14:textId="77777777" w:rsidR="0096112B" w:rsidRDefault="0096112B">
            <w:pPr>
              <w:pStyle w:val="TableText"/>
            </w:pPr>
          </w:p>
        </w:tc>
        <w:tc>
          <w:tcPr>
            <w:tcW w:w="360" w:type="dxa"/>
            <w:vMerge/>
            <w:shd w:val="clear" w:color="auto" w:fill="auto"/>
          </w:tcPr>
          <w:p w14:paraId="537FEE72"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6DEB72BD" w14:textId="77777777" w:rsidR="0096112B" w:rsidRDefault="004C4700">
            <w:pPr>
              <w:pStyle w:val="TableText"/>
            </w:pPr>
            <w:r>
              <w:t>MBL0</w:t>
            </w:r>
          </w:p>
        </w:tc>
        <w:tc>
          <w:tcPr>
            <w:tcW w:w="563" w:type="pct"/>
            <w:tcBorders>
              <w:top w:val="single" w:sz="6" w:space="0" w:color="000000"/>
              <w:bottom w:val="single" w:sz="6" w:space="0" w:color="000000"/>
              <w:right w:val="single" w:sz="6" w:space="0" w:color="000000"/>
            </w:tcBorders>
            <w:shd w:val="clear" w:color="auto" w:fill="auto"/>
          </w:tcPr>
          <w:p w14:paraId="7C9DA901" w14:textId="77777777" w:rsidR="0096112B" w:rsidRDefault="004C4700">
            <w:pPr>
              <w:pStyle w:val="TableText"/>
            </w:pPr>
            <w:r>
              <w:t>MBL0</w:t>
            </w:r>
          </w:p>
        </w:tc>
        <w:tc>
          <w:tcPr>
            <w:tcW w:w="563" w:type="pct"/>
            <w:tcBorders>
              <w:top w:val="single" w:sz="6" w:space="0" w:color="000000"/>
              <w:bottom w:val="single" w:sz="6" w:space="0" w:color="000000"/>
              <w:right w:val="single" w:sz="6" w:space="0" w:color="000000"/>
            </w:tcBorders>
            <w:shd w:val="clear" w:color="auto" w:fill="auto"/>
          </w:tcPr>
          <w:p w14:paraId="47697E61" w14:textId="77777777" w:rsidR="0096112B" w:rsidRDefault="004C4700">
            <w:pPr>
              <w:pStyle w:val="TableText"/>
            </w:pPr>
            <w:r>
              <w:t>MBL0</w:t>
            </w:r>
          </w:p>
        </w:tc>
        <w:tc>
          <w:tcPr>
            <w:tcW w:w="428" w:type="pct"/>
            <w:tcBorders>
              <w:top w:val="single" w:sz="6" w:space="0" w:color="000000"/>
              <w:bottom w:val="single" w:sz="6" w:space="0" w:color="000000"/>
              <w:right w:val="single" w:sz="6" w:space="0" w:color="000000"/>
            </w:tcBorders>
            <w:shd w:val="clear" w:color="auto" w:fill="auto"/>
          </w:tcPr>
          <w:p w14:paraId="3522222F"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798641D5"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2E9883A3" w14:textId="77777777" w:rsidR="0096112B" w:rsidRDefault="004C4700">
            <w:pPr>
              <w:pStyle w:val="TableText"/>
            </w:pPr>
            <w:r>
              <w:t>×</w:t>
            </w:r>
          </w:p>
        </w:tc>
        <w:tc>
          <w:tcPr>
            <w:tcW w:w="360" w:type="dxa"/>
            <w:vMerge/>
            <w:shd w:val="clear" w:color="auto" w:fill="auto"/>
          </w:tcPr>
          <w:p w14:paraId="2BFED66A" w14:textId="77777777" w:rsidR="0096112B" w:rsidRDefault="0096112B">
            <w:pPr>
              <w:pStyle w:val="TableText"/>
            </w:pPr>
          </w:p>
        </w:tc>
      </w:tr>
      <w:tr w:rsidR="004C4700" w14:paraId="4EE7BA2C" w14:textId="77777777" w:rsidTr="004C4700">
        <w:tc>
          <w:tcPr>
            <w:tcW w:w="360" w:type="dxa"/>
            <w:vMerge/>
            <w:shd w:val="clear" w:color="auto" w:fill="auto"/>
          </w:tcPr>
          <w:p w14:paraId="0D450B06" w14:textId="77777777" w:rsidR="0096112B" w:rsidRDefault="0096112B">
            <w:pPr>
              <w:pStyle w:val="TableText"/>
            </w:pPr>
          </w:p>
        </w:tc>
        <w:tc>
          <w:tcPr>
            <w:tcW w:w="360" w:type="dxa"/>
            <w:vMerge/>
            <w:shd w:val="clear" w:color="auto" w:fill="auto"/>
          </w:tcPr>
          <w:p w14:paraId="2CC48D31" w14:textId="77777777" w:rsidR="0096112B" w:rsidRDefault="0096112B">
            <w:pPr>
              <w:pStyle w:val="TableText"/>
            </w:pPr>
          </w:p>
        </w:tc>
        <w:tc>
          <w:tcPr>
            <w:tcW w:w="360" w:type="dxa"/>
            <w:vMerge/>
            <w:shd w:val="clear" w:color="auto" w:fill="auto"/>
          </w:tcPr>
          <w:p w14:paraId="0B696A7E"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66272782" w14:textId="77777777" w:rsidR="0096112B" w:rsidRDefault="004C4700">
            <w:pPr>
              <w:pStyle w:val="TableText"/>
            </w:pPr>
            <w:r>
              <w:t>SUN2000-10KTL-BEM1</w:t>
            </w:r>
          </w:p>
        </w:tc>
        <w:tc>
          <w:tcPr>
            <w:tcW w:w="563" w:type="pct"/>
            <w:tcBorders>
              <w:top w:val="single" w:sz="6" w:space="0" w:color="000000"/>
              <w:bottom w:val="single" w:sz="6" w:space="0" w:color="000000"/>
              <w:right w:val="single" w:sz="6" w:space="0" w:color="000000"/>
            </w:tcBorders>
            <w:shd w:val="clear" w:color="auto" w:fill="auto"/>
          </w:tcPr>
          <w:p w14:paraId="072387DD" w14:textId="77777777" w:rsidR="0096112B" w:rsidRDefault="004C4700">
            <w:pPr>
              <w:pStyle w:val="TableText"/>
            </w:pPr>
            <w:r>
              <w:t>SUN2000-10KTL-BEM1</w:t>
            </w:r>
          </w:p>
        </w:tc>
        <w:tc>
          <w:tcPr>
            <w:tcW w:w="563" w:type="pct"/>
            <w:tcBorders>
              <w:top w:val="single" w:sz="6" w:space="0" w:color="000000"/>
              <w:bottom w:val="single" w:sz="6" w:space="0" w:color="000000"/>
              <w:right w:val="single" w:sz="6" w:space="0" w:color="000000"/>
            </w:tcBorders>
            <w:shd w:val="clear" w:color="auto" w:fill="auto"/>
          </w:tcPr>
          <w:p w14:paraId="791FD065" w14:textId="77777777" w:rsidR="0096112B" w:rsidRDefault="004C4700">
            <w:pPr>
              <w:pStyle w:val="TableText"/>
            </w:pPr>
            <w:r>
              <w:t>SUN2000-10KTL-BEM1</w:t>
            </w:r>
          </w:p>
        </w:tc>
        <w:tc>
          <w:tcPr>
            <w:tcW w:w="428" w:type="pct"/>
            <w:tcBorders>
              <w:top w:val="single" w:sz="6" w:space="0" w:color="000000"/>
              <w:bottom w:val="single" w:sz="6" w:space="0" w:color="000000"/>
              <w:right w:val="single" w:sz="6" w:space="0" w:color="000000"/>
            </w:tcBorders>
            <w:shd w:val="clear" w:color="auto" w:fill="auto"/>
          </w:tcPr>
          <w:p w14:paraId="548AABD9"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66EF9918"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10D111D3" w14:textId="77777777" w:rsidR="0096112B" w:rsidRDefault="004C4700">
            <w:pPr>
              <w:pStyle w:val="TableText"/>
            </w:pPr>
            <w:r>
              <w:t>×</w:t>
            </w:r>
          </w:p>
        </w:tc>
        <w:tc>
          <w:tcPr>
            <w:tcW w:w="508" w:type="pct"/>
            <w:tcBorders>
              <w:top w:val="single" w:sz="6" w:space="0" w:color="000000"/>
              <w:bottom w:val="single" w:sz="6" w:space="0" w:color="000000"/>
              <w:right w:val="single" w:sz="6" w:space="0" w:color="000000"/>
            </w:tcBorders>
            <w:shd w:val="clear" w:color="auto" w:fill="auto"/>
          </w:tcPr>
          <w:p w14:paraId="3FA598E7" w14:textId="77777777" w:rsidR="0096112B" w:rsidRDefault="0096112B">
            <w:pPr>
              <w:pStyle w:val="TableText"/>
            </w:pPr>
          </w:p>
        </w:tc>
      </w:tr>
      <w:tr w:rsidR="004C4700" w14:paraId="0B38677E" w14:textId="77777777" w:rsidTr="004C4700">
        <w:tc>
          <w:tcPr>
            <w:tcW w:w="360" w:type="dxa"/>
            <w:vMerge/>
            <w:shd w:val="clear" w:color="auto" w:fill="auto"/>
          </w:tcPr>
          <w:p w14:paraId="2ADE052C" w14:textId="77777777" w:rsidR="0096112B" w:rsidRDefault="0096112B">
            <w:pPr>
              <w:pStyle w:val="TableText"/>
            </w:pPr>
          </w:p>
        </w:tc>
        <w:tc>
          <w:tcPr>
            <w:tcW w:w="360" w:type="dxa"/>
            <w:vMerge/>
            <w:shd w:val="clear" w:color="auto" w:fill="auto"/>
          </w:tcPr>
          <w:p w14:paraId="22794500" w14:textId="77777777" w:rsidR="0096112B" w:rsidRDefault="0096112B">
            <w:pPr>
              <w:pStyle w:val="TableText"/>
            </w:pPr>
          </w:p>
        </w:tc>
        <w:tc>
          <w:tcPr>
            <w:tcW w:w="360" w:type="dxa"/>
            <w:vMerge/>
            <w:shd w:val="clear" w:color="auto" w:fill="auto"/>
          </w:tcPr>
          <w:p w14:paraId="2158C693"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65C6CA5E" w14:textId="77777777" w:rsidR="0096112B" w:rsidRDefault="004C4700">
            <w:pPr>
              <w:pStyle w:val="TableText"/>
            </w:pPr>
            <w:r>
              <w:t>SUN2000-10K-MAP0-BE</w:t>
            </w:r>
          </w:p>
        </w:tc>
        <w:tc>
          <w:tcPr>
            <w:tcW w:w="563" w:type="pct"/>
            <w:tcBorders>
              <w:top w:val="single" w:sz="6" w:space="0" w:color="000000"/>
              <w:bottom w:val="single" w:sz="6" w:space="0" w:color="000000"/>
              <w:right w:val="single" w:sz="6" w:space="0" w:color="000000"/>
            </w:tcBorders>
            <w:shd w:val="clear" w:color="auto" w:fill="auto"/>
          </w:tcPr>
          <w:p w14:paraId="164E779B" w14:textId="77777777" w:rsidR="0096112B" w:rsidRDefault="004C4700">
            <w:pPr>
              <w:pStyle w:val="TableText"/>
            </w:pPr>
            <w:r>
              <w:t>SUN2000-10K-MAP0-BE</w:t>
            </w:r>
          </w:p>
        </w:tc>
        <w:tc>
          <w:tcPr>
            <w:tcW w:w="563" w:type="pct"/>
            <w:tcBorders>
              <w:top w:val="single" w:sz="6" w:space="0" w:color="000000"/>
              <w:bottom w:val="single" w:sz="6" w:space="0" w:color="000000"/>
              <w:right w:val="single" w:sz="6" w:space="0" w:color="000000"/>
            </w:tcBorders>
            <w:shd w:val="clear" w:color="auto" w:fill="auto"/>
          </w:tcPr>
          <w:p w14:paraId="5B4F27A9" w14:textId="77777777" w:rsidR="0096112B" w:rsidRDefault="004C4700">
            <w:pPr>
              <w:pStyle w:val="TableText"/>
            </w:pPr>
            <w:r>
              <w:t>SUN2000-10K-MAP0-BE</w:t>
            </w:r>
          </w:p>
        </w:tc>
        <w:tc>
          <w:tcPr>
            <w:tcW w:w="428" w:type="pct"/>
            <w:tcBorders>
              <w:top w:val="single" w:sz="6" w:space="0" w:color="000000"/>
              <w:bottom w:val="single" w:sz="6" w:space="0" w:color="000000"/>
              <w:right w:val="single" w:sz="6" w:space="0" w:color="000000"/>
            </w:tcBorders>
            <w:shd w:val="clear" w:color="auto" w:fill="auto"/>
          </w:tcPr>
          <w:p w14:paraId="06B15AA3"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5CEEC354"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4EC85C7C" w14:textId="77777777" w:rsidR="0096112B" w:rsidRDefault="004C4700">
            <w:pPr>
              <w:pStyle w:val="TableText"/>
            </w:pPr>
            <w:r>
              <w:t>×</w:t>
            </w:r>
          </w:p>
        </w:tc>
        <w:tc>
          <w:tcPr>
            <w:tcW w:w="508" w:type="pct"/>
            <w:tcBorders>
              <w:top w:val="single" w:sz="6" w:space="0" w:color="000000"/>
              <w:bottom w:val="single" w:sz="6" w:space="0" w:color="000000"/>
              <w:right w:val="single" w:sz="6" w:space="0" w:color="000000"/>
            </w:tcBorders>
            <w:shd w:val="clear" w:color="auto" w:fill="auto"/>
          </w:tcPr>
          <w:p w14:paraId="7790DB42" w14:textId="77777777" w:rsidR="0096112B" w:rsidRDefault="0096112B">
            <w:pPr>
              <w:pStyle w:val="TableText"/>
            </w:pPr>
          </w:p>
        </w:tc>
      </w:tr>
      <w:tr w:rsidR="004C4700" w14:paraId="0D377B70" w14:textId="77777777" w:rsidTr="004C4700">
        <w:tc>
          <w:tcPr>
            <w:tcW w:w="555" w:type="pct"/>
            <w:vMerge w:val="restart"/>
            <w:tcBorders>
              <w:top w:val="single" w:sz="6" w:space="0" w:color="000000"/>
              <w:bottom w:val="single" w:sz="6" w:space="0" w:color="000000"/>
              <w:right w:val="single" w:sz="6" w:space="0" w:color="000000"/>
            </w:tcBorders>
            <w:shd w:val="clear" w:color="auto" w:fill="auto"/>
          </w:tcPr>
          <w:p w14:paraId="0DE711A3" w14:textId="77777777" w:rsidR="0096112B" w:rsidRDefault="004C4700">
            <w:pPr>
              <w:pStyle w:val="TableText"/>
            </w:pPr>
            <w:r>
              <w:t>WLAN</w:t>
            </w:r>
          </w:p>
        </w:tc>
        <w:tc>
          <w:tcPr>
            <w:tcW w:w="462" w:type="pct"/>
            <w:vMerge w:val="restart"/>
            <w:tcBorders>
              <w:top w:val="single" w:sz="6" w:space="0" w:color="000000"/>
              <w:bottom w:val="single" w:sz="6" w:space="0" w:color="000000"/>
              <w:right w:val="single" w:sz="6" w:space="0" w:color="000000"/>
            </w:tcBorders>
            <w:shd w:val="clear" w:color="auto" w:fill="auto"/>
          </w:tcPr>
          <w:p w14:paraId="749C4AEA" w14:textId="77777777" w:rsidR="0096112B" w:rsidRDefault="004C4700">
            <w:pPr>
              <w:pStyle w:val="TableText"/>
            </w:pPr>
            <w:r>
              <w:t>Single-phase</w:t>
            </w:r>
          </w:p>
        </w:tc>
        <w:tc>
          <w:tcPr>
            <w:tcW w:w="346" w:type="pct"/>
            <w:vMerge w:val="restart"/>
            <w:tcBorders>
              <w:top w:val="single" w:sz="6" w:space="0" w:color="000000"/>
              <w:bottom w:val="single" w:sz="6" w:space="0" w:color="000000"/>
              <w:right w:val="single" w:sz="6" w:space="0" w:color="000000"/>
            </w:tcBorders>
            <w:shd w:val="clear" w:color="auto" w:fill="auto"/>
          </w:tcPr>
          <w:p w14:paraId="2AF2F5C2" w14:textId="77777777" w:rsidR="0096112B" w:rsidRDefault="004C4700">
            <w:pPr>
              <w:pStyle w:val="TableText"/>
            </w:pPr>
            <w:r>
              <w:t>1</w:t>
            </w:r>
          </w:p>
        </w:tc>
        <w:tc>
          <w:tcPr>
            <w:tcW w:w="718" w:type="pct"/>
            <w:tcBorders>
              <w:top w:val="single" w:sz="6" w:space="0" w:color="000000"/>
              <w:bottom w:val="single" w:sz="6" w:space="0" w:color="000000"/>
              <w:right w:val="single" w:sz="6" w:space="0" w:color="000000"/>
            </w:tcBorders>
            <w:shd w:val="clear" w:color="auto" w:fill="auto"/>
          </w:tcPr>
          <w:p w14:paraId="45CAEBF8" w14:textId="77777777" w:rsidR="0096112B" w:rsidRDefault="004C4700">
            <w:pPr>
              <w:pStyle w:val="TableText"/>
            </w:pPr>
            <w:r>
              <w:t>L1/LC0/LB0/SUN5000-LB0</w:t>
            </w:r>
          </w:p>
        </w:tc>
        <w:tc>
          <w:tcPr>
            <w:tcW w:w="563" w:type="pct"/>
            <w:tcBorders>
              <w:top w:val="single" w:sz="6" w:space="0" w:color="000000"/>
              <w:bottom w:val="single" w:sz="6" w:space="0" w:color="000000"/>
              <w:right w:val="single" w:sz="6" w:space="0" w:color="000000"/>
            </w:tcBorders>
            <w:shd w:val="clear" w:color="auto" w:fill="auto"/>
          </w:tcPr>
          <w:p w14:paraId="14CB506E" w14:textId="77777777" w:rsidR="0096112B" w:rsidRDefault="0096112B">
            <w:pPr>
              <w:pStyle w:val="TableText"/>
            </w:pPr>
          </w:p>
        </w:tc>
        <w:tc>
          <w:tcPr>
            <w:tcW w:w="563" w:type="pct"/>
            <w:tcBorders>
              <w:top w:val="single" w:sz="6" w:space="0" w:color="000000"/>
              <w:bottom w:val="single" w:sz="6" w:space="0" w:color="000000"/>
              <w:right w:val="single" w:sz="6" w:space="0" w:color="000000"/>
            </w:tcBorders>
            <w:shd w:val="clear" w:color="auto" w:fill="auto"/>
          </w:tcPr>
          <w:p w14:paraId="56D93C70"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66F08288"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33CC8030"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475E70AD" w14:textId="77777777" w:rsidR="0096112B" w:rsidRDefault="004C4700">
            <w:pPr>
              <w:pStyle w:val="TableText"/>
            </w:pPr>
            <w:r>
              <w:t>×</w:t>
            </w:r>
          </w:p>
        </w:tc>
        <w:tc>
          <w:tcPr>
            <w:tcW w:w="508" w:type="pct"/>
            <w:tcBorders>
              <w:top w:val="single" w:sz="6" w:space="0" w:color="000000"/>
              <w:bottom w:val="single" w:sz="6" w:space="0" w:color="000000"/>
            </w:tcBorders>
            <w:shd w:val="clear" w:color="auto" w:fill="auto"/>
          </w:tcPr>
          <w:p w14:paraId="0D158261" w14:textId="77777777" w:rsidR="0096112B" w:rsidRDefault="004C4700">
            <w:pPr>
              <w:pStyle w:val="TableText"/>
            </w:pPr>
            <w:r>
              <w:t>√</w:t>
            </w:r>
          </w:p>
        </w:tc>
      </w:tr>
      <w:tr w:rsidR="004C4700" w14:paraId="29BD5074" w14:textId="77777777" w:rsidTr="004C4700">
        <w:tc>
          <w:tcPr>
            <w:tcW w:w="360" w:type="dxa"/>
            <w:vMerge/>
            <w:shd w:val="clear" w:color="auto" w:fill="auto"/>
          </w:tcPr>
          <w:p w14:paraId="24873402" w14:textId="77777777" w:rsidR="0096112B" w:rsidRDefault="0096112B">
            <w:pPr>
              <w:pStyle w:val="TableText"/>
            </w:pPr>
          </w:p>
        </w:tc>
        <w:tc>
          <w:tcPr>
            <w:tcW w:w="360" w:type="dxa"/>
            <w:vMerge/>
            <w:shd w:val="clear" w:color="auto" w:fill="auto"/>
          </w:tcPr>
          <w:p w14:paraId="71E2ECAB" w14:textId="77777777" w:rsidR="0096112B" w:rsidRDefault="0096112B">
            <w:pPr>
              <w:pStyle w:val="TableText"/>
            </w:pPr>
          </w:p>
        </w:tc>
        <w:tc>
          <w:tcPr>
            <w:tcW w:w="360" w:type="dxa"/>
            <w:vMerge/>
            <w:shd w:val="clear" w:color="auto" w:fill="auto"/>
          </w:tcPr>
          <w:p w14:paraId="299E41F3"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3754DB6C" w14:textId="77777777" w:rsidR="0096112B" w:rsidRDefault="004C4700">
            <w:pPr>
              <w:pStyle w:val="TableText"/>
            </w:pPr>
            <w:r>
              <w:t>LB0-NH</w:t>
            </w:r>
          </w:p>
        </w:tc>
        <w:tc>
          <w:tcPr>
            <w:tcW w:w="563" w:type="pct"/>
            <w:tcBorders>
              <w:top w:val="single" w:sz="6" w:space="0" w:color="000000"/>
              <w:bottom w:val="single" w:sz="6" w:space="0" w:color="000000"/>
              <w:right w:val="single" w:sz="6" w:space="0" w:color="000000"/>
            </w:tcBorders>
            <w:shd w:val="clear" w:color="auto" w:fill="auto"/>
          </w:tcPr>
          <w:p w14:paraId="4D729766" w14:textId="77777777" w:rsidR="0096112B" w:rsidRDefault="0096112B">
            <w:pPr>
              <w:pStyle w:val="TableText"/>
            </w:pPr>
          </w:p>
        </w:tc>
        <w:tc>
          <w:tcPr>
            <w:tcW w:w="563" w:type="pct"/>
            <w:tcBorders>
              <w:top w:val="single" w:sz="6" w:space="0" w:color="000000"/>
              <w:bottom w:val="single" w:sz="6" w:space="0" w:color="000000"/>
              <w:right w:val="single" w:sz="6" w:space="0" w:color="000000"/>
            </w:tcBorders>
            <w:shd w:val="clear" w:color="auto" w:fill="auto"/>
          </w:tcPr>
          <w:p w14:paraId="402703BD"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33C741C7"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7E333A25"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0E4A88E4" w14:textId="77777777" w:rsidR="0096112B" w:rsidRDefault="004C4700">
            <w:pPr>
              <w:pStyle w:val="TableText"/>
            </w:pPr>
            <w:r>
              <w:t>×</w:t>
            </w:r>
          </w:p>
        </w:tc>
        <w:tc>
          <w:tcPr>
            <w:tcW w:w="508" w:type="pct"/>
            <w:tcBorders>
              <w:top w:val="single" w:sz="6" w:space="0" w:color="000000"/>
              <w:bottom w:val="single" w:sz="6" w:space="0" w:color="000000"/>
              <w:right w:val="single" w:sz="6" w:space="0" w:color="000000"/>
            </w:tcBorders>
            <w:shd w:val="clear" w:color="auto" w:fill="auto"/>
          </w:tcPr>
          <w:p w14:paraId="5C725896" w14:textId="77777777" w:rsidR="0096112B" w:rsidRDefault="004C4700">
            <w:pPr>
              <w:pStyle w:val="TableText"/>
            </w:pPr>
            <w:r>
              <w:t>×</w:t>
            </w:r>
          </w:p>
        </w:tc>
      </w:tr>
      <w:tr w:rsidR="004C4700" w14:paraId="6CD655FD" w14:textId="77777777" w:rsidTr="004C4700">
        <w:tc>
          <w:tcPr>
            <w:tcW w:w="360" w:type="dxa"/>
            <w:vMerge/>
            <w:shd w:val="clear" w:color="auto" w:fill="auto"/>
          </w:tcPr>
          <w:p w14:paraId="5EC44370" w14:textId="77777777" w:rsidR="0096112B" w:rsidRDefault="0096112B">
            <w:pPr>
              <w:pStyle w:val="TableText"/>
            </w:pPr>
          </w:p>
        </w:tc>
        <w:tc>
          <w:tcPr>
            <w:tcW w:w="360" w:type="dxa"/>
            <w:vMerge/>
            <w:shd w:val="clear" w:color="auto" w:fill="auto"/>
          </w:tcPr>
          <w:p w14:paraId="2A5BFC9A" w14:textId="77777777" w:rsidR="0096112B" w:rsidRDefault="0096112B">
            <w:pPr>
              <w:pStyle w:val="TableText"/>
            </w:pPr>
          </w:p>
        </w:tc>
        <w:tc>
          <w:tcPr>
            <w:tcW w:w="360" w:type="dxa"/>
            <w:vMerge/>
            <w:shd w:val="clear" w:color="auto" w:fill="auto"/>
          </w:tcPr>
          <w:p w14:paraId="25F65C6A"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77441862" w14:textId="77777777" w:rsidR="0096112B" w:rsidRDefault="004C4700">
            <w:pPr>
              <w:pStyle w:val="TableText"/>
            </w:pPr>
            <w:r>
              <w:t>SUN5000-LB0-NH</w:t>
            </w:r>
          </w:p>
        </w:tc>
        <w:tc>
          <w:tcPr>
            <w:tcW w:w="563" w:type="pct"/>
            <w:tcBorders>
              <w:top w:val="single" w:sz="6" w:space="0" w:color="000000"/>
              <w:bottom w:val="single" w:sz="6" w:space="0" w:color="000000"/>
              <w:right w:val="single" w:sz="6" w:space="0" w:color="000000"/>
            </w:tcBorders>
            <w:shd w:val="clear" w:color="auto" w:fill="auto"/>
          </w:tcPr>
          <w:p w14:paraId="0A686B8E" w14:textId="77777777" w:rsidR="0096112B" w:rsidRDefault="0096112B">
            <w:pPr>
              <w:pStyle w:val="TableText"/>
            </w:pPr>
          </w:p>
        </w:tc>
        <w:tc>
          <w:tcPr>
            <w:tcW w:w="563" w:type="pct"/>
            <w:tcBorders>
              <w:top w:val="single" w:sz="6" w:space="0" w:color="000000"/>
              <w:bottom w:val="single" w:sz="6" w:space="0" w:color="000000"/>
              <w:right w:val="single" w:sz="6" w:space="0" w:color="000000"/>
            </w:tcBorders>
            <w:shd w:val="clear" w:color="auto" w:fill="auto"/>
          </w:tcPr>
          <w:p w14:paraId="62F2D51D"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18E6B206"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654846A7"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20CB5088" w14:textId="77777777" w:rsidR="0096112B" w:rsidRDefault="004C4700">
            <w:pPr>
              <w:pStyle w:val="TableText"/>
            </w:pPr>
            <w:r>
              <w:t>×</w:t>
            </w:r>
          </w:p>
        </w:tc>
        <w:tc>
          <w:tcPr>
            <w:tcW w:w="508" w:type="pct"/>
            <w:tcBorders>
              <w:top w:val="single" w:sz="6" w:space="0" w:color="000000"/>
              <w:bottom w:val="single" w:sz="6" w:space="0" w:color="000000"/>
              <w:right w:val="single" w:sz="6" w:space="0" w:color="000000"/>
            </w:tcBorders>
            <w:shd w:val="clear" w:color="auto" w:fill="auto"/>
          </w:tcPr>
          <w:p w14:paraId="32DD3F68" w14:textId="77777777" w:rsidR="0096112B" w:rsidRDefault="004C4700">
            <w:pPr>
              <w:pStyle w:val="TableText"/>
            </w:pPr>
            <w:r>
              <w:t>×</w:t>
            </w:r>
          </w:p>
        </w:tc>
      </w:tr>
      <w:tr w:rsidR="004C4700" w14:paraId="1925DEE2" w14:textId="77777777" w:rsidTr="004C4700">
        <w:tc>
          <w:tcPr>
            <w:tcW w:w="360" w:type="dxa"/>
            <w:vMerge/>
            <w:shd w:val="clear" w:color="auto" w:fill="auto"/>
          </w:tcPr>
          <w:p w14:paraId="75ADC99C" w14:textId="77777777" w:rsidR="0096112B" w:rsidRDefault="0096112B">
            <w:pPr>
              <w:pStyle w:val="TableText"/>
            </w:pPr>
          </w:p>
        </w:tc>
        <w:tc>
          <w:tcPr>
            <w:tcW w:w="360" w:type="dxa"/>
            <w:vMerge/>
            <w:shd w:val="clear" w:color="auto" w:fill="auto"/>
          </w:tcPr>
          <w:p w14:paraId="271C6BDF" w14:textId="77777777" w:rsidR="0096112B" w:rsidRDefault="0096112B">
            <w:pPr>
              <w:pStyle w:val="TableText"/>
            </w:pPr>
          </w:p>
        </w:tc>
        <w:tc>
          <w:tcPr>
            <w:tcW w:w="346" w:type="pct"/>
            <w:vMerge w:val="restart"/>
            <w:tcBorders>
              <w:top w:val="single" w:sz="6" w:space="0" w:color="000000"/>
              <w:bottom w:val="single" w:sz="6" w:space="0" w:color="000000"/>
              <w:right w:val="single" w:sz="6" w:space="0" w:color="000000"/>
            </w:tcBorders>
            <w:shd w:val="clear" w:color="auto" w:fill="auto"/>
          </w:tcPr>
          <w:p w14:paraId="086309C8" w14:textId="77777777" w:rsidR="0096112B" w:rsidRDefault="004C4700">
            <w:pPr>
              <w:pStyle w:val="TableText"/>
            </w:pPr>
            <w:r>
              <w:t>2</w:t>
            </w:r>
          </w:p>
        </w:tc>
        <w:tc>
          <w:tcPr>
            <w:tcW w:w="718" w:type="pct"/>
            <w:tcBorders>
              <w:top w:val="single" w:sz="6" w:space="0" w:color="000000"/>
              <w:bottom w:val="single" w:sz="6" w:space="0" w:color="000000"/>
              <w:right w:val="single" w:sz="6" w:space="0" w:color="000000"/>
            </w:tcBorders>
            <w:shd w:val="clear" w:color="auto" w:fill="auto"/>
          </w:tcPr>
          <w:p w14:paraId="5A7AE0DF" w14:textId="77777777" w:rsidR="0096112B" w:rsidRDefault="004C4700">
            <w:pPr>
              <w:pStyle w:val="TableText"/>
            </w:pPr>
            <w:r>
              <w:t>LB0-NH</w:t>
            </w:r>
          </w:p>
        </w:tc>
        <w:tc>
          <w:tcPr>
            <w:tcW w:w="563" w:type="pct"/>
            <w:tcBorders>
              <w:top w:val="single" w:sz="6" w:space="0" w:color="000000"/>
              <w:bottom w:val="single" w:sz="6" w:space="0" w:color="000000"/>
              <w:right w:val="single" w:sz="6" w:space="0" w:color="000000"/>
            </w:tcBorders>
            <w:shd w:val="clear" w:color="auto" w:fill="auto"/>
          </w:tcPr>
          <w:p w14:paraId="3711B317" w14:textId="77777777" w:rsidR="0096112B" w:rsidRDefault="004C4700">
            <w:pPr>
              <w:pStyle w:val="TableText"/>
            </w:pPr>
            <w:r>
              <w:t>LB0-NH</w:t>
            </w:r>
          </w:p>
        </w:tc>
        <w:tc>
          <w:tcPr>
            <w:tcW w:w="563" w:type="pct"/>
            <w:tcBorders>
              <w:top w:val="single" w:sz="6" w:space="0" w:color="000000"/>
              <w:bottom w:val="single" w:sz="6" w:space="0" w:color="000000"/>
              <w:right w:val="single" w:sz="6" w:space="0" w:color="000000"/>
            </w:tcBorders>
            <w:shd w:val="clear" w:color="auto" w:fill="auto"/>
          </w:tcPr>
          <w:p w14:paraId="3D10384C"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324C8544"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3CA14A62"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12AF72C9" w14:textId="77777777" w:rsidR="0096112B" w:rsidRDefault="004C4700">
            <w:pPr>
              <w:pStyle w:val="TableText"/>
            </w:pPr>
            <w:r>
              <w:t>×</w:t>
            </w:r>
          </w:p>
        </w:tc>
        <w:tc>
          <w:tcPr>
            <w:tcW w:w="508" w:type="pct"/>
            <w:tcBorders>
              <w:top w:val="single" w:sz="6" w:space="0" w:color="000000"/>
              <w:bottom w:val="single" w:sz="6" w:space="0" w:color="000000"/>
              <w:right w:val="single" w:sz="6" w:space="0" w:color="000000"/>
            </w:tcBorders>
            <w:shd w:val="clear" w:color="auto" w:fill="auto"/>
          </w:tcPr>
          <w:p w14:paraId="6FD3530C" w14:textId="77777777" w:rsidR="0096112B" w:rsidRDefault="004C4700">
            <w:pPr>
              <w:pStyle w:val="TableText"/>
            </w:pPr>
            <w:r>
              <w:t>×</w:t>
            </w:r>
          </w:p>
        </w:tc>
      </w:tr>
      <w:tr w:rsidR="004C4700" w14:paraId="5644649A" w14:textId="77777777" w:rsidTr="004C4700">
        <w:tc>
          <w:tcPr>
            <w:tcW w:w="360" w:type="dxa"/>
            <w:vMerge/>
            <w:shd w:val="clear" w:color="auto" w:fill="auto"/>
          </w:tcPr>
          <w:p w14:paraId="5CE450C0" w14:textId="77777777" w:rsidR="0096112B" w:rsidRDefault="0096112B">
            <w:pPr>
              <w:pStyle w:val="TableText"/>
            </w:pPr>
          </w:p>
        </w:tc>
        <w:tc>
          <w:tcPr>
            <w:tcW w:w="360" w:type="dxa"/>
            <w:vMerge/>
            <w:shd w:val="clear" w:color="auto" w:fill="auto"/>
          </w:tcPr>
          <w:p w14:paraId="3DFACEFC" w14:textId="77777777" w:rsidR="0096112B" w:rsidRDefault="0096112B">
            <w:pPr>
              <w:pStyle w:val="TableText"/>
            </w:pPr>
          </w:p>
        </w:tc>
        <w:tc>
          <w:tcPr>
            <w:tcW w:w="360" w:type="dxa"/>
            <w:vMerge/>
            <w:shd w:val="clear" w:color="auto" w:fill="auto"/>
          </w:tcPr>
          <w:p w14:paraId="59E36F57" w14:textId="77777777" w:rsidR="0096112B" w:rsidRDefault="0096112B">
            <w:pPr>
              <w:pStyle w:val="TableText"/>
            </w:pPr>
          </w:p>
        </w:tc>
        <w:tc>
          <w:tcPr>
            <w:tcW w:w="718" w:type="pct"/>
            <w:tcBorders>
              <w:top w:val="single" w:sz="6" w:space="0" w:color="000000"/>
              <w:bottom w:val="single" w:sz="6" w:space="0" w:color="000000"/>
              <w:right w:val="single" w:sz="6" w:space="0" w:color="000000"/>
            </w:tcBorders>
            <w:shd w:val="clear" w:color="auto" w:fill="auto"/>
          </w:tcPr>
          <w:p w14:paraId="053335A0" w14:textId="77777777" w:rsidR="0096112B" w:rsidRDefault="004C4700">
            <w:pPr>
              <w:pStyle w:val="TableText"/>
            </w:pPr>
            <w:r>
              <w:t>SUN5000-LB0-NH</w:t>
            </w:r>
          </w:p>
        </w:tc>
        <w:tc>
          <w:tcPr>
            <w:tcW w:w="563" w:type="pct"/>
            <w:tcBorders>
              <w:top w:val="single" w:sz="6" w:space="0" w:color="000000"/>
              <w:bottom w:val="single" w:sz="6" w:space="0" w:color="000000"/>
              <w:right w:val="single" w:sz="6" w:space="0" w:color="000000"/>
            </w:tcBorders>
            <w:shd w:val="clear" w:color="auto" w:fill="auto"/>
          </w:tcPr>
          <w:p w14:paraId="189CE683" w14:textId="77777777" w:rsidR="0096112B" w:rsidRDefault="004C4700">
            <w:pPr>
              <w:pStyle w:val="TableText"/>
            </w:pPr>
            <w:r>
              <w:t>SUN5000-LB0-NH</w:t>
            </w:r>
          </w:p>
        </w:tc>
        <w:tc>
          <w:tcPr>
            <w:tcW w:w="563" w:type="pct"/>
            <w:tcBorders>
              <w:top w:val="single" w:sz="6" w:space="0" w:color="000000"/>
              <w:bottom w:val="single" w:sz="6" w:space="0" w:color="000000"/>
              <w:right w:val="single" w:sz="6" w:space="0" w:color="000000"/>
            </w:tcBorders>
            <w:shd w:val="clear" w:color="auto" w:fill="auto"/>
          </w:tcPr>
          <w:p w14:paraId="5643E995" w14:textId="77777777" w:rsidR="0096112B" w:rsidRDefault="0096112B">
            <w:pPr>
              <w:pStyle w:val="TableText"/>
            </w:pPr>
          </w:p>
        </w:tc>
        <w:tc>
          <w:tcPr>
            <w:tcW w:w="428" w:type="pct"/>
            <w:tcBorders>
              <w:top w:val="single" w:sz="6" w:space="0" w:color="000000"/>
              <w:bottom w:val="single" w:sz="6" w:space="0" w:color="000000"/>
              <w:right w:val="single" w:sz="6" w:space="0" w:color="000000"/>
            </w:tcBorders>
            <w:shd w:val="clear" w:color="auto" w:fill="auto"/>
          </w:tcPr>
          <w:p w14:paraId="0664E99A"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68625EB5" w14:textId="77777777" w:rsidR="0096112B" w:rsidRDefault="004C4700">
            <w:pPr>
              <w:pStyle w:val="TableText"/>
            </w:pPr>
            <w:r>
              <w:t>√</w:t>
            </w:r>
          </w:p>
        </w:tc>
        <w:tc>
          <w:tcPr>
            <w:tcW w:w="428" w:type="pct"/>
            <w:tcBorders>
              <w:top w:val="single" w:sz="6" w:space="0" w:color="000000"/>
              <w:bottom w:val="single" w:sz="6" w:space="0" w:color="000000"/>
              <w:right w:val="single" w:sz="6" w:space="0" w:color="000000"/>
            </w:tcBorders>
            <w:shd w:val="clear" w:color="auto" w:fill="auto"/>
          </w:tcPr>
          <w:p w14:paraId="20D83493" w14:textId="77777777" w:rsidR="0096112B" w:rsidRDefault="004C4700">
            <w:pPr>
              <w:pStyle w:val="TableText"/>
            </w:pPr>
            <w:r>
              <w:t>×</w:t>
            </w:r>
          </w:p>
        </w:tc>
        <w:tc>
          <w:tcPr>
            <w:tcW w:w="508" w:type="pct"/>
            <w:tcBorders>
              <w:top w:val="single" w:sz="6" w:space="0" w:color="000000"/>
              <w:bottom w:val="single" w:sz="6" w:space="0" w:color="000000"/>
              <w:right w:val="single" w:sz="6" w:space="0" w:color="000000"/>
            </w:tcBorders>
            <w:shd w:val="clear" w:color="auto" w:fill="auto"/>
          </w:tcPr>
          <w:p w14:paraId="2165B7AE" w14:textId="77777777" w:rsidR="0096112B" w:rsidRDefault="004C4700">
            <w:pPr>
              <w:pStyle w:val="TableText"/>
            </w:pPr>
            <w:r>
              <w:t>×</w:t>
            </w:r>
          </w:p>
        </w:tc>
      </w:tr>
    </w:tbl>
    <w:p w14:paraId="18D45259" w14:textId="77777777" w:rsidR="0096112B" w:rsidRDefault="0096112B"/>
    <w:p w14:paraId="2467D11D" w14:textId="77777777" w:rsidR="0096112B" w:rsidRDefault="004C4700">
      <w:pPr>
        <w:pStyle w:val="BlockLabel"/>
      </w:pPr>
      <w:r>
        <w:t>PV+ESS (on-grid)</w:t>
      </w:r>
    </w:p>
    <w:tbl>
      <w:tblPr>
        <w:tblW w:w="4890" w:type="pc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1"/>
        <w:gridCol w:w="659"/>
        <w:gridCol w:w="601"/>
        <w:gridCol w:w="813"/>
        <w:gridCol w:w="948"/>
        <w:gridCol w:w="848"/>
        <w:gridCol w:w="871"/>
        <w:gridCol w:w="912"/>
        <w:gridCol w:w="806"/>
        <w:gridCol w:w="752"/>
        <w:gridCol w:w="796"/>
        <w:gridCol w:w="821"/>
      </w:tblGrid>
      <w:tr w:rsidR="004C4700" w14:paraId="25BD0F35" w14:textId="77777777" w:rsidTr="004C4700">
        <w:trPr>
          <w:tblHeader/>
        </w:trPr>
        <w:tc>
          <w:tcPr>
            <w:tcW w:w="420" w:type="pct"/>
            <w:vMerge w:val="restar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DCE0287" w14:textId="77777777" w:rsidR="0096112B" w:rsidRDefault="004C4700">
            <w:pPr>
              <w:pStyle w:val="TableHeading"/>
            </w:pPr>
            <w:r>
              <w:t>Networking</w:t>
            </w:r>
          </w:p>
        </w:tc>
        <w:tc>
          <w:tcPr>
            <w:tcW w:w="342" w:type="pct"/>
            <w:vMerge w:val="restar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343C957" w14:textId="77777777" w:rsidR="0096112B" w:rsidRDefault="004C4700">
            <w:pPr>
              <w:pStyle w:val="TableHeading"/>
            </w:pPr>
            <w:r>
              <w:t>Single/Three-phase</w:t>
            </w:r>
          </w:p>
        </w:tc>
        <w:tc>
          <w:tcPr>
            <w:tcW w:w="312" w:type="pct"/>
            <w:vMerge w:val="restar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A8FCF57" w14:textId="77777777" w:rsidR="0096112B" w:rsidRDefault="004C4700">
            <w:pPr>
              <w:pStyle w:val="TableHeading"/>
            </w:pPr>
            <w:r>
              <w:t>Inverter Qty.</w:t>
            </w:r>
          </w:p>
        </w:tc>
        <w:tc>
          <w:tcPr>
            <w:tcW w:w="422" w:type="pct"/>
            <w:vMerge w:val="restar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A123A68" w14:textId="77777777" w:rsidR="0096112B" w:rsidRDefault="004C4700">
            <w:pPr>
              <w:pStyle w:val="TableHeading"/>
            </w:pPr>
            <w:r>
              <w:t>ESS</w:t>
            </w:r>
          </w:p>
        </w:tc>
        <w:tc>
          <w:tcPr>
            <w:tcW w:w="1384" w:type="pct"/>
            <w:gridSpan w:val="3"/>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857A716" w14:textId="77777777" w:rsidR="0096112B" w:rsidRDefault="004C4700">
            <w:pPr>
              <w:pStyle w:val="TableHeading"/>
            </w:pPr>
            <w:r>
              <w:t>Inverter</w:t>
            </w:r>
          </w:p>
        </w:tc>
        <w:tc>
          <w:tcPr>
            <w:tcW w:w="1281" w:type="pct"/>
            <w:gridSpan w:val="3"/>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5B1C1D8" w14:textId="77777777" w:rsidR="0096112B" w:rsidRDefault="004C4700">
            <w:pPr>
              <w:pStyle w:val="TableHeading"/>
            </w:pPr>
            <w:r>
              <w:t>Optimizer</w:t>
            </w:r>
          </w:p>
        </w:tc>
        <w:tc>
          <w:tcPr>
            <w:tcW w:w="413" w:type="pct"/>
            <w:vMerge w:val="restar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F6666EA" w14:textId="77777777" w:rsidR="0096112B" w:rsidRDefault="004C4700">
            <w:pPr>
              <w:pStyle w:val="TableHeading"/>
            </w:pPr>
            <w:r>
              <w:t>Meter</w:t>
            </w:r>
          </w:p>
        </w:tc>
        <w:tc>
          <w:tcPr>
            <w:tcW w:w="426" w:type="pct"/>
            <w:vMerge w:val="restar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6870AFB" w14:textId="77777777" w:rsidR="0096112B" w:rsidRDefault="004C4700">
            <w:pPr>
              <w:pStyle w:val="TableHeading"/>
            </w:pPr>
            <w:r>
              <w:t>Remarks</w:t>
            </w:r>
          </w:p>
        </w:tc>
      </w:tr>
      <w:tr w:rsidR="004C4700" w14:paraId="1031603C" w14:textId="77777777" w:rsidTr="004C4700">
        <w:trPr>
          <w:tblHeader/>
        </w:trPr>
        <w:tc>
          <w:tcPr>
            <w:tcW w:w="360" w:type="dxa"/>
            <w:vMerge/>
            <w:tcBorders>
              <w:top w:val="single" w:sz="6" w:space="0" w:color="auto"/>
              <w:left w:val="single" w:sz="6" w:space="0" w:color="auto"/>
              <w:bottom w:val="single" w:sz="6" w:space="0" w:color="auto"/>
              <w:right w:val="single" w:sz="6" w:space="0" w:color="auto"/>
              <w:tl2br w:val="nil"/>
              <w:tr2bl w:val="nil"/>
            </w:tcBorders>
            <w:shd w:val="clear" w:color="auto" w:fill="auto"/>
          </w:tcPr>
          <w:p w14:paraId="60FD3DCB" w14:textId="77777777" w:rsidR="0096112B" w:rsidRDefault="0096112B">
            <w:pPr>
              <w:pStyle w:val="TableHeading"/>
            </w:pPr>
          </w:p>
        </w:tc>
        <w:tc>
          <w:tcPr>
            <w:tcW w:w="360" w:type="dxa"/>
            <w:vMerge/>
            <w:tcBorders>
              <w:top w:val="single" w:sz="6" w:space="0" w:color="auto"/>
              <w:left w:val="single" w:sz="6" w:space="0" w:color="auto"/>
              <w:bottom w:val="single" w:sz="6" w:space="0" w:color="auto"/>
              <w:right w:val="single" w:sz="6" w:space="0" w:color="auto"/>
              <w:tl2br w:val="nil"/>
              <w:tr2bl w:val="nil"/>
            </w:tcBorders>
            <w:shd w:val="clear" w:color="auto" w:fill="auto"/>
          </w:tcPr>
          <w:p w14:paraId="6E3870E8" w14:textId="77777777" w:rsidR="0096112B" w:rsidRDefault="0096112B">
            <w:pPr>
              <w:pStyle w:val="TableHeading"/>
            </w:pPr>
          </w:p>
        </w:tc>
        <w:tc>
          <w:tcPr>
            <w:tcW w:w="360" w:type="dxa"/>
            <w:vMerge/>
            <w:tcBorders>
              <w:top w:val="single" w:sz="6" w:space="0" w:color="auto"/>
              <w:left w:val="single" w:sz="6" w:space="0" w:color="auto"/>
              <w:bottom w:val="single" w:sz="6" w:space="0" w:color="auto"/>
              <w:right w:val="single" w:sz="6" w:space="0" w:color="auto"/>
              <w:tl2br w:val="nil"/>
              <w:tr2bl w:val="nil"/>
            </w:tcBorders>
            <w:shd w:val="clear" w:color="auto" w:fill="auto"/>
          </w:tcPr>
          <w:p w14:paraId="06505E29" w14:textId="77777777" w:rsidR="0096112B" w:rsidRDefault="0096112B">
            <w:pPr>
              <w:pStyle w:val="TableHeading"/>
            </w:pPr>
          </w:p>
        </w:tc>
        <w:tc>
          <w:tcPr>
            <w:tcW w:w="360" w:type="dxa"/>
            <w:vMerge/>
            <w:tcBorders>
              <w:top w:val="single" w:sz="6" w:space="0" w:color="auto"/>
              <w:left w:val="single" w:sz="6" w:space="0" w:color="auto"/>
              <w:bottom w:val="single" w:sz="6" w:space="0" w:color="auto"/>
              <w:right w:val="single" w:sz="6" w:space="0" w:color="auto"/>
              <w:tl2br w:val="nil"/>
              <w:tr2bl w:val="nil"/>
            </w:tcBorders>
            <w:shd w:val="clear" w:color="auto" w:fill="auto"/>
          </w:tcPr>
          <w:p w14:paraId="5438F155" w14:textId="77777777" w:rsidR="0096112B" w:rsidRDefault="0096112B">
            <w:pPr>
              <w:pStyle w:val="TableHeading"/>
            </w:pPr>
          </w:p>
        </w:tc>
        <w:tc>
          <w:tcPr>
            <w:tcW w:w="492"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78F2AB0" w14:textId="77777777" w:rsidR="0096112B" w:rsidRDefault="004C4700">
            <w:pPr>
              <w:pStyle w:val="TableHeading"/>
            </w:pPr>
            <w:r>
              <w:t>Inverter 1</w:t>
            </w:r>
          </w:p>
        </w:tc>
        <w:tc>
          <w:tcPr>
            <w:tcW w:w="44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A656F7D" w14:textId="77777777" w:rsidR="0096112B" w:rsidRDefault="004C4700">
            <w:pPr>
              <w:pStyle w:val="TableHeading"/>
            </w:pPr>
            <w:r>
              <w:t>Inverter 2</w:t>
            </w:r>
          </w:p>
        </w:tc>
        <w:tc>
          <w:tcPr>
            <w:tcW w:w="452"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072E82C" w14:textId="77777777" w:rsidR="0096112B" w:rsidRDefault="004C4700">
            <w:pPr>
              <w:pStyle w:val="TableHeading"/>
            </w:pPr>
            <w:r>
              <w:t>Inverter 3</w:t>
            </w:r>
          </w:p>
        </w:tc>
        <w:tc>
          <w:tcPr>
            <w:tcW w:w="473"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341D10D" w14:textId="77777777" w:rsidR="0096112B" w:rsidRDefault="004C4700">
            <w:pPr>
              <w:pStyle w:val="TableHeading"/>
            </w:pPr>
            <w:r>
              <w:t>SUN2000-450W-P2 or SUN2000-600W-P</w:t>
            </w:r>
          </w:p>
        </w:tc>
        <w:tc>
          <w:tcPr>
            <w:tcW w:w="418"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EFDBD3B" w14:textId="77777777" w:rsidR="0096112B" w:rsidRDefault="004C4700">
            <w:pPr>
              <w:pStyle w:val="TableHeading"/>
            </w:pPr>
            <w:r>
              <w:t>MERC-600W-PA0</w:t>
            </w:r>
          </w:p>
        </w:tc>
        <w:tc>
          <w:tcPr>
            <w:tcW w:w="39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75174A5" w14:textId="77777777" w:rsidR="0096112B" w:rsidRDefault="004C4700">
            <w:pPr>
              <w:pStyle w:val="TableHeading"/>
            </w:pPr>
            <w:r>
              <w:t>MERC-1100W-P or MERC-1300W-P</w:t>
            </w:r>
          </w:p>
        </w:tc>
        <w:tc>
          <w:tcPr>
            <w:tcW w:w="360" w:type="dxa"/>
            <w:vMerge/>
            <w:tcBorders>
              <w:top w:val="single" w:sz="6" w:space="0" w:color="auto"/>
              <w:left w:val="single" w:sz="6" w:space="0" w:color="auto"/>
              <w:bottom w:val="single" w:sz="6" w:space="0" w:color="auto"/>
              <w:right w:val="single" w:sz="6" w:space="0" w:color="auto"/>
              <w:tl2br w:val="nil"/>
              <w:tr2bl w:val="nil"/>
            </w:tcBorders>
            <w:shd w:val="clear" w:color="auto" w:fill="D9D9D9"/>
          </w:tcPr>
          <w:p w14:paraId="3AF4D3A8" w14:textId="77777777" w:rsidR="0096112B" w:rsidRDefault="0096112B">
            <w:pPr>
              <w:pStyle w:val="TableHeading"/>
            </w:pPr>
          </w:p>
        </w:tc>
        <w:tc>
          <w:tcPr>
            <w:tcW w:w="360" w:type="dxa"/>
            <w:vMerge/>
            <w:tcBorders>
              <w:top w:val="single" w:sz="6" w:space="0" w:color="auto"/>
              <w:left w:val="single" w:sz="6" w:space="0" w:color="auto"/>
              <w:bottom w:val="single" w:sz="6" w:space="0" w:color="auto"/>
              <w:right w:val="single" w:sz="6" w:space="0" w:color="auto"/>
              <w:tl2br w:val="nil"/>
              <w:tr2bl w:val="nil"/>
            </w:tcBorders>
            <w:shd w:val="clear" w:color="auto" w:fill="D9D9D9"/>
          </w:tcPr>
          <w:p w14:paraId="5D689538" w14:textId="77777777" w:rsidR="0096112B" w:rsidRDefault="0096112B">
            <w:pPr>
              <w:pStyle w:val="TableHeading"/>
            </w:pPr>
          </w:p>
        </w:tc>
      </w:tr>
      <w:tr w:rsidR="004C4700" w14:paraId="01478268" w14:textId="77777777" w:rsidTr="004C4700">
        <w:tc>
          <w:tcPr>
            <w:tcW w:w="420" w:type="pct"/>
            <w:vMerge w:val="restart"/>
            <w:tcBorders>
              <w:top w:val="single" w:sz="6" w:space="0" w:color="000000"/>
              <w:bottom w:val="single" w:sz="6" w:space="0" w:color="000000"/>
              <w:right w:val="single" w:sz="6" w:space="0" w:color="000000"/>
            </w:tcBorders>
            <w:shd w:val="clear" w:color="auto" w:fill="auto"/>
          </w:tcPr>
          <w:p w14:paraId="51459DEF" w14:textId="77777777" w:rsidR="0096112B" w:rsidRDefault="004C4700">
            <w:pPr>
              <w:pStyle w:val="TableText"/>
            </w:pPr>
            <w:proofErr w:type="spellStart"/>
            <w:r>
              <w:t>SmartAssistant</w:t>
            </w:r>
            <w:proofErr w:type="spellEnd"/>
          </w:p>
        </w:tc>
        <w:tc>
          <w:tcPr>
            <w:tcW w:w="342" w:type="pct"/>
            <w:vMerge w:val="restart"/>
            <w:tcBorders>
              <w:top w:val="single" w:sz="6" w:space="0" w:color="000000"/>
              <w:bottom w:val="single" w:sz="6" w:space="0" w:color="000000"/>
              <w:right w:val="single" w:sz="6" w:space="0" w:color="000000"/>
            </w:tcBorders>
            <w:shd w:val="clear" w:color="auto" w:fill="auto"/>
          </w:tcPr>
          <w:p w14:paraId="76C8C63E" w14:textId="77777777" w:rsidR="0096112B" w:rsidRDefault="004C4700">
            <w:pPr>
              <w:pStyle w:val="TableText"/>
            </w:pPr>
            <w:r>
              <w:t>Single-phase</w:t>
            </w:r>
          </w:p>
        </w:tc>
        <w:tc>
          <w:tcPr>
            <w:tcW w:w="312" w:type="pct"/>
            <w:vMerge w:val="restart"/>
            <w:tcBorders>
              <w:top w:val="single" w:sz="6" w:space="0" w:color="000000"/>
              <w:bottom w:val="single" w:sz="6" w:space="0" w:color="000000"/>
              <w:right w:val="single" w:sz="6" w:space="0" w:color="000000"/>
            </w:tcBorders>
            <w:shd w:val="clear" w:color="auto" w:fill="auto"/>
          </w:tcPr>
          <w:p w14:paraId="0F6A325C" w14:textId="77777777" w:rsidR="0096112B" w:rsidRDefault="004C4700">
            <w:pPr>
              <w:pStyle w:val="TableText"/>
            </w:pPr>
            <w:r>
              <w:t>1</w:t>
            </w:r>
          </w:p>
        </w:tc>
        <w:tc>
          <w:tcPr>
            <w:tcW w:w="422" w:type="pct"/>
            <w:tcBorders>
              <w:top w:val="single" w:sz="6" w:space="0" w:color="000000"/>
              <w:bottom w:val="single" w:sz="6" w:space="0" w:color="000000"/>
              <w:right w:val="single" w:sz="6" w:space="0" w:color="000000"/>
            </w:tcBorders>
            <w:shd w:val="clear" w:color="auto" w:fill="auto"/>
          </w:tcPr>
          <w:p w14:paraId="781AB462" w14:textId="77777777" w:rsidR="0096112B" w:rsidRDefault="004C4700">
            <w:pPr>
              <w:pStyle w:val="TableText"/>
            </w:pPr>
            <w:r>
              <w:t>LUNA S0</w:t>
            </w:r>
          </w:p>
        </w:tc>
        <w:tc>
          <w:tcPr>
            <w:tcW w:w="492" w:type="pct"/>
            <w:tcBorders>
              <w:top w:val="single" w:sz="6" w:space="0" w:color="000000"/>
              <w:bottom w:val="single" w:sz="6" w:space="0" w:color="000000"/>
              <w:right w:val="single" w:sz="6" w:space="0" w:color="000000"/>
            </w:tcBorders>
            <w:shd w:val="clear" w:color="auto" w:fill="auto"/>
          </w:tcPr>
          <w:p w14:paraId="3386FFF3" w14:textId="77777777" w:rsidR="0096112B" w:rsidRDefault="004C4700">
            <w:pPr>
              <w:pStyle w:val="TableText"/>
            </w:pPr>
            <w:r>
              <w:t>L1/LC0/LB0/SUN5000-LB0</w:t>
            </w:r>
          </w:p>
        </w:tc>
        <w:tc>
          <w:tcPr>
            <w:tcW w:w="440" w:type="pct"/>
            <w:tcBorders>
              <w:top w:val="single" w:sz="6" w:space="0" w:color="000000"/>
              <w:bottom w:val="single" w:sz="6" w:space="0" w:color="000000"/>
              <w:right w:val="single" w:sz="6" w:space="0" w:color="000000"/>
            </w:tcBorders>
            <w:shd w:val="clear" w:color="auto" w:fill="auto"/>
          </w:tcPr>
          <w:p w14:paraId="5D15D9ED" w14:textId="77777777" w:rsidR="0096112B" w:rsidRDefault="0096112B">
            <w:pPr>
              <w:pStyle w:val="TableText"/>
            </w:pPr>
          </w:p>
        </w:tc>
        <w:tc>
          <w:tcPr>
            <w:tcW w:w="452" w:type="pct"/>
            <w:tcBorders>
              <w:top w:val="single" w:sz="6" w:space="0" w:color="000000"/>
              <w:bottom w:val="single" w:sz="6" w:space="0" w:color="000000"/>
              <w:right w:val="single" w:sz="6" w:space="0" w:color="000000"/>
            </w:tcBorders>
            <w:shd w:val="clear" w:color="auto" w:fill="auto"/>
          </w:tcPr>
          <w:p w14:paraId="2A565255"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4CA15CAC"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656D0B7F"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235EFF40" w14:textId="77777777" w:rsidR="0096112B" w:rsidRDefault="004C4700">
            <w:pPr>
              <w:pStyle w:val="TableText"/>
            </w:pPr>
            <w:r>
              <w:t>×</w:t>
            </w:r>
          </w:p>
        </w:tc>
        <w:tc>
          <w:tcPr>
            <w:tcW w:w="413" w:type="pct"/>
            <w:vMerge w:val="restart"/>
            <w:tcBorders>
              <w:top w:val="single" w:sz="6" w:space="0" w:color="000000"/>
              <w:bottom w:val="single" w:sz="6" w:space="0" w:color="000000"/>
              <w:right w:val="single" w:sz="6" w:space="0" w:color="000000"/>
            </w:tcBorders>
            <w:shd w:val="clear" w:color="auto" w:fill="auto"/>
          </w:tcPr>
          <w:p w14:paraId="0E72F43F" w14:textId="77777777" w:rsidR="0096112B" w:rsidRDefault="004C4700">
            <w:pPr>
              <w:pStyle w:val="TableText"/>
            </w:pPr>
            <w:r>
              <w:t>×</w:t>
            </w:r>
          </w:p>
        </w:tc>
        <w:tc>
          <w:tcPr>
            <w:tcW w:w="426" w:type="pct"/>
            <w:tcBorders>
              <w:top w:val="single" w:sz="6" w:space="0" w:color="000000"/>
              <w:bottom w:val="single" w:sz="6" w:space="0" w:color="000000"/>
            </w:tcBorders>
            <w:shd w:val="clear" w:color="auto" w:fill="auto"/>
          </w:tcPr>
          <w:p w14:paraId="6B10DEFD" w14:textId="77777777" w:rsidR="0096112B" w:rsidRDefault="0096112B">
            <w:pPr>
              <w:pStyle w:val="TableText"/>
            </w:pPr>
          </w:p>
        </w:tc>
      </w:tr>
      <w:tr w:rsidR="004C4700" w14:paraId="7511AB07" w14:textId="77777777" w:rsidTr="004C4700">
        <w:tc>
          <w:tcPr>
            <w:tcW w:w="360" w:type="dxa"/>
            <w:vMerge/>
            <w:shd w:val="clear" w:color="auto" w:fill="auto"/>
          </w:tcPr>
          <w:p w14:paraId="2F6271E0" w14:textId="77777777" w:rsidR="0096112B" w:rsidRDefault="0096112B">
            <w:pPr>
              <w:pStyle w:val="TableText"/>
            </w:pPr>
          </w:p>
        </w:tc>
        <w:tc>
          <w:tcPr>
            <w:tcW w:w="360" w:type="dxa"/>
            <w:vMerge/>
            <w:shd w:val="clear" w:color="auto" w:fill="auto"/>
          </w:tcPr>
          <w:p w14:paraId="6EB76AA7" w14:textId="77777777" w:rsidR="0096112B" w:rsidRDefault="0096112B">
            <w:pPr>
              <w:pStyle w:val="TableText"/>
            </w:pPr>
          </w:p>
        </w:tc>
        <w:tc>
          <w:tcPr>
            <w:tcW w:w="360" w:type="dxa"/>
            <w:vMerge/>
            <w:shd w:val="clear" w:color="auto" w:fill="auto"/>
          </w:tcPr>
          <w:p w14:paraId="0D836A91" w14:textId="77777777" w:rsidR="0096112B" w:rsidRDefault="0096112B">
            <w:pPr>
              <w:pStyle w:val="TableText"/>
            </w:pPr>
          </w:p>
        </w:tc>
        <w:tc>
          <w:tcPr>
            <w:tcW w:w="422" w:type="pct"/>
            <w:tcBorders>
              <w:top w:val="single" w:sz="6" w:space="0" w:color="000000"/>
              <w:bottom w:val="single" w:sz="6" w:space="0" w:color="000000"/>
              <w:right w:val="single" w:sz="6" w:space="0" w:color="000000"/>
            </w:tcBorders>
            <w:shd w:val="clear" w:color="auto" w:fill="auto"/>
          </w:tcPr>
          <w:p w14:paraId="059BE91D" w14:textId="77777777" w:rsidR="0096112B" w:rsidRDefault="004C4700">
            <w:pPr>
              <w:pStyle w:val="TableText"/>
            </w:pPr>
            <w:r>
              <w:t>LUNA S1</w:t>
            </w:r>
          </w:p>
        </w:tc>
        <w:tc>
          <w:tcPr>
            <w:tcW w:w="492" w:type="pct"/>
            <w:tcBorders>
              <w:top w:val="single" w:sz="6" w:space="0" w:color="000000"/>
              <w:bottom w:val="single" w:sz="6" w:space="0" w:color="000000"/>
              <w:right w:val="single" w:sz="6" w:space="0" w:color="000000"/>
            </w:tcBorders>
            <w:shd w:val="clear" w:color="auto" w:fill="auto"/>
          </w:tcPr>
          <w:p w14:paraId="494AA5FF" w14:textId="77777777" w:rsidR="0096112B" w:rsidRDefault="004C4700">
            <w:pPr>
              <w:pStyle w:val="TableText"/>
            </w:pPr>
            <w:r>
              <w:t>L1/LC0/LB0/SUN5000-LB0</w:t>
            </w:r>
          </w:p>
        </w:tc>
        <w:tc>
          <w:tcPr>
            <w:tcW w:w="440" w:type="pct"/>
            <w:tcBorders>
              <w:top w:val="single" w:sz="6" w:space="0" w:color="000000"/>
              <w:bottom w:val="single" w:sz="6" w:space="0" w:color="000000"/>
              <w:right w:val="single" w:sz="6" w:space="0" w:color="000000"/>
            </w:tcBorders>
            <w:shd w:val="clear" w:color="auto" w:fill="auto"/>
          </w:tcPr>
          <w:p w14:paraId="4FCF04C6" w14:textId="77777777" w:rsidR="0096112B" w:rsidRDefault="0096112B">
            <w:pPr>
              <w:pStyle w:val="TableText"/>
            </w:pPr>
          </w:p>
        </w:tc>
        <w:tc>
          <w:tcPr>
            <w:tcW w:w="452" w:type="pct"/>
            <w:tcBorders>
              <w:top w:val="single" w:sz="6" w:space="0" w:color="000000"/>
              <w:bottom w:val="single" w:sz="6" w:space="0" w:color="000000"/>
              <w:right w:val="single" w:sz="6" w:space="0" w:color="000000"/>
            </w:tcBorders>
            <w:shd w:val="clear" w:color="auto" w:fill="auto"/>
          </w:tcPr>
          <w:p w14:paraId="53F6F14D"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4393FADA"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1F0B5BE8"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11D19D8A" w14:textId="77777777" w:rsidR="0096112B" w:rsidRDefault="004C4700">
            <w:pPr>
              <w:pStyle w:val="TableText"/>
            </w:pPr>
            <w:r>
              <w:t>×</w:t>
            </w:r>
          </w:p>
        </w:tc>
        <w:tc>
          <w:tcPr>
            <w:tcW w:w="360" w:type="dxa"/>
            <w:vMerge/>
            <w:shd w:val="clear" w:color="auto" w:fill="auto"/>
          </w:tcPr>
          <w:p w14:paraId="31956AD6"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4C3053F5" w14:textId="77777777" w:rsidR="0096112B" w:rsidRDefault="0096112B">
            <w:pPr>
              <w:pStyle w:val="TableText"/>
            </w:pPr>
          </w:p>
        </w:tc>
      </w:tr>
      <w:tr w:rsidR="004C4700" w14:paraId="22D59C4F" w14:textId="77777777" w:rsidTr="004C4700">
        <w:tc>
          <w:tcPr>
            <w:tcW w:w="360" w:type="dxa"/>
            <w:vMerge/>
            <w:shd w:val="clear" w:color="auto" w:fill="auto"/>
          </w:tcPr>
          <w:p w14:paraId="41DB2141" w14:textId="77777777" w:rsidR="0096112B" w:rsidRDefault="0096112B">
            <w:pPr>
              <w:pStyle w:val="TableText"/>
            </w:pPr>
          </w:p>
        </w:tc>
        <w:tc>
          <w:tcPr>
            <w:tcW w:w="360" w:type="dxa"/>
            <w:vMerge/>
            <w:shd w:val="clear" w:color="auto" w:fill="auto"/>
          </w:tcPr>
          <w:p w14:paraId="0E97A23E" w14:textId="77777777" w:rsidR="0096112B" w:rsidRDefault="0096112B">
            <w:pPr>
              <w:pStyle w:val="TableText"/>
            </w:pPr>
          </w:p>
        </w:tc>
        <w:tc>
          <w:tcPr>
            <w:tcW w:w="312" w:type="pct"/>
            <w:vMerge w:val="restart"/>
            <w:tcBorders>
              <w:top w:val="single" w:sz="6" w:space="0" w:color="000000"/>
              <w:bottom w:val="single" w:sz="6" w:space="0" w:color="000000"/>
              <w:right w:val="single" w:sz="6" w:space="0" w:color="000000"/>
            </w:tcBorders>
            <w:shd w:val="clear" w:color="auto" w:fill="auto"/>
          </w:tcPr>
          <w:p w14:paraId="6A37E004" w14:textId="77777777" w:rsidR="0096112B" w:rsidRDefault="004C4700">
            <w:pPr>
              <w:pStyle w:val="TableText"/>
            </w:pPr>
            <w:r>
              <w:t>2</w:t>
            </w:r>
          </w:p>
        </w:tc>
        <w:tc>
          <w:tcPr>
            <w:tcW w:w="422" w:type="pct"/>
            <w:vMerge w:val="restart"/>
            <w:tcBorders>
              <w:top w:val="single" w:sz="6" w:space="0" w:color="000000"/>
              <w:bottom w:val="single" w:sz="6" w:space="0" w:color="000000"/>
              <w:right w:val="single" w:sz="6" w:space="0" w:color="000000"/>
            </w:tcBorders>
            <w:shd w:val="clear" w:color="auto" w:fill="auto"/>
          </w:tcPr>
          <w:p w14:paraId="7C99DBD5" w14:textId="77777777" w:rsidR="0096112B" w:rsidRDefault="004C4700">
            <w:pPr>
              <w:pStyle w:val="TableText"/>
            </w:pPr>
            <w:r>
              <w:t>LUNA S0</w:t>
            </w:r>
          </w:p>
        </w:tc>
        <w:tc>
          <w:tcPr>
            <w:tcW w:w="492" w:type="pct"/>
            <w:tcBorders>
              <w:top w:val="single" w:sz="6" w:space="0" w:color="000000"/>
              <w:bottom w:val="single" w:sz="6" w:space="0" w:color="000000"/>
              <w:right w:val="single" w:sz="6" w:space="0" w:color="000000"/>
            </w:tcBorders>
            <w:shd w:val="clear" w:color="auto" w:fill="auto"/>
          </w:tcPr>
          <w:p w14:paraId="3593672D" w14:textId="77777777" w:rsidR="0096112B" w:rsidRDefault="004C4700">
            <w:pPr>
              <w:pStyle w:val="TableText"/>
            </w:pPr>
            <w:r>
              <w:t>L1/LC0/LB0</w:t>
            </w:r>
          </w:p>
        </w:tc>
        <w:tc>
          <w:tcPr>
            <w:tcW w:w="440" w:type="pct"/>
            <w:tcBorders>
              <w:top w:val="single" w:sz="6" w:space="0" w:color="000000"/>
              <w:bottom w:val="single" w:sz="6" w:space="0" w:color="000000"/>
              <w:right w:val="single" w:sz="6" w:space="0" w:color="000000"/>
            </w:tcBorders>
            <w:shd w:val="clear" w:color="auto" w:fill="auto"/>
          </w:tcPr>
          <w:p w14:paraId="72E9F94B" w14:textId="77777777" w:rsidR="0096112B" w:rsidRDefault="004C4700">
            <w:pPr>
              <w:pStyle w:val="TableText"/>
            </w:pPr>
            <w:r>
              <w:t>L1/LC0/LB0</w:t>
            </w:r>
          </w:p>
        </w:tc>
        <w:tc>
          <w:tcPr>
            <w:tcW w:w="452" w:type="pct"/>
            <w:tcBorders>
              <w:top w:val="single" w:sz="6" w:space="0" w:color="000000"/>
              <w:bottom w:val="single" w:sz="6" w:space="0" w:color="000000"/>
              <w:right w:val="single" w:sz="6" w:space="0" w:color="000000"/>
            </w:tcBorders>
            <w:shd w:val="clear" w:color="auto" w:fill="auto"/>
          </w:tcPr>
          <w:p w14:paraId="150DAB2F"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486CE425"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14793084"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0846FFF7" w14:textId="77777777" w:rsidR="0096112B" w:rsidRDefault="004C4700">
            <w:pPr>
              <w:pStyle w:val="TableText"/>
            </w:pPr>
            <w:r>
              <w:t>×</w:t>
            </w:r>
          </w:p>
        </w:tc>
        <w:tc>
          <w:tcPr>
            <w:tcW w:w="360" w:type="dxa"/>
            <w:vMerge/>
            <w:shd w:val="clear" w:color="auto" w:fill="auto"/>
          </w:tcPr>
          <w:p w14:paraId="26D64933"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05C2F249" w14:textId="77777777" w:rsidR="0096112B" w:rsidRDefault="0096112B">
            <w:pPr>
              <w:pStyle w:val="TableText"/>
            </w:pPr>
          </w:p>
        </w:tc>
      </w:tr>
      <w:tr w:rsidR="004C4700" w14:paraId="1467C340" w14:textId="77777777" w:rsidTr="004C4700">
        <w:tc>
          <w:tcPr>
            <w:tcW w:w="360" w:type="dxa"/>
            <w:vMerge/>
            <w:shd w:val="clear" w:color="auto" w:fill="auto"/>
          </w:tcPr>
          <w:p w14:paraId="77DA489B" w14:textId="77777777" w:rsidR="0096112B" w:rsidRDefault="0096112B">
            <w:pPr>
              <w:pStyle w:val="TableText"/>
            </w:pPr>
          </w:p>
        </w:tc>
        <w:tc>
          <w:tcPr>
            <w:tcW w:w="360" w:type="dxa"/>
            <w:vMerge/>
            <w:shd w:val="clear" w:color="auto" w:fill="auto"/>
          </w:tcPr>
          <w:p w14:paraId="0C204E35" w14:textId="77777777" w:rsidR="0096112B" w:rsidRDefault="0096112B">
            <w:pPr>
              <w:pStyle w:val="TableText"/>
            </w:pPr>
          </w:p>
        </w:tc>
        <w:tc>
          <w:tcPr>
            <w:tcW w:w="360" w:type="dxa"/>
            <w:vMerge/>
            <w:shd w:val="clear" w:color="auto" w:fill="auto"/>
          </w:tcPr>
          <w:p w14:paraId="4E65104F" w14:textId="77777777" w:rsidR="0096112B" w:rsidRDefault="0096112B">
            <w:pPr>
              <w:pStyle w:val="TableText"/>
            </w:pPr>
          </w:p>
        </w:tc>
        <w:tc>
          <w:tcPr>
            <w:tcW w:w="360" w:type="dxa"/>
            <w:vMerge/>
            <w:shd w:val="clear" w:color="auto" w:fill="auto"/>
          </w:tcPr>
          <w:p w14:paraId="162F845D"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37F59936" w14:textId="77777777" w:rsidR="0096112B" w:rsidRDefault="004C4700">
            <w:pPr>
              <w:pStyle w:val="TableText"/>
            </w:pPr>
            <w:r>
              <w:t>SUN5000-LB0</w:t>
            </w:r>
          </w:p>
        </w:tc>
        <w:tc>
          <w:tcPr>
            <w:tcW w:w="440" w:type="pct"/>
            <w:tcBorders>
              <w:top w:val="single" w:sz="6" w:space="0" w:color="000000"/>
              <w:bottom w:val="single" w:sz="6" w:space="0" w:color="000000"/>
              <w:right w:val="single" w:sz="6" w:space="0" w:color="000000"/>
            </w:tcBorders>
            <w:shd w:val="clear" w:color="auto" w:fill="auto"/>
          </w:tcPr>
          <w:p w14:paraId="640373A6" w14:textId="77777777" w:rsidR="0096112B" w:rsidRDefault="004C4700">
            <w:pPr>
              <w:pStyle w:val="TableText"/>
            </w:pPr>
            <w:r>
              <w:t>SUN5000-LB0</w:t>
            </w:r>
          </w:p>
        </w:tc>
        <w:tc>
          <w:tcPr>
            <w:tcW w:w="452" w:type="pct"/>
            <w:tcBorders>
              <w:top w:val="single" w:sz="6" w:space="0" w:color="000000"/>
              <w:bottom w:val="single" w:sz="6" w:space="0" w:color="000000"/>
              <w:right w:val="single" w:sz="6" w:space="0" w:color="000000"/>
            </w:tcBorders>
            <w:shd w:val="clear" w:color="auto" w:fill="auto"/>
          </w:tcPr>
          <w:p w14:paraId="737888A2"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721EAD2E"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1DE6A125"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33C0BD6B" w14:textId="77777777" w:rsidR="0096112B" w:rsidRDefault="004C4700">
            <w:pPr>
              <w:pStyle w:val="TableText"/>
            </w:pPr>
            <w:r>
              <w:t>×</w:t>
            </w:r>
          </w:p>
        </w:tc>
        <w:tc>
          <w:tcPr>
            <w:tcW w:w="360" w:type="dxa"/>
            <w:vMerge/>
            <w:shd w:val="clear" w:color="auto" w:fill="auto"/>
          </w:tcPr>
          <w:p w14:paraId="042F7576"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2BB9DD33" w14:textId="77777777" w:rsidR="0096112B" w:rsidRDefault="0096112B">
            <w:pPr>
              <w:pStyle w:val="TableText"/>
            </w:pPr>
          </w:p>
        </w:tc>
      </w:tr>
      <w:tr w:rsidR="004C4700" w14:paraId="1D390111" w14:textId="77777777" w:rsidTr="004C4700">
        <w:tc>
          <w:tcPr>
            <w:tcW w:w="360" w:type="dxa"/>
            <w:vMerge/>
            <w:shd w:val="clear" w:color="auto" w:fill="auto"/>
          </w:tcPr>
          <w:p w14:paraId="6BBA19EE" w14:textId="77777777" w:rsidR="0096112B" w:rsidRDefault="0096112B">
            <w:pPr>
              <w:pStyle w:val="TableText"/>
            </w:pPr>
          </w:p>
        </w:tc>
        <w:tc>
          <w:tcPr>
            <w:tcW w:w="360" w:type="dxa"/>
            <w:vMerge/>
            <w:shd w:val="clear" w:color="auto" w:fill="auto"/>
          </w:tcPr>
          <w:p w14:paraId="5D81BBB1" w14:textId="77777777" w:rsidR="0096112B" w:rsidRDefault="0096112B">
            <w:pPr>
              <w:pStyle w:val="TableText"/>
            </w:pPr>
          </w:p>
        </w:tc>
        <w:tc>
          <w:tcPr>
            <w:tcW w:w="360" w:type="dxa"/>
            <w:vMerge/>
            <w:shd w:val="clear" w:color="auto" w:fill="auto"/>
          </w:tcPr>
          <w:p w14:paraId="550A556F" w14:textId="77777777" w:rsidR="0096112B" w:rsidRDefault="0096112B">
            <w:pPr>
              <w:pStyle w:val="TableText"/>
            </w:pPr>
          </w:p>
        </w:tc>
        <w:tc>
          <w:tcPr>
            <w:tcW w:w="422" w:type="pct"/>
            <w:vMerge w:val="restart"/>
            <w:tcBorders>
              <w:top w:val="single" w:sz="6" w:space="0" w:color="000000"/>
              <w:bottom w:val="single" w:sz="6" w:space="0" w:color="000000"/>
              <w:right w:val="single" w:sz="6" w:space="0" w:color="000000"/>
            </w:tcBorders>
            <w:shd w:val="clear" w:color="auto" w:fill="auto"/>
          </w:tcPr>
          <w:p w14:paraId="087C5EE4" w14:textId="77777777" w:rsidR="0096112B" w:rsidRDefault="004C4700">
            <w:pPr>
              <w:pStyle w:val="TableText"/>
            </w:pPr>
            <w:r>
              <w:t>LUNA S1</w:t>
            </w:r>
          </w:p>
        </w:tc>
        <w:tc>
          <w:tcPr>
            <w:tcW w:w="492" w:type="pct"/>
            <w:tcBorders>
              <w:top w:val="single" w:sz="6" w:space="0" w:color="000000"/>
              <w:bottom w:val="single" w:sz="6" w:space="0" w:color="000000"/>
              <w:right w:val="single" w:sz="6" w:space="0" w:color="000000"/>
            </w:tcBorders>
            <w:shd w:val="clear" w:color="auto" w:fill="auto"/>
          </w:tcPr>
          <w:p w14:paraId="265102F5" w14:textId="77777777" w:rsidR="0096112B" w:rsidRDefault="004C4700">
            <w:pPr>
              <w:pStyle w:val="TableText"/>
            </w:pPr>
            <w:r>
              <w:t>L1/LC0/LB0</w:t>
            </w:r>
          </w:p>
        </w:tc>
        <w:tc>
          <w:tcPr>
            <w:tcW w:w="440" w:type="pct"/>
            <w:tcBorders>
              <w:top w:val="single" w:sz="6" w:space="0" w:color="000000"/>
              <w:bottom w:val="single" w:sz="6" w:space="0" w:color="000000"/>
              <w:right w:val="single" w:sz="6" w:space="0" w:color="000000"/>
            </w:tcBorders>
            <w:shd w:val="clear" w:color="auto" w:fill="auto"/>
          </w:tcPr>
          <w:p w14:paraId="0CEB3857" w14:textId="77777777" w:rsidR="0096112B" w:rsidRDefault="004C4700">
            <w:pPr>
              <w:pStyle w:val="TableText"/>
            </w:pPr>
            <w:r>
              <w:t>L1/LC0/LB0</w:t>
            </w:r>
          </w:p>
        </w:tc>
        <w:tc>
          <w:tcPr>
            <w:tcW w:w="452" w:type="pct"/>
            <w:tcBorders>
              <w:top w:val="single" w:sz="6" w:space="0" w:color="000000"/>
              <w:bottom w:val="single" w:sz="6" w:space="0" w:color="000000"/>
              <w:right w:val="single" w:sz="6" w:space="0" w:color="000000"/>
            </w:tcBorders>
            <w:shd w:val="clear" w:color="auto" w:fill="auto"/>
          </w:tcPr>
          <w:p w14:paraId="36DD1216"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5A0B9D79"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0AA50FBD"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795984E5" w14:textId="77777777" w:rsidR="0096112B" w:rsidRDefault="004C4700">
            <w:pPr>
              <w:pStyle w:val="TableText"/>
            </w:pPr>
            <w:r>
              <w:t>×</w:t>
            </w:r>
          </w:p>
        </w:tc>
        <w:tc>
          <w:tcPr>
            <w:tcW w:w="360" w:type="dxa"/>
            <w:vMerge/>
            <w:shd w:val="clear" w:color="auto" w:fill="auto"/>
          </w:tcPr>
          <w:p w14:paraId="7A4C5114"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5CCF7143" w14:textId="77777777" w:rsidR="0096112B" w:rsidRDefault="0096112B">
            <w:pPr>
              <w:pStyle w:val="TableText"/>
            </w:pPr>
          </w:p>
        </w:tc>
      </w:tr>
      <w:tr w:rsidR="004C4700" w14:paraId="2405C871" w14:textId="77777777" w:rsidTr="004C4700">
        <w:tc>
          <w:tcPr>
            <w:tcW w:w="360" w:type="dxa"/>
            <w:vMerge/>
            <w:shd w:val="clear" w:color="auto" w:fill="auto"/>
          </w:tcPr>
          <w:p w14:paraId="2EEAA7F8" w14:textId="77777777" w:rsidR="0096112B" w:rsidRDefault="0096112B">
            <w:pPr>
              <w:pStyle w:val="TableText"/>
            </w:pPr>
          </w:p>
        </w:tc>
        <w:tc>
          <w:tcPr>
            <w:tcW w:w="360" w:type="dxa"/>
            <w:vMerge/>
            <w:shd w:val="clear" w:color="auto" w:fill="auto"/>
          </w:tcPr>
          <w:p w14:paraId="7B3A90CF" w14:textId="77777777" w:rsidR="0096112B" w:rsidRDefault="0096112B">
            <w:pPr>
              <w:pStyle w:val="TableText"/>
            </w:pPr>
          </w:p>
        </w:tc>
        <w:tc>
          <w:tcPr>
            <w:tcW w:w="360" w:type="dxa"/>
            <w:vMerge/>
            <w:shd w:val="clear" w:color="auto" w:fill="auto"/>
          </w:tcPr>
          <w:p w14:paraId="10D24C7D" w14:textId="77777777" w:rsidR="0096112B" w:rsidRDefault="0096112B">
            <w:pPr>
              <w:pStyle w:val="TableText"/>
            </w:pPr>
          </w:p>
        </w:tc>
        <w:tc>
          <w:tcPr>
            <w:tcW w:w="360" w:type="dxa"/>
            <w:vMerge/>
            <w:shd w:val="clear" w:color="auto" w:fill="auto"/>
          </w:tcPr>
          <w:p w14:paraId="6ECD117A"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4C246CC1" w14:textId="77777777" w:rsidR="0096112B" w:rsidRDefault="004C4700">
            <w:pPr>
              <w:pStyle w:val="TableText"/>
            </w:pPr>
            <w:r>
              <w:t>SUN5000-LB0</w:t>
            </w:r>
          </w:p>
        </w:tc>
        <w:tc>
          <w:tcPr>
            <w:tcW w:w="440" w:type="pct"/>
            <w:tcBorders>
              <w:top w:val="single" w:sz="6" w:space="0" w:color="000000"/>
              <w:bottom w:val="single" w:sz="6" w:space="0" w:color="000000"/>
              <w:right w:val="single" w:sz="6" w:space="0" w:color="000000"/>
            </w:tcBorders>
            <w:shd w:val="clear" w:color="auto" w:fill="auto"/>
          </w:tcPr>
          <w:p w14:paraId="2C6D16A2" w14:textId="77777777" w:rsidR="0096112B" w:rsidRDefault="004C4700">
            <w:pPr>
              <w:pStyle w:val="TableText"/>
            </w:pPr>
            <w:r>
              <w:t>SUN5000-LB0</w:t>
            </w:r>
          </w:p>
        </w:tc>
        <w:tc>
          <w:tcPr>
            <w:tcW w:w="452" w:type="pct"/>
            <w:tcBorders>
              <w:top w:val="single" w:sz="6" w:space="0" w:color="000000"/>
              <w:bottom w:val="single" w:sz="6" w:space="0" w:color="000000"/>
              <w:right w:val="single" w:sz="6" w:space="0" w:color="000000"/>
            </w:tcBorders>
            <w:shd w:val="clear" w:color="auto" w:fill="auto"/>
          </w:tcPr>
          <w:p w14:paraId="700A1B9E"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4ED26346"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78375D67"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7F07249C" w14:textId="77777777" w:rsidR="0096112B" w:rsidRDefault="004C4700">
            <w:pPr>
              <w:pStyle w:val="TableText"/>
            </w:pPr>
            <w:r>
              <w:t>×</w:t>
            </w:r>
          </w:p>
        </w:tc>
        <w:tc>
          <w:tcPr>
            <w:tcW w:w="360" w:type="dxa"/>
            <w:vMerge/>
            <w:shd w:val="clear" w:color="auto" w:fill="auto"/>
          </w:tcPr>
          <w:p w14:paraId="50147FF7"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3D7DF3FB" w14:textId="77777777" w:rsidR="0096112B" w:rsidRDefault="0096112B">
            <w:pPr>
              <w:pStyle w:val="TableText"/>
            </w:pPr>
          </w:p>
        </w:tc>
      </w:tr>
      <w:tr w:rsidR="004C4700" w14:paraId="7CA3D8B3" w14:textId="77777777" w:rsidTr="004C4700">
        <w:tc>
          <w:tcPr>
            <w:tcW w:w="360" w:type="dxa"/>
            <w:vMerge/>
            <w:shd w:val="clear" w:color="auto" w:fill="auto"/>
          </w:tcPr>
          <w:p w14:paraId="0CE74BE1" w14:textId="77777777" w:rsidR="0096112B" w:rsidRDefault="0096112B">
            <w:pPr>
              <w:pStyle w:val="TableText"/>
            </w:pPr>
          </w:p>
        </w:tc>
        <w:tc>
          <w:tcPr>
            <w:tcW w:w="360" w:type="dxa"/>
            <w:vMerge/>
            <w:shd w:val="clear" w:color="auto" w:fill="auto"/>
          </w:tcPr>
          <w:p w14:paraId="2056AC64" w14:textId="77777777" w:rsidR="0096112B" w:rsidRDefault="0096112B">
            <w:pPr>
              <w:pStyle w:val="TableText"/>
            </w:pPr>
          </w:p>
        </w:tc>
        <w:tc>
          <w:tcPr>
            <w:tcW w:w="312" w:type="pct"/>
            <w:vMerge w:val="restart"/>
            <w:tcBorders>
              <w:top w:val="single" w:sz="6" w:space="0" w:color="000000"/>
              <w:bottom w:val="single" w:sz="6" w:space="0" w:color="000000"/>
              <w:right w:val="single" w:sz="6" w:space="0" w:color="000000"/>
            </w:tcBorders>
            <w:shd w:val="clear" w:color="auto" w:fill="auto"/>
          </w:tcPr>
          <w:p w14:paraId="38202DE7" w14:textId="77777777" w:rsidR="0096112B" w:rsidRDefault="004C4700">
            <w:pPr>
              <w:pStyle w:val="TableText"/>
            </w:pPr>
            <w:r>
              <w:t>3</w:t>
            </w:r>
          </w:p>
        </w:tc>
        <w:tc>
          <w:tcPr>
            <w:tcW w:w="422" w:type="pct"/>
            <w:vMerge w:val="restart"/>
            <w:tcBorders>
              <w:top w:val="single" w:sz="6" w:space="0" w:color="000000"/>
              <w:bottom w:val="single" w:sz="6" w:space="0" w:color="000000"/>
              <w:right w:val="single" w:sz="6" w:space="0" w:color="000000"/>
            </w:tcBorders>
            <w:shd w:val="clear" w:color="auto" w:fill="auto"/>
          </w:tcPr>
          <w:p w14:paraId="458DCBE3" w14:textId="77777777" w:rsidR="0096112B" w:rsidRDefault="004C4700">
            <w:pPr>
              <w:pStyle w:val="TableText"/>
            </w:pPr>
            <w:r>
              <w:t>LUNA S0</w:t>
            </w:r>
          </w:p>
        </w:tc>
        <w:tc>
          <w:tcPr>
            <w:tcW w:w="492" w:type="pct"/>
            <w:tcBorders>
              <w:top w:val="single" w:sz="6" w:space="0" w:color="000000"/>
              <w:bottom w:val="single" w:sz="6" w:space="0" w:color="000000"/>
              <w:right w:val="single" w:sz="6" w:space="0" w:color="000000"/>
            </w:tcBorders>
            <w:shd w:val="clear" w:color="auto" w:fill="auto"/>
          </w:tcPr>
          <w:p w14:paraId="6BD39C8D" w14:textId="77777777" w:rsidR="0096112B" w:rsidRDefault="004C4700">
            <w:pPr>
              <w:pStyle w:val="TableText"/>
            </w:pPr>
            <w:r>
              <w:t>L1/LC0/LB0</w:t>
            </w:r>
          </w:p>
        </w:tc>
        <w:tc>
          <w:tcPr>
            <w:tcW w:w="440" w:type="pct"/>
            <w:tcBorders>
              <w:top w:val="single" w:sz="6" w:space="0" w:color="000000"/>
              <w:bottom w:val="single" w:sz="6" w:space="0" w:color="000000"/>
              <w:right w:val="single" w:sz="6" w:space="0" w:color="000000"/>
            </w:tcBorders>
            <w:shd w:val="clear" w:color="auto" w:fill="auto"/>
          </w:tcPr>
          <w:p w14:paraId="3029CC4D" w14:textId="77777777" w:rsidR="0096112B" w:rsidRDefault="004C4700">
            <w:pPr>
              <w:pStyle w:val="TableText"/>
            </w:pPr>
            <w:r>
              <w:t>L1/LC0/LB0</w:t>
            </w:r>
          </w:p>
        </w:tc>
        <w:tc>
          <w:tcPr>
            <w:tcW w:w="452" w:type="pct"/>
            <w:tcBorders>
              <w:top w:val="single" w:sz="6" w:space="0" w:color="000000"/>
              <w:bottom w:val="single" w:sz="6" w:space="0" w:color="000000"/>
              <w:right w:val="single" w:sz="6" w:space="0" w:color="000000"/>
            </w:tcBorders>
            <w:shd w:val="clear" w:color="auto" w:fill="auto"/>
          </w:tcPr>
          <w:p w14:paraId="4E8F8235" w14:textId="77777777" w:rsidR="0096112B" w:rsidRDefault="004C4700">
            <w:pPr>
              <w:pStyle w:val="TableText"/>
            </w:pPr>
            <w:r>
              <w:t>L1/LC0/LB0</w:t>
            </w:r>
          </w:p>
        </w:tc>
        <w:tc>
          <w:tcPr>
            <w:tcW w:w="473" w:type="pct"/>
            <w:tcBorders>
              <w:top w:val="single" w:sz="6" w:space="0" w:color="000000"/>
              <w:bottom w:val="single" w:sz="6" w:space="0" w:color="000000"/>
              <w:right w:val="single" w:sz="6" w:space="0" w:color="000000"/>
            </w:tcBorders>
            <w:shd w:val="clear" w:color="auto" w:fill="auto"/>
          </w:tcPr>
          <w:p w14:paraId="72831C18"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2AD9B3B0"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7CCF4139" w14:textId="77777777" w:rsidR="0096112B" w:rsidRDefault="004C4700">
            <w:pPr>
              <w:pStyle w:val="TableText"/>
            </w:pPr>
            <w:r>
              <w:t>×</w:t>
            </w:r>
          </w:p>
        </w:tc>
        <w:tc>
          <w:tcPr>
            <w:tcW w:w="360" w:type="dxa"/>
            <w:vMerge/>
            <w:shd w:val="clear" w:color="auto" w:fill="auto"/>
          </w:tcPr>
          <w:p w14:paraId="36062331"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2480CF77" w14:textId="77777777" w:rsidR="0096112B" w:rsidRDefault="0096112B">
            <w:pPr>
              <w:pStyle w:val="TableText"/>
            </w:pPr>
          </w:p>
        </w:tc>
      </w:tr>
      <w:tr w:rsidR="004C4700" w14:paraId="7EB5C0B1" w14:textId="77777777" w:rsidTr="004C4700">
        <w:tc>
          <w:tcPr>
            <w:tcW w:w="360" w:type="dxa"/>
            <w:vMerge/>
            <w:shd w:val="clear" w:color="auto" w:fill="auto"/>
          </w:tcPr>
          <w:p w14:paraId="34BD4E61" w14:textId="77777777" w:rsidR="0096112B" w:rsidRDefault="0096112B">
            <w:pPr>
              <w:pStyle w:val="TableText"/>
            </w:pPr>
          </w:p>
        </w:tc>
        <w:tc>
          <w:tcPr>
            <w:tcW w:w="360" w:type="dxa"/>
            <w:vMerge/>
            <w:shd w:val="clear" w:color="auto" w:fill="auto"/>
          </w:tcPr>
          <w:p w14:paraId="5D74A2BF" w14:textId="77777777" w:rsidR="0096112B" w:rsidRDefault="0096112B">
            <w:pPr>
              <w:pStyle w:val="TableText"/>
            </w:pPr>
          </w:p>
        </w:tc>
        <w:tc>
          <w:tcPr>
            <w:tcW w:w="360" w:type="dxa"/>
            <w:vMerge/>
            <w:shd w:val="clear" w:color="auto" w:fill="auto"/>
          </w:tcPr>
          <w:p w14:paraId="5E946C7A" w14:textId="77777777" w:rsidR="0096112B" w:rsidRDefault="0096112B">
            <w:pPr>
              <w:pStyle w:val="TableText"/>
            </w:pPr>
          </w:p>
        </w:tc>
        <w:tc>
          <w:tcPr>
            <w:tcW w:w="360" w:type="dxa"/>
            <w:vMerge/>
            <w:shd w:val="clear" w:color="auto" w:fill="auto"/>
          </w:tcPr>
          <w:p w14:paraId="7F125E28"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7EB31C90" w14:textId="77777777" w:rsidR="0096112B" w:rsidRDefault="004C4700">
            <w:pPr>
              <w:pStyle w:val="TableText"/>
            </w:pPr>
            <w:r>
              <w:t>SUN5000-LB0</w:t>
            </w:r>
          </w:p>
        </w:tc>
        <w:tc>
          <w:tcPr>
            <w:tcW w:w="440" w:type="pct"/>
            <w:tcBorders>
              <w:top w:val="single" w:sz="6" w:space="0" w:color="000000"/>
              <w:bottom w:val="single" w:sz="6" w:space="0" w:color="000000"/>
              <w:right w:val="single" w:sz="6" w:space="0" w:color="000000"/>
            </w:tcBorders>
            <w:shd w:val="clear" w:color="auto" w:fill="auto"/>
          </w:tcPr>
          <w:p w14:paraId="385BC037" w14:textId="77777777" w:rsidR="0096112B" w:rsidRDefault="004C4700">
            <w:pPr>
              <w:pStyle w:val="TableText"/>
            </w:pPr>
            <w:r>
              <w:t>SUN5000-LB0</w:t>
            </w:r>
          </w:p>
        </w:tc>
        <w:tc>
          <w:tcPr>
            <w:tcW w:w="452" w:type="pct"/>
            <w:tcBorders>
              <w:top w:val="single" w:sz="6" w:space="0" w:color="000000"/>
              <w:bottom w:val="single" w:sz="6" w:space="0" w:color="000000"/>
              <w:right w:val="single" w:sz="6" w:space="0" w:color="000000"/>
            </w:tcBorders>
            <w:shd w:val="clear" w:color="auto" w:fill="auto"/>
          </w:tcPr>
          <w:p w14:paraId="32E9DA38" w14:textId="77777777" w:rsidR="0096112B" w:rsidRDefault="004C4700">
            <w:pPr>
              <w:pStyle w:val="TableText"/>
            </w:pPr>
            <w:r>
              <w:t>SUN5000-LB0</w:t>
            </w:r>
          </w:p>
        </w:tc>
        <w:tc>
          <w:tcPr>
            <w:tcW w:w="473" w:type="pct"/>
            <w:tcBorders>
              <w:top w:val="single" w:sz="6" w:space="0" w:color="000000"/>
              <w:bottom w:val="single" w:sz="6" w:space="0" w:color="000000"/>
              <w:right w:val="single" w:sz="6" w:space="0" w:color="000000"/>
            </w:tcBorders>
            <w:shd w:val="clear" w:color="auto" w:fill="auto"/>
          </w:tcPr>
          <w:p w14:paraId="506560D2"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5C404742"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28FA8931" w14:textId="77777777" w:rsidR="0096112B" w:rsidRDefault="004C4700">
            <w:pPr>
              <w:pStyle w:val="TableText"/>
            </w:pPr>
            <w:r>
              <w:t>×</w:t>
            </w:r>
          </w:p>
        </w:tc>
        <w:tc>
          <w:tcPr>
            <w:tcW w:w="360" w:type="dxa"/>
            <w:vMerge/>
            <w:shd w:val="clear" w:color="auto" w:fill="auto"/>
          </w:tcPr>
          <w:p w14:paraId="2E6DEAF4"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49DB576D" w14:textId="77777777" w:rsidR="0096112B" w:rsidRDefault="0096112B">
            <w:pPr>
              <w:pStyle w:val="TableText"/>
            </w:pPr>
          </w:p>
        </w:tc>
      </w:tr>
      <w:tr w:rsidR="004C4700" w14:paraId="414EDD63" w14:textId="77777777" w:rsidTr="004C4700">
        <w:tc>
          <w:tcPr>
            <w:tcW w:w="360" w:type="dxa"/>
            <w:vMerge/>
            <w:shd w:val="clear" w:color="auto" w:fill="auto"/>
          </w:tcPr>
          <w:p w14:paraId="1DAE4D2D" w14:textId="77777777" w:rsidR="0096112B" w:rsidRDefault="0096112B">
            <w:pPr>
              <w:pStyle w:val="TableText"/>
            </w:pPr>
          </w:p>
        </w:tc>
        <w:tc>
          <w:tcPr>
            <w:tcW w:w="360" w:type="dxa"/>
            <w:vMerge/>
            <w:shd w:val="clear" w:color="auto" w:fill="auto"/>
          </w:tcPr>
          <w:p w14:paraId="42D36906" w14:textId="77777777" w:rsidR="0096112B" w:rsidRDefault="0096112B">
            <w:pPr>
              <w:pStyle w:val="TableText"/>
            </w:pPr>
          </w:p>
        </w:tc>
        <w:tc>
          <w:tcPr>
            <w:tcW w:w="360" w:type="dxa"/>
            <w:vMerge/>
            <w:shd w:val="clear" w:color="auto" w:fill="auto"/>
          </w:tcPr>
          <w:p w14:paraId="4370F56E" w14:textId="77777777" w:rsidR="0096112B" w:rsidRDefault="0096112B">
            <w:pPr>
              <w:pStyle w:val="TableText"/>
            </w:pPr>
          </w:p>
        </w:tc>
        <w:tc>
          <w:tcPr>
            <w:tcW w:w="422" w:type="pct"/>
            <w:vMerge w:val="restart"/>
            <w:tcBorders>
              <w:top w:val="single" w:sz="6" w:space="0" w:color="000000"/>
              <w:bottom w:val="single" w:sz="6" w:space="0" w:color="000000"/>
              <w:right w:val="single" w:sz="6" w:space="0" w:color="000000"/>
            </w:tcBorders>
            <w:shd w:val="clear" w:color="auto" w:fill="auto"/>
          </w:tcPr>
          <w:p w14:paraId="5F84462A" w14:textId="77777777" w:rsidR="0096112B" w:rsidRDefault="004C4700">
            <w:pPr>
              <w:pStyle w:val="TableText"/>
            </w:pPr>
            <w:r>
              <w:t>LUNA S1</w:t>
            </w:r>
          </w:p>
        </w:tc>
        <w:tc>
          <w:tcPr>
            <w:tcW w:w="492" w:type="pct"/>
            <w:tcBorders>
              <w:top w:val="single" w:sz="6" w:space="0" w:color="000000"/>
              <w:bottom w:val="single" w:sz="6" w:space="0" w:color="000000"/>
              <w:right w:val="single" w:sz="6" w:space="0" w:color="000000"/>
            </w:tcBorders>
            <w:shd w:val="clear" w:color="auto" w:fill="auto"/>
          </w:tcPr>
          <w:p w14:paraId="7084A4DA" w14:textId="77777777" w:rsidR="0096112B" w:rsidRDefault="004C4700">
            <w:pPr>
              <w:pStyle w:val="TableText"/>
            </w:pPr>
            <w:r>
              <w:t>L1/LC0/LB0</w:t>
            </w:r>
          </w:p>
        </w:tc>
        <w:tc>
          <w:tcPr>
            <w:tcW w:w="440" w:type="pct"/>
            <w:tcBorders>
              <w:top w:val="single" w:sz="6" w:space="0" w:color="000000"/>
              <w:bottom w:val="single" w:sz="6" w:space="0" w:color="000000"/>
              <w:right w:val="single" w:sz="6" w:space="0" w:color="000000"/>
            </w:tcBorders>
            <w:shd w:val="clear" w:color="auto" w:fill="auto"/>
          </w:tcPr>
          <w:p w14:paraId="2BB5391B" w14:textId="77777777" w:rsidR="0096112B" w:rsidRDefault="004C4700">
            <w:pPr>
              <w:pStyle w:val="TableText"/>
            </w:pPr>
            <w:r>
              <w:t>L1/LC0/LB0</w:t>
            </w:r>
          </w:p>
        </w:tc>
        <w:tc>
          <w:tcPr>
            <w:tcW w:w="452" w:type="pct"/>
            <w:tcBorders>
              <w:top w:val="single" w:sz="6" w:space="0" w:color="000000"/>
              <w:bottom w:val="single" w:sz="6" w:space="0" w:color="000000"/>
              <w:right w:val="single" w:sz="6" w:space="0" w:color="000000"/>
            </w:tcBorders>
            <w:shd w:val="clear" w:color="auto" w:fill="auto"/>
          </w:tcPr>
          <w:p w14:paraId="625C88AA" w14:textId="77777777" w:rsidR="0096112B" w:rsidRDefault="004C4700">
            <w:pPr>
              <w:pStyle w:val="TableText"/>
            </w:pPr>
            <w:r>
              <w:t>L1/LC0/LB0</w:t>
            </w:r>
          </w:p>
        </w:tc>
        <w:tc>
          <w:tcPr>
            <w:tcW w:w="473" w:type="pct"/>
            <w:tcBorders>
              <w:top w:val="single" w:sz="6" w:space="0" w:color="000000"/>
              <w:bottom w:val="single" w:sz="6" w:space="0" w:color="000000"/>
              <w:right w:val="single" w:sz="6" w:space="0" w:color="000000"/>
            </w:tcBorders>
            <w:shd w:val="clear" w:color="auto" w:fill="auto"/>
          </w:tcPr>
          <w:p w14:paraId="12F3C305"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2C8D4174"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4214C02E" w14:textId="77777777" w:rsidR="0096112B" w:rsidRDefault="004C4700">
            <w:pPr>
              <w:pStyle w:val="TableText"/>
            </w:pPr>
            <w:r>
              <w:t>×</w:t>
            </w:r>
          </w:p>
        </w:tc>
        <w:tc>
          <w:tcPr>
            <w:tcW w:w="360" w:type="dxa"/>
            <w:vMerge/>
            <w:shd w:val="clear" w:color="auto" w:fill="auto"/>
          </w:tcPr>
          <w:p w14:paraId="311D71AA"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519E4F23" w14:textId="77777777" w:rsidR="0096112B" w:rsidRDefault="0096112B">
            <w:pPr>
              <w:pStyle w:val="TableText"/>
            </w:pPr>
          </w:p>
        </w:tc>
      </w:tr>
      <w:tr w:rsidR="004C4700" w14:paraId="67AC5CC1" w14:textId="77777777" w:rsidTr="004C4700">
        <w:tc>
          <w:tcPr>
            <w:tcW w:w="360" w:type="dxa"/>
            <w:vMerge/>
            <w:shd w:val="clear" w:color="auto" w:fill="auto"/>
          </w:tcPr>
          <w:p w14:paraId="098FF97B" w14:textId="77777777" w:rsidR="0096112B" w:rsidRDefault="0096112B">
            <w:pPr>
              <w:pStyle w:val="TableText"/>
            </w:pPr>
          </w:p>
        </w:tc>
        <w:tc>
          <w:tcPr>
            <w:tcW w:w="360" w:type="dxa"/>
            <w:vMerge/>
            <w:shd w:val="clear" w:color="auto" w:fill="auto"/>
          </w:tcPr>
          <w:p w14:paraId="7362A757" w14:textId="77777777" w:rsidR="0096112B" w:rsidRDefault="0096112B">
            <w:pPr>
              <w:pStyle w:val="TableText"/>
            </w:pPr>
          </w:p>
        </w:tc>
        <w:tc>
          <w:tcPr>
            <w:tcW w:w="360" w:type="dxa"/>
            <w:vMerge/>
            <w:shd w:val="clear" w:color="auto" w:fill="auto"/>
          </w:tcPr>
          <w:p w14:paraId="2ABAB5A2" w14:textId="77777777" w:rsidR="0096112B" w:rsidRDefault="0096112B">
            <w:pPr>
              <w:pStyle w:val="TableText"/>
            </w:pPr>
          </w:p>
        </w:tc>
        <w:tc>
          <w:tcPr>
            <w:tcW w:w="360" w:type="dxa"/>
            <w:vMerge/>
            <w:shd w:val="clear" w:color="auto" w:fill="auto"/>
          </w:tcPr>
          <w:p w14:paraId="57D6D999"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6866A2F0" w14:textId="77777777" w:rsidR="0096112B" w:rsidRDefault="004C4700">
            <w:pPr>
              <w:pStyle w:val="TableText"/>
            </w:pPr>
            <w:r>
              <w:t>SUN5000-LB0</w:t>
            </w:r>
          </w:p>
        </w:tc>
        <w:tc>
          <w:tcPr>
            <w:tcW w:w="440" w:type="pct"/>
            <w:tcBorders>
              <w:top w:val="single" w:sz="6" w:space="0" w:color="000000"/>
              <w:bottom w:val="single" w:sz="6" w:space="0" w:color="000000"/>
              <w:right w:val="single" w:sz="6" w:space="0" w:color="000000"/>
            </w:tcBorders>
            <w:shd w:val="clear" w:color="auto" w:fill="auto"/>
          </w:tcPr>
          <w:p w14:paraId="4485C1A8" w14:textId="77777777" w:rsidR="0096112B" w:rsidRDefault="004C4700">
            <w:pPr>
              <w:pStyle w:val="TableText"/>
            </w:pPr>
            <w:r>
              <w:t>SUN5000-LB0</w:t>
            </w:r>
          </w:p>
        </w:tc>
        <w:tc>
          <w:tcPr>
            <w:tcW w:w="452" w:type="pct"/>
            <w:tcBorders>
              <w:top w:val="single" w:sz="6" w:space="0" w:color="000000"/>
              <w:bottom w:val="single" w:sz="6" w:space="0" w:color="000000"/>
              <w:right w:val="single" w:sz="6" w:space="0" w:color="000000"/>
            </w:tcBorders>
            <w:shd w:val="clear" w:color="auto" w:fill="auto"/>
          </w:tcPr>
          <w:p w14:paraId="5A631628" w14:textId="77777777" w:rsidR="0096112B" w:rsidRDefault="004C4700">
            <w:pPr>
              <w:pStyle w:val="TableText"/>
            </w:pPr>
            <w:r>
              <w:t>SUN5000-LB0</w:t>
            </w:r>
          </w:p>
        </w:tc>
        <w:tc>
          <w:tcPr>
            <w:tcW w:w="473" w:type="pct"/>
            <w:tcBorders>
              <w:top w:val="single" w:sz="6" w:space="0" w:color="000000"/>
              <w:bottom w:val="single" w:sz="6" w:space="0" w:color="000000"/>
              <w:right w:val="single" w:sz="6" w:space="0" w:color="000000"/>
            </w:tcBorders>
            <w:shd w:val="clear" w:color="auto" w:fill="auto"/>
          </w:tcPr>
          <w:p w14:paraId="2655EB5A"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4932A7F9"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3762D1DA" w14:textId="77777777" w:rsidR="0096112B" w:rsidRDefault="004C4700">
            <w:pPr>
              <w:pStyle w:val="TableText"/>
            </w:pPr>
            <w:r>
              <w:t>×</w:t>
            </w:r>
          </w:p>
        </w:tc>
        <w:tc>
          <w:tcPr>
            <w:tcW w:w="360" w:type="dxa"/>
            <w:vMerge/>
            <w:shd w:val="clear" w:color="auto" w:fill="auto"/>
          </w:tcPr>
          <w:p w14:paraId="65195C3A"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18F41A94" w14:textId="77777777" w:rsidR="0096112B" w:rsidRDefault="0096112B">
            <w:pPr>
              <w:pStyle w:val="TableText"/>
            </w:pPr>
          </w:p>
        </w:tc>
      </w:tr>
      <w:tr w:rsidR="004C4700" w14:paraId="4DD68946" w14:textId="77777777" w:rsidTr="004C4700">
        <w:tc>
          <w:tcPr>
            <w:tcW w:w="360" w:type="dxa"/>
            <w:vMerge/>
            <w:shd w:val="clear" w:color="auto" w:fill="auto"/>
          </w:tcPr>
          <w:p w14:paraId="5A6F52C5" w14:textId="77777777" w:rsidR="0096112B" w:rsidRDefault="0096112B">
            <w:pPr>
              <w:pStyle w:val="TableText"/>
            </w:pPr>
          </w:p>
        </w:tc>
        <w:tc>
          <w:tcPr>
            <w:tcW w:w="342" w:type="pct"/>
            <w:vMerge w:val="restart"/>
            <w:tcBorders>
              <w:top w:val="single" w:sz="6" w:space="0" w:color="000000"/>
              <w:bottom w:val="single" w:sz="6" w:space="0" w:color="000000"/>
              <w:right w:val="single" w:sz="6" w:space="0" w:color="000000"/>
            </w:tcBorders>
            <w:shd w:val="clear" w:color="auto" w:fill="auto"/>
          </w:tcPr>
          <w:p w14:paraId="7BC736AA" w14:textId="77777777" w:rsidR="0096112B" w:rsidRDefault="004C4700">
            <w:pPr>
              <w:pStyle w:val="TableText"/>
            </w:pPr>
            <w:r>
              <w:t>Three-phase</w:t>
            </w:r>
          </w:p>
        </w:tc>
        <w:tc>
          <w:tcPr>
            <w:tcW w:w="312" w:type="pct"/>
            <w:vMerge w:val="restart"/>
            <w:tcBorders>
              <w:top w:val="single" w:sz="6" w:space="0" w:color="000000"/>
              <w:bottom w:val="single" w:sz="6" w:space="0" w:color="000000"/>
              <w:right w:val="single" w:sz="6" w:space="0" w:color="000000"/>
            </w:tcBorders>
            <w:shd w:val="clear" w:color="auto" w:fill="auto"/>
          </w:tcPr>
          <w:p w14:paraId="24891590" w14:textId="77777777" w:rsidR="0096112B" w:rsidRDefault="004C4700">
            <w:pPr>
              <w:pStyle w:val="TableText"/>
            </w:pPr>
            <w:r>
              <w:t>1</w:t>
            </w:r>
          </w:p>
        </w:tc>
        <w:tc>
          <w:tcPr>
            <w:tcW w:w="422" w:type="pct"/>
            <w:vMerge w:val="restart"/>
            <w:tcBorders>
              <w:top w:val="single" w:sz="6" w:space="0" w:color="000000"/>
              <w:bottom w:val="single" w:sz="6" w:space="0" w:color="000000"/>
              <w:right w:val="single" w:sz="6" w:space="0" w:color="000000"/>
            </w:tcBorders>
            <w:shd w:val="clear" w:color="auto" w:fill="auto"/>
          </w:tcPr>
          <w:p w14:paraId="3A0D0E41" w14:textId="77777777" w:rsidR="0096112B" w:rsidRDefault="004C4700">
            <w:pPr>
              <w:pStyle w:val="TableText"/>
            </w:pPr>
            <w:r>
              <w:t>LUNA S0</w:t>
            </w:r>
          </w:p>
        </w:tc>
        <w:tc>
          <w:tcPr>
            <w:tcW w:w="492" w:type="pct"/>
            <w:tcBorders>
              <w:top w:val="single" w:sz="6" w:space="0" w:color="000000"/>
              <w:bottom w:val="single" w:sz="6" w:space="0" w:color="000000"/>
              <w:right w:val="single" w:sz="6" w:space="0" w:color="000000"/>
            </w:tcBorders>
            <w:shd w:val="clear" w:color="auto" w:fill="auto"/>
          </w:tcPr>
          <w:p w14:paraId="21E89E65" w14:textId="77777777" w:rsidR="0096112B" w:rsidRDefault="004C4700">
            <w:pPr>
              <w:pStyle w:val="TableText"/>
            </w:pPr>
            <w:r>
              <w:t>M1/MB0/MAP0/SUN5000-MB0/SUN5000-MAP0</w:t>
            </w:r>
          </w:p>
        </w:tc>
        <w:tc>
          <w:tcPr>
            <w:tcW w:w="440" w:type="pct"/>
            <w:tcBorders>
              <w:top w:val="single" w:sz="6" w:space="0" w:color="000000"/>
              <w:bottom w:val="single" w:sz="6" w:space="0" w:color="000000"/>
              <w:right w:val="single" w:sz="6" w:space="0" w:color="000000"/>
            </w:tcBorders>
            <w:shd w:val="clear" w:color="auto" w:fill="auto"/>
          </w:tcPr>
          <w:p w14:paraId="741146CE" w14:textId="77777777" w:rsidR="0096112B" w:rsidRDefault="0096112B">
            <w:pPr>
              <w:pStyle w:val="TableText"/>
            </w:pPr>
          </w:p>
        </w:tc>
        <w:tc>
          <w:tcPr>
            <w:tcW w:w="452" w:type="pct"/>
            <w:tcBorders>
              <w:top w:val="single" w:sz="6" w:space="0" w:color="000000"/>
              <w:bottom w:val="single" w:sz="6" w:space="0" w:color="000000"/>
              <w:right w:val="single" w:sz="6" w:space="0" w:color="000000"/>
            </w:tcBorders>
            <w:shd w:val="clear" w:color="auto" w:fill="auto"/>
          </w:tcPr>
          <w:p w14:paraId="55D63CED"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16EC461D"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014A7D3D"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21B33134" w14:textId="77777777" w:rsidR="0096112B" w:rsidRDefault="004C4700">
            <w:pPr>
              <w:pStyle w:val="TableText"/>
            </w:pPr>
            <w:r>
              <w:t>√ (Not supported by M1/MAP0/SUN5000-MAP0)</w:t>
            </w:r>
          </w:p>
        </w:tc>
        <w:tc>
          <w:tcPr>
            <w:tcW w:w="360" w:type="dxa"/>
            <w:vMerge/>
            <w:shd w:val="clear" w:color="auto" w:fill="auto"/>
          </w:tcPr>
          <w:p w14:paraId="72735987"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4E3E79E1" w14:textId="77777777" w:rsidR="0096112B" w:rsidRDefault="0096112B">
            <w:pPr>
              <w:pStyle w:val="TableText"/>
            </w:pPr>
          </w:p>
        </w:tc>
      </w:tr>
      <w:tr w:rsidR="004C4700" w14:paraId="6E296DBE" w14:textId="77777777" w:rsidTr="004C4700">
        <w:tc>
          <w:tcPr>
            <w:tcW w:w="360" w:type="dxa"/>
            <w:vMerge/>
            <w:shd w:val="clear" w:color="auto" w:fill="auto"/>
          </w:tcPr>
          <w:p w14:paraId="3A5D28C8" w14:textId="77777777" w:rsidR="0096112B" w:rsidRDefault="0096112B">
            <w:pPr>
              <w:pStyle w:val="TableText"/>
            </w:pPr>
          </w:p>
        </w:tc>
        <w:tc>
          <w:tcPr>
            <w:tcW w:w="360" w:type="dxa"/>
            <w:vMerge/>
            <w:shd w:val="clear" w:color="auto" w:fill="auto"/>
          </w:tcPr>
          <w:p w14:paraId="22F25F25" w14:textId="77777777" w:rsidR="0096112B" w:rsidRDefault="0096112B">
            <w:pPr>
              <w:pStyle w:val="TableText"/>
            </w:pPr>
          </w:p>
        </w:tc>
        <w:tc>
          <w:tcPr>
            <w:tcW w:w="360" w:type="dxa"/>
            <w:vMerge/>
            <w:shd w:val="clear" w:color="auto" w:fill="auto"/>
          </w:tcPr>
          <w:p w14:paraId="4738C3CA" w14:textId="77777777" w:rsidR="0096112B" w:rsidRDefault="0096112B">
            <w:pPr>
              <w:pStyle w:val="TableText"/>
            </w:pPr>
          </w:p>
        </w:tc>
        <w:tc>
          <w:tcPr>
            <w:tcW w:w="360" w:type="dxa"/>
            <w:vMerge/>
            <w:shd w:val="clear" w:color="auto" w:fill="auto"/>
          </w:tcPr>
          <w:p w14:paraId="67BC02CF"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32C4A4A7" w14:textId="77777777" w:rsidR="0096112B" w:rsidRDefault="004C4700">
            <w:pPr>
              <w:pStyle w:val="TableText"/>
            </w:pPr>
            <w:r>
              <w:t>SUN2000-10K</w:t>
            </w:r>
            <w:r>
              <w:lastRenderedPageBreak/>
              <w:t>TL-BEM1/SUN2000-10K-MAP0-BE</w:t>
            </w:r>
          </w:p>
        </w:tc>
        <w:tc>
          <w:tcPr>
            <w:tcW w:w="440" w:type="pct"/>
            <w:tcBorders>
              <w:top w:val="single" w:sz="6" w:space="0" w:color="000000"/>
              <w:bottom w:val="single" w:sz="6" w:space="0" w:color="000000"/>
              <w:right w:val="single" w:sz="6" w:space="0" w:color="000000"/>
            </w:tcBorders>
            <w:shd w:val="clear" w:color="auto" w:fill="auto"/>
          </w:tcPr>
          <w:p w14:paraId="3CED7242" w14:textId="77777777" w:rsidR="0096112B" w:rsidRDefault="0096112B">
            <w:pPr>
              <w:pStyle w:val="TableText"/>
            </w:pPr>
          </w:p>
        </w:tc>
        <w:tc>
          <w:tcPr>
            <w:tcW w:w="452" w:type="pct"/>
            <w:tcBorders>
              <w:top w:val="single" w:sz="6" w:space="0" w:color="000000"/>
              <w:bottom w:val="single" w:sz="6" w:space="0" w:color="000000"/>
              <w:right w:val="single" w:sz="6" w:space="0" w:color="000000"/>
            </w:tcBorders>
            <w:shd w:val="clear" w:color="auto" w:fill="auto"/>
          </w:tcPr>
          <w:p w14:paraId="7C4534C6"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0606983A"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460AAC22"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227A5DA2" w14:textId="77777777" w:rsidR="0096112B" w:rsidRDefault="004C4700">
            <w:pPr>
              <w:pStyle w:val="TableText"/>
            </w:pPr>
            <w:r>
              <w:t>×</w:t>
            </w:r>
          </w:p>
        </w:tc>
        <w:tc>
          <w:tcPr>
            <w:tcW w:w="360" w:type="dxa"/>
            <w:vMerge/>
            <w:shd w:val="clear" w:color="auto" w:fill="auto"/>
          </w:tcPr>
          <w:p w14:paraId="4B66DC0E"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4414D483" w14:textId="77777777" w:rsidR="0096112B" w:rsidRDefault="0096112B">
            <w:pPr>
              <w:pStyle w:val="TableText"/>
            </w:pPr>
          </w:p>
        </w:tc>
      </w:tr>
      <w:tr w:rsidR="004C4700" w14:paraId="6CA51A7B" w14:textId="77777777" w:rsidTr="004C4700">
        <w:tc>
          <w:tcPr>
            <w:tcW w:w="360" w:type="dxa"/>
            <w:vMerge/>
            <w:shd w:val="clear" w:color="auto" w:fill="auto"/>
          </w:tcPr>
          <w:p w14:paraId="46640F27" w14:textId="77777777" w:rsidR="0096112B" w:rsidRDefault="0096112B">
            <w:pPr>
              <w:pStyle w:val="TableText"/>
            </w:pPr>
          </w:p>
        </w:tc>
        <w:tc>
          <w:tcPr>
            <w:tcW w:w="360" w:type="dxa"/>
            <w:vMerge/>
            <w:shd w:val="clear" w:color="auto" w:fill="auto"/>
          </w:tcPr>
          <w:p w14:paraId="07A63233" w14:textId="77777777" w:rsidR="0096112B" w:rsidRDefault="0096112B">
            <w:pPr>
              <w:pStyle w:val="TableText"/>
            </w:pPr>
          </w:p>
        </w:tc>
        <w:tc>
          <w:tcPr>
            <w:tcW w:w="360" w:type="dxa"/>
            <w:vMerge/>
            <w:shd w:val="clear" w:color="auto" w:fill="auto"/>
          </w:tcPr>
          <w:p w14:paraId="0DE078A4" w14:textId="77777777" w:rsidR="0096112B" w:rsidRDefault="0096112B">
            <w:pPr>
              <w:pStyle w:val="TableText"/>
            </w:pPr>
          </w:p>
        </w:tc>
        <w:tc>
          <w:tcPr>
            <w:tcW w:w="360" w:type="dxa"/>
            <w:vMerge/>
            <w:shd w:val="clear" w:color="auto" w:fill="auto"/>
          </w:tcPr>
          <w:p w14:paraId="7780E233"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2672A854" w14:textId="77777777" w:rsidR="0096112B" w:rsidRDefault="004C4700">
            <w:pPr>
              <w:pStyle w:val="TableText"/>
            </w:pPr>
            <w:r>
              <w:t>MBL0</w:t>
            </w:r>
          </w:p>
        </w:tc>
        <w:tc>
          <w:tcPr>
            <w:tcW w:w="440" w:type="pct"/>
            <w:tcBorders>
              <w:top w:val="single" w:sz="6" w:space="0" w:color="000000"/>
              <w:bottom w:val="single" w:sz="6" w:space="0" w:color="000000"/>
              <w:right w:val="single" w:sz="6" w:space="0" w:color="000000"/>
            </w:tcBorders>
            <w:shd w:val="clear" w:color="auto" w:fill="auto"/>
          </w:tcPr>
          <w:p w14:paraId="17B06447" w14:textId="77777777" w:rsidR="0096112B" w:rsidRDefault="0096112B">
            <w:pPr>
              <w:pStyle w:val="TableText"/>
            </w:pPr>
          </w:p>
        </w:tc>
        <w:tc>
          <w:tcPr>
            <w:tcW w:w="452" w:type="pct"/>
            <w:tcBorders>
              <w:top w:val="single" w:sz="6" w:space="0" w:color="000000"/>
              <w:bottom w:val="single" w:sz="6" w:space="0" w:color="000000"/>
              <w:right w:val="single" w:sz="6" w:space="0" w:color="000000"/>
            </w:tcBorders>
            <w:shd w:val="clear" w:color="auto" w:fill="auto"/>
          </w:tcPr>
          <w:p w14:paraId="6503AF63"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596C60A0"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2DC3B70A"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4851B71A" w14:textId="77777777" w:rsidR="0096112B" w:rsidRDefault="004C4700">
            <w:pPr>
              <w:pStyle w:val="TableText"/>
            </w:pPr>
            <w:r>
              <w:t>×</w:t>
            </w:r>
          </w:p>
        </w:tc>
        <w:tc>
          <w:tcPr>
            <w:tcW w:w="360" w:type="dxa"/>
            <w:vMerge/>
            <w:shd w:val="clear" w:color="auto" w:fill="auto"/>
          </w:tcPr>
          <w:p w14:paraId="01EA2A54"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0F668FBE" w14:textId="77777777" w:rsidR="0096112B" w:rsidRDefault="0096112B">
            <w:pPr>
              <w:pStyle w:val="TableText"/>
            </w:pPr>
          </w:p>
        </w:tc>
      </w:tr>
      <w:tr w:rsidR="004C4700" w14:paraId="465EA0E5" w14:textId="77777777" w:rsidTr="004C4700">
        <w:tc>
          <w:tcPr>
            <w:tcW w:w="360" w:type="dxa"/>
            <w:vMerge/>
            <w:shd w:val="clear" w:color="auto" w:fill="auto"/>
          </w:tcPr>
          <w:p w14:paraId="14F5C2D8" w14:textId="77777777" w:rsidR="0096112B" w:rsidRDefault="0096112B">
            <w:pPr>
              <w:pStyle w:val="TableText"/>
            </w:pPr>
          </w:p>
        </w:tc>
        <w:tc>
          <w:tcPr>
            <w:tcW w:w="360" w:type="dxa"/>
            <w:vMerge/>
            <w:shd w:val="clear" w:color="auto" w:fill="auto"/>
          </w:tcPr>
          <w:p w14:paraId="33408A26" w14:textId="77777777" w:rsidR="0096112B" w:rsidRDefault="0096112B">
            <w:pPr>
              <w:pStyle w:val="TableText"/>
            </w:pPr>
          </w:p>
        </w:tc>
        <w:tc>
          <w:tcPr>
            <w:tcW w:w="360" w:type="dxa"/>
            <w:vMerge/>
            <w:shd w:val="clear" w:color="auto" w:fill="auto"/>
          </w:tcPr>
          <w:p w14:paraId="4E0097B0" w14:textId="77777777" w:rsidR="0096112B" w:rsidRDefault="0096112B">
            <w:pPr>
              <w:pStyle w:val="TableText"/>
            </w:pPr>
          </w:p>
        </w:tc>
        <w:tc>
          <w:tcPr>
            <w:tcW w:w="422" w:type="pct"/>
            <w:vMerge w:val="restart"/>
            <w:tcBorders>
              <w:top w:val="single" w:sz="6" w:space="0" w:color="000000"/>
              <w:bottom w:val="single" w:sz="6" w:space="0" w:color="000000"/>
              <w:right w:val="single" w:sz="6" w:space="0" w:color="000000"/>
            </w:tcBorders>
            <w:shd w:val="clear" w:color="auto" w:fill="auto"/>
          </w:tcPr>
          <w:p w14:paraId="07C82A82" w14:textId="77777777" w:rsidR="0096112B" w:rsidRDefault="004C4700">
            <w:pPr>
              <w:pStyle w:val="TableText"/>
            </w:pPr>
            <w:r>
              <w:t>LUNA S1</w:t>
            </w:r>
          </w:p>
        </w:tc>
        <w:tc>
          <w:tcPr>
            <w:tcW w:w="492" w:type="pct"/>
            <w:tcBorders>
              <w:top w:val="single" w:sz="6" w:space="0" w:color="000000"/>
              <w:bottom w:val="single" w:sz="6" w:space="0" w:color="000000"/>
              <w:right w:val="single" w:sz="6" w:space="0" w:color="000000"/>
            </w:tcBorders>
            <w:shd w:val="clear" w:color="auto" w:fill="auto"/>
          </w:tcPr>
          <w:p w14:paraId="25138276" w14:textId="77777777" w:rsidR="0096112B" w:rsidRDefault="004C4700">
            <w:pPr>
              <w:pStyle w:val="TableText"/>
            </w:pPr>
            <w:r>
              <w:t>M1/MB0/MAP0/SUN5000-MB0/SUN5000-MAP0</w:t>
            </w:r>
          </w:p>
        </w:tc>
        <w:tc>
          <w:tcPr>
            <w:tcW w:w="440" w:type="pct"/>
            <w:tcBorders>
              <w:top w:val="single" w:sz="6" w:space="0" w:color="000000"/>
              <w:bottom w:val="single" w:sz="6" w:space="0" w:color="000000"/>
              <w:right w:val="single" w:sz="6" w:space="0" w:color="000000"/>
            </w:tcBorders>
            <w:shd w:val="clear" w:color="auto" w:fill="auto"/>
          </w:tcPr>
          <w:p w14:paraId="7880BC69" w14:textId="77777777" w:rsidR="0096112B" w:rsidRDefault="0096112B">
            <w:pPr>
              <w:pStyle w:val="TableText"/>
            </w:pPr>
          </w:p>
        </w:tc>
        <w:tc>
          <w:tcPr>
            <w:tcW w:w="452" w:type="pct"/>
            <w:tcBorders>
              <w:top w:val="single" w:sz="6" w:space="0" w:color="000000"/>
              <w:bottom w:val="single" w:sz="6" w:space="0" w:color="000000"/>
              <w:right w:val="single" w:sz="6" w:space="0" w:color="000000"/>
            </w:tcBorders>
            <w:shd w:val="clear" w:color="auto" w:fill="auto"/>
          </w:tcPr>
          <w:p w14:paraId="7DC8F649"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219D4F53"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2AF8DFEC"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28B32020" w14:textId="77777777" w:rsidR="0096112B" w:rsidRDefault="004C4700">
            <w:pPr>
              <w:pStyle w:val="TableText"/>
            </w:pPr>
            <w:r>
              <w:t>√ (Not supported by M1/MAP0/SUN5000-MAP0)</w:t>
            </w:r>
          </w:p>
        </w:tc>
        <w:tc>
          <w:tcPr>
            <w:tcW w:w="360" w:type="dxa"/>
            <w:vMerge/>
            <w:shd w:val="clear" w:color="auto" w:fill="auto"/>
          </w:tcPr>
          <w:p w14:paraId="7AE438B9"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20610DE4" w14:textId="77777777" w:rsidR="0096112B" w:rsidRDefault="0096112B">
            <w:pPr>
              <w:pStyle w:val="TableText"/>
            </w:pPr>
          </w:p>
        </w:tc>
      </w:tr>
      <w:tr w:rsidR="004C4700" w14:paraId="50F0E7A2" w14:textId="77777777" w:rsidTr="004C4700">
        <w:tc>
          <w:tcPr>
            <w:tcW w:w="360" w:type="dxa"/>
            <w:vMerge/>
            <w:shd w:val="clear" w:color="auto" w:fill="auto"/>
          </w:tcPr>
          <w:p w14:paraId="374F4C74" w14:textId="77777777" w:rsidR="0096112B" w:rsidRDefault="0096112B">
            <w:pPr>
              <w:pStyle w:val="TableText"/>
            </w:pPr>
          </w:p>
        </w:tc>
        <w:tc>
          <w:tcPr>
            <w:tcW w:w="360" w:type="dxa"/>
            <w:vMerge/>
            <w:shd w:val="clear" w:color="auto" w:fill="auto"/>
          </w:tcPr>
          <w:p w14:paraId="7834E11E" w14:textId="77777777" w:rsidR="0096112B" w:rsidRDefault="0096112B">
            <w:pPr>
              <w:pStyle w:val="TableText"/>
            </w:pPr>
          </w:p>
        </w:tc>
        <w:tc>
          <w:tcPr>
            <w:tcW w:w="360" w:type="dxa"/>
            <w:vMerge/>
            <w:shd w:val="clear" w:color="auto" w:fill="auto"/>
          </w:tcPr>
          <w:p w14:paraId="1FAD3A14" w14:textId="77777777" w:rsidR="0096112B" w:rsidRDefault="0096112B">
            <w:pPr>
              <w:pStyle w:val="TableText"/>
            </w:pPr>
          </w:p>
        </w:tc>
        <w:tc>
          <w:tcPr>
            <w:tcW w:w="360" w:type="dxa"/>
            <w:vMerge/>
            <w:shd w:val="clear" w:color="auto" w:fill="auto"/>
          </w:tcPr>
          <w:p w14:paraId="5399E69C"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5230C43D" w14:textId="77777777" w:rsidR="0096112B" w:rsidRDefault="004C4700">
            <w:pPr>
              <w:pStyle w:val="TableText"/>
            </w:pPr>
            <w:r>
              <w:t>SUN2000-10KTL-BEM1/SUN2000-10K-MAP0-BE</w:t>
            </w:r>
          </w:p>
        </w:tc>
        <w:tc>
          <w:tcPr>
            <w:tcW w:w="440" w:type="pct"/>
            <w:tcBorders>
              <w:top w:val="single" w:sz="6" w:space="0" w:color="000000"/>
              <w:bottom w:val="single" w:sz="6" w:space="0" w:color="000000"/>
              <w:right w:val="single" w:sz="6" w:space="0" w:color="000000"/>
            </w:tcBorders>
            <w:shd w:val="clear" w:color="auto" w:fill="auto"/>
          </w:tcPr>
          <w:p w14:paraId="33E542A2" w14:textId="77777777" w:rsidR="0096112B" w:rsidRDefault="0096112B">
            <w:pPr>
              <w:pStyle w:val="TableText"/>
            </w:pPr>
          </w:p>
        </w:tc>
        <w:tc>
          <w:tcPr>
            <w:tcW w:w="452" w:type="pct"/>
            <w:tcBorders>
              <w:top w:val="single" w:sz="6" w:space="0" w:color="000000"/>
              <w:bottom w:val="single" w:sz="6" w:space="0" w:color="000000"/>
              <w:right w:val="single" w:sz="6" w:space="0" w:color="000000"/>
            </w:tcBorders>
            <w:shd w:val="clear" w:color="auto" w:fill="auto"/>
          </w:tcPr>
          <w:p w14:paraId="7D3A1EF5"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39C2A29A"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7AE4C2B0"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350DC47D" w14:textId="77777777" w:rsidR="0096112B" w:rsidRDefault="004C4700">
            <w:pPr>
              <w:pStyle w:val="TableText"/>
            </w:pPr>
            <w:r>
              <w:t>×</w:t>
            </w:r>
          </w:p>
        </w:tc>
        <w:tc>
          <w:tcPr>
            <w:tcW w:w="360" w:type="dxa"/>
            <w:vMerge/>
            <w:shd w:val="clear" w:color="auto" w:fill="auto"/>
          </w:tcPr>
          <w:p w14:paraId="6C37AE46"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2F259C7B" w14:textId="77777777" w:rsidR="0096112B" w:rsidRDefault="0096112B">
            <w:pPr>
              <w:pStyle w:val="TableText"/>
            </w:pPr>
          </w:p>
        </w:tc>
      </w:tr>
      <w:tr w:rsidR="004C4700" w14:paraId="6AF17D76" w14:textId="77777777" w:rsidTr="004C4700">
        <w:tc>
          <w:tcPr>
            <w:tcW w:w="360" w:type="dxa"/>
            <w:vMerge/>
            <w:shd w:val="clear" w:color="auto" w:fill="auto"/>
          </w:tcPr>
          <w:p w14:paraId="44F32098" w14:textId="77777777" w:rsidR="0096112B" w:rsidRDefault="0096112B">
            <w:pPr>
              <w:pStyle w:val="TableText"/>
            </w:pPr>
          </w:p>
        </w:tc>
        <w:tc>
          <w:tcPr>
            <w:tcW w:w="360" w:type="dxa"/>
            <w:vMerge/>
            <w:shd w:val="clear" w:color="auto" w:fill="auto"/>
          </w:tcPr>
          <w:p w14:paraId="3E3652E4" w14:textId="77777777" w:rsidR="0096112B" w:rsidRDefault="0096112B">
            <w:pPr>
              <w:pStyle w:val="TableText"/>
            </w:pPr>
          </w:p>
        </w:tc>
        <w:tc>
          <w:tcPr>
            <w:tcW w:w="312" w:type="pct"/>
            <w:vMerge w:val="restart"/>
            <w:tcBorders>
              <w:top w:val="single" w:sz="6" w:space="0" w:color="000000"/>
              <w:bottom w:val="single" w:sz="6" w:space="0" w:color="000000"/>
              <w:right w:val="single" w:sz="6" w:space="0" w:color="000000"/>
            </w:tcBorders>
            <w:shd w:val="clear" w:color="auto" w:fill="auto"/>
          </w:tcPr>
          <w:p w14:paraId="4516CF57" w14:textId="77777777" w:rsidR="0096112B" w:rsidRDefault="004C4700">
            <w:pPr>
              <w:pStyle w:val="TableText"/>
            </w:pPr>
            <w:r>
              <w:t>2</w:t>
            </w:r>
          </w:p>
        </w:tc>
        <w:tc>
          <w:tcPr>
            <w:tcW w:w="422" w:type="pct"/>
            <w:vMerge w:val="restart"/>
            <w:tcBorders>
              <w:top w:val="single" w:sz="6" w:space="0" w:color="000000"/>
              <w:bottom w:val="single" w:sz="6" w:space="0" w:color="000000"/>
              <w:right w:val="single" w:sz="6" w:space="0" w:color="000000"/>
            </w:tcBorders>
            <w:shd w:val="clear" w:color="auto" w:fill="auto"/>
          </w:tcPr>
          <w:p w14:paraId="171D26A2" w14:textId="77777777" w:rsidR="0096112B" w:rsidRDefault="004C4700">
            <w:pPr>
              <w:pStyle w:val="TableText"/>
            </w:pPr>
            <w:r>
              <w:t>LUNA S0</w:t>
            </w:r>
          </w:p>
        </w:tc>
        <w:tc>
          <w:tcPr>
            <w:tcW w:w="492" w:type="pct"/>
            <w:tcBorders>
              <w:top w:val="single" w:sz="6" w:space="0" w:color="000000"/>
              <w:bottom w:val="single" w:sz="6" w:space="0" w:color="000000"/>
              <w:right w:val="single" w:sz="6" w:space="0" w:color="000000"/>
            </w:tcBorders>
            <w:shd w:val="clear" w:color="auto" w:fill="auto"/>
          </w:tcPr>
          <w:p w14:paraId="545FC927" w14:textId="77777777" w:rsidR="0096112B" w:rsidRDefault="004C4700">
            <w:pPr>
              <w:pStyle w:val="TableText"/>
            </w:pPr>
            <w:r>
              <w:t>M1/MB0</w:t>
            </w:r>
          </w:p>
        </w:tc>
        <w:tc>
          <w:tcPr>
            <w:tcW w:w="440" w:type="pct"/>
            <w:tcBorders>
              <w:top w:val="single" w:sz="6" w:space="0" w:color="000000"/>
              <w:bottom w:val="single" w:sz="6" w:space="0" w:color="000000"/>
              <w:right w:val="single" w:sz="6" w:space="0" w:color="000000"/>
            </w:tcBorders>
            <w:shd w:val="clear" w:color="auto" w:fill="auto"/>
          </w:tcPr>
          <w:p w14:paraId="79B4AEC3" w14:textId="77777777" w:rsidR="0096112B" w:rsidRDefault="004C4700">
            <w:pPr>
              <w:pStyle w:val="TableText"/>
            </w:pPr>
            <w:r>
              <w:t>M1/M2/M5/MB0</w:t>
            </w:r>
          </w:p>
        </w:tc>
        <w:tc>
          <w:tcPr>
            <w:tcW w:w="452" w:type="pct"/>
            <w:tcBorders>
              <w:top w:val="single" w:sz="6" w:space="0" w:color="000000"/>
              <w:bottom w:val="single" w:sz="6" w:space="0" w:color="000000"/>
              <w:right w:val="single" w:sz="6" w:space="0" w:color="000000"/>
            </w:tcBorders>
            <w:shd w:val="clear" w:color="auto" w:fill="auto"/>
          </w:tcPr>
          <w:p w14:paraId="23A167A0"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0211377A"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6989E855" w14:textId="77777777" w:rsidR="0096112B" w:rsidRDefault="004C4700">
            <w:pPr>
              <w:pStyle w:val="TableText"/>
            </w:pPr>
            <w:r>
              <w:t>√ (Not supported by M2/M5)</w:t>
            </w:r>
          </w:p>
        </w:tc>
        <w:tc>
          <w:tcPr>
            <w:tcW w:w="390" w:type="pct"/>
            <w:tcBorders>
              <w:top w:val="single" w:sz="6" w:space="0" w:color="000000"/>
              <w:bottom w:val="single" w:sz="6" w:space="0" w:color="000000"/>
              <w:right w:val="single" w:sz="6" w:space="0" w:color="000000"/>
            </w:tcBorders>
            <w:shd w:val="clear" w:color="auto" w:fill="auto"/>
          </w:tcPr>
          <w:p w14:paraId="6AA2FABE" w14:textId="77777777" w:rsidR="0096112B" w:rsidRDefault="004C4700">
            <w:pPr>
              <w:pStyle w:val="TableText"/>
            </w:pPr>
            <w:r>
              <w:t>√ (Not supported by M1)</w:t>
            </w:r>
          </w:p>
        </w:tc>
        <w:tc>
          <w:tcPr>
            <w:tcW w:w="360" w:type="dxa"/>
            <w:vMerge/>
            <w:shd w:val="clear" w:color="auto" w:fill="auto"/>
          </w:tcPr>
          <w:p w14:paraId="097A3128"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2FBC6EC0" w14:textId="77777777" w:rsidR="0096112B" w:rsidRDefault="004C4700">
            <w:pPr>
              <w:pStyle w:val="TableText"/>
            </w:pPr>
            <w:r>
              <w:t>The M2 and M5 do not support ESS. In PV+ESS scenarios, at least one inverter must suppor</w:t>
            </w:r>
            <w:r>
              <w:lastRenderedPageBreak/>
              <w:t>t an ESS.</w:t>
            </w:r>
          </w:p>
        </w:tc>
      </w:tr>
      <w:tr w:rsidR="004C4700" w14:paraId="790AE8B0" w14:textId="77777777" w:rsidTr="004C4700">
        <w:tc>
          <w:tcPr>
            <w:tcW w:w="360" w:type="dxa"/>
            <w:vMerge/>
            <w:shd w:val="clear" w:color="auto" w:fill="auto"/>
          </w:tcPr>
          <w:p w14:paraId="4D66FD2B" w14:textId="77777777" w:rsidR="0096112B" w:rsidRDefault="0096112B">
            <w:pPr>
              <w:pStyle w:val="TableText"/>
            </w:pPr>
          </w:p>
        </w:tc>
        <w:tc>
          <w:tcPr>
            <w:tcW w:w="360" w:type="dxa"/>
            <w:vMerge/>
            <w:shd w:val="clear" w:color="auto" w:fill="auto"/>
          </w:tcPr>
          <w:p w14:paraId="030B4AA5" w14:textId="77777777" w:rsidR="0096112B" w:rsidRDefault="0096112B">
            <w:pPr>
              <w:pStyle w:val="TableText"/>
            </w:pPr>
          </w:p>
        </w:tc>
        <w:tc>
          <w:tcPr>
            <w:tcW w:w="360" w:type="dxa"/>
            <w:vMerge/>
            <w:shd w:val="clear" w:color="auto" w:fill="auto"/>
          </w:tcPr>
          <w:p w14:paraId="633B3E42" w14:textId="77777777" w:rsidR="0096112B" w:rsidRDefault="0096112B">
            <w:pPr>
              <w:pStyle w:val="TableText"/>
            </w:pPr>
          </w:p>
        </w:tc>
        <w:tc>
          <w:tcPr>
            <w:tcW w:w="360" w:type="dxa"/>
            <w:vMerge/>
            <w:shd w:val="clear" w:color="auto" w:fill="auto"/>
          </w:tcPr>
          <w:p w14:paraId="72D04B28"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3BE044ED" w14:textId="77777777" w:rsidR="0096112B" w:rsidRDefault="004C4700">
            <w:pPr>
              <w:pStyle w:val="TableText"/>
            </w:pPr>
            <w:r>
              <w:t>MAP0</w:t>
            </w:r>
          </w:p>
        </w:tc>
        <w:tc>
          <w:tcPr>
            <w:tcW w:w="440" w:type="pct"/>
            <w:tcBorders>
              <w:top w:val="single" w:sz="6" w:space="0" w:color="000000"/>
              <w:bottom w:val="single" w:sz="6" w:space="0" w:color="000000"/>
              <w:right w:val="single" w:sz="6" w:space="0" w:color="000000"/>
            </w:tcBorders>
            <w:shd w:val="clear" w:color="auto" w:fill="auto"/>
          </w:tcPr>
          <w:p w14:paraId="25C11AA1" w14:textId="77777777" w:rsidR="0096112B" w:rsidRDefault="004C4700">
            <w:pPr>
              <w:pStyle w:val="TableText"/>
            </w:pPr>
            <w:r>
              <w:t>MAP0</w:t>
            </w:r>
          </w:p>
        </w:tc>
        <w:tc>
          <w:tcPr>
            <w:tcW w:w="452" w:type="pct"/>
            <w:tcBorders>
              <w:top w:val="single" w:sz="6" w:space="0" w:color="000000"/>
              <w:bottom w:val="single" w:sz="6" w:space="0" w:color="000000"/>
              <w:right w:val="single" w:sz="6" w:space="0" w:color="000000"/>
            </w:tcBorders>
            <w:shd w:val="clear" w:color="auto" w:fill="auto"/>
          </w:tcPr>
          <w:p w14:paraId="7C2766DB"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0EA1CDA2"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705A6CE1"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580FFA4F" w14:textId="77777777" w:rsidR="0096112B" w:rsidRDefault="004C4700">
            <w:pPr>
              <w:pStyle w:val="TableText"/>
            </w:pPr>
            <w:r>
              <w:t>×</w:t>
            </w:r>
          </w:p>
        </w:tc>
        <w:tc>
          <w:tcPr>
            <w:tcW w:w="360" w:type="dxa"/>
            <w:vMerge/>
            <w:shd w:val="clear" w:color="auto" w:fill="auto"/>
          </w:tcPr>
          <w:p w14:paraId="78028B3A"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14A42ACE" w14:textId="77777777" w:rsidR="0096112B" w:rsidRDefault="0096112B">
            <w:pPr>
              <w:pStyle w:val="TableText"/>
            </w:pPr>
          </w:p>
        </w:tc>
      </w:tr>
      <w:tr w:rsidR="004C4700" w14:paraId="1BCAD9FF" w14:textId="77777777" w:rsidTr="004C4700">
        <w:tc>
          <w:tcPr>
            <w:tcW w:w="360" w:type="dxa"/>
            <w:vMerge/>
            <w:shd w:val="clear" w:color="auto" w:fill="auto"/>
          </w:tcPr>
          <w:p w14:paraId="328DAF8F" w14:textId="77777777" w:rsidR="0096112B" w:rsidRDefault="0096112B">
            <w:pPr>
              <w:pStyle w:val="TableText"/>
            </w:pPr>
          </w:p>
        </w:tc>
        <w:tc>
          <w:tcPr>
            <w:tcW w:w="360" w:type="dxa"/>
            <w:vMerge/>
            <w:shd w:val="clear" w:color="auto" w:fill="auto"/>
          </w:tcPr>
          <w:p w14:paraId="0094D21A" w14:textId="77777777" w:rsidR="0096112B" w:rsidRDefault="0096112B">
            <w:pPr>
              <w:pStyle w:val="TableText"/>
            </w:pPr>
          </w:p>
        </w:tc>
        <w:tc>
          <w:tcPr>
            <w:tcW w:w="360" w:type="dxa"/>
            <w:vMerge/>
            <w:shd w:val="clear" w:color="auto" w:fill="auto"/>
          </w:tcPr>
          <w:p w14:paraId="684CD80E" w14:textId="77777777" w:rsidR="0096112B" w:rsidRDefault="0096112B">
            <w:pPr>
              <w:pStyle w:val="TableText"/>
            </w:pPr>
          </w:p>
        </w:tc>
        <w:tc>
          <w:tcPr>
            <w:tcW w:w="360" w:type="dxa"/>
            <w:vMerge/>
            <w:shd w:val="clear" w:color="auto" w:fill="auto"/>
          </w:tcPr>
          <w:p w14:paraId="67097C28"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71ED057C" w14:textId="77777777" w:rsidR="0096112B" w:rsidRDefault="004C4700">
            <w:pPr>
              <w:pStyle w:val="TableText"/>
            </w:pPr>
            <w:r>
              <w:t>SUN5000-MB0</w:t>
            </w:r>
          </w:p>
        </w:tc>
        <w:tc>
          <w:tcPr>
            <w:tcW w:w="440" w:type="pct"/>
            <w:tcBorders>
              <w:top w:val="single" w:sz="6" w:space="0" w:color="000000"/>
              <w:bottom w:val="single" w:sz="6" w:space="0" w:color="000000"/>
              <w:right w:val="single" w:sz="6" w:space="0" w:color="000000"/>
            </w:tcBorders>
            <w:shd w:val="clear" w:color="auto" w:fill="auto"/>
          </w:tcPr>
          <w:p w14:paraId="2CF86906" w14:textId="77777777" w:rsidR="0096112B" w:rsidRDefault="004C4700">
            <w:pPr>
              <w:pStyle w:val="TableText"/>
            </w:pPr>
            <w:r>
              <w:t>SUN5000-MB0</w:t>
            </w:r>
          </w:p>
        </w:tc>
        <w:tc>
          <w:tcPr>
            <w:tcW w:w="452" w:type="pct"/>
            <w:tcBorders>
              <w:top w:val="single" w:sz="6" w:space="0" w:color="000000"/>
              <w:bottom w:val="single" w:sz="6" w:space="0" w:color="000000"/>
              <w:right w:val="single" w:sz="6" w:space="0" w:color="000000"/>
            </w:tcBorders>
            <w:shd w:val="clear" w:color="auto" w:fill="auto"/>
          </w:tcPr>
          <w:p w14:paraId="50E1D223"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02476315"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07B0D25B"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2582A99B" w14:textId="77777777" w:rsidR="0096112B" w:rsidRDefault="004C4700">
            <w:pPr>
              <w:pStyle w:val="TableText"/>
            </w:pPr>
            <w:r>
              <w:t>√</w:t>
            </w:r>
          </w:p>
        </w:tc>
        <w:tc>
          <w:tcPr>
            <w:tcW w:w="360" w:type="dxa"/>
            <w:vMerge/>
            <w:shd w:val="clear" w:color="auto" w:fill="auto"/>
          </w:tcPr>
          <w:p w14:paraId="20B160CA"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4FDAE688" w14:textId="77777777" w:rsidR="0096112B" w:rsidRDefault="0096112B">
            <w:pPr>
              <w:pStyle w:val="TableText"/>
            </w:pPr>
          </w:p>
        </w:tc>
      </w:tr>
      <w:tr w:rsidR="004C4700" w14:paraId="08094B3C" w14:textId="77777777" w:rsidTr="004C4700">
        <w:tc>
          <w:tcPr>
            <w:tcW w:w="360" w:type="dxa"/>
            <w:vMerge/>
            <w:shd w:val="clear" w:color="auto" w:fill="auto"/>
          </w:tcPr>
          <w:p w14:paraId="5019BAB1" w14:textId="77777777" w:rsidR="0096112B" w:rsidRDefault="0096112B">
            <w:pPr>
              <w:pStyle w:val="TableText"/>
            </w:pPr>
          </w:p>
        </w:tc>
        <w:tc>
          <w:tcPr>
            <w:tcW w:w="360" w:type="dxa"/>
            <w:vMerge/>
            <w:shd w:val="clear" w:color="auto" w:fill="auto"/>
          </w:tcPr>
          <w:p w14:paraId="061BF4D7" w14:textId="77777777" w:rsidR="0096112B" w:rsidRDefault="0096112B">
            <w:pPr>
              <w:pStyle w:val="TableText"/>
            </w:pPr>
          </w:p>
        </w:tc>
        <w:tc>
          <w:tcPr>
            <w:tcW w:w="360" w:type="dxa"/>
            <w:vMerge/>
            <w:shd w:val="clear" w:color="auto" w:fill="auto"/>
          </w:tcPr>
          <w:p w14:paraId="798C9C17" w14:textId="77777777" w:rsidR="0096112B" w:rsidRDefault="0096112B">
            <w:pPr>
              <w:pStyle w:val="TableText"/>
            </w:pPr>
          </w:p>
        </w:tc>
        <w:tc>
          <w:tcPr>
            <w:tcW w:w="360" w:type="dxa"/>
            <w:vMerge/>
            <w:shd w:val="clear" w:color="auto" w:fill="auto"/>
          </w:tcPr>
          <w:p w14:paraId="224D2335"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044C5DAF" w14:textId="77777777" w:rsidR="0096112B" w:rsidRDefault="004C4700">
            <w:pPr>
              <w:pStyle w:val="TableText"/>
            </w:pPr>
            <w:r>
              <w:t>SUN5000-MAP0</w:t>
            </w:r>
          </w:p>
        </w:tc>
        <w:tc>
          <w:tcPr>
            <w:tcW w:w="440" w:type="pct"/>
            <w:tcBorders>
              <w:top w:val="single" w:sz="6" w:space="0" w:color="000000"/>
              <w:bottom w:val="single" w:sz="6" w:space="0" w:color="000000"/>
              <w:right w:val="single" w:sz="6" w:space="0" w:color="000000"/>
            </w:tcBorders>
            <w:shd w:val="clear" w:color="auto" w:fill="auto"/>
          </w:tcPr>
          <w:p w14:paraId="00B2A33F" w14:textId="77777777" w:rsidR="0096112B" w:rsidRDefault="004C4700">
            <w:pPr>
              <w:pStyle w:val="TableText"/>
            </w:pPr>
            <w:r>
              <w:t>SUN5000-MAP0</w:t>
            </w:r>
          </w:p>
        </w:tc>
        <w:tc>
          <w:tcPr>
            <w:tcW w:w="452" w:type="pct"/>
            <w:tcBorders>
              <w:top w:val="single" w:sz="6" w:space="0" w:color="000000"/>
              <w:bottom w:val="single" w:sz="6" w:space="0" w:color="000000"/>
              <w:right w:val="single" w:sz="6" w:space="0" w:color="000000"/>
            </w:tcBorders>
            <w:shd w:val="clear" w:color="auto" w:fill="auto"/>
          </w:tcPr>
          <w:p w14:paraId="602D62DB"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48364387"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64C95A6C"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1B9ECCE9" w14:textId="77777777" w:rsidR="0096112B" w:rsidRDefault="004C4700">
            <w:pPr>
              <w:pStyle w:val="TableText"/>
            </w:pPr>
            <w:r>
              <w:t>×</w:t>
            </w:r>
          </w:p>
        </w:tc>
        <w:tc>
          <w:tcPr>
            <w:tcW w:w="360" w:type="dxa"/>
            <w:vMerge/>
            <w:shd w:val="clear" w:color="auto" w:fill="auto"/>
          </w:tcPr>
          <w:p w14:paraId="3627BACC"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2D35E7C5" w14:textId="77777777" w:rsidR="0096112B" w:rsidRDefault="0096112B">
            <w:pPr>
              <w:pStyle w:val="TableText"/>
            </w:pPr>
          </w:p>
        </w:tc>
      </w:tr>
      <w:tr w:rsidR="004C4700" w14:paraId="1C55A1D7" w14:textId="77777777" w:rsidTr="004C4700">
        <w:tc>
          <w:tcPr>
            <w:tcW w:w="360" w:type="dxa"/>
            <w:vMerge/>
            <w:shd w:val="clear" w:color="auto" w:fill="auto"/>
          </w:tcPr>
          <w:p w14:paraId="6797E807" w14:textId="77777777" w:rsidR="0096112B" w:rsidRDefault="0096112B">
            <w:pPr>
              <w:pStyle w:val="TableText"/>
            </w:pPr>
          </w:p>
        </w:tc>
        <w:tc>
          <w:tcPr>
            <w:tcW w:w="360" w:type="dxa"/>
            <w:vMerge/>
            <w:shd w:val="clear" w:color="auto" w:fill="auto"/>
          </w:tcPr>
          <w:p w14:paraId="49AD4D54" w14:textId="77777777" w:rsidR="0096112B" w:rsidRDefault="0096112B">
            <w:pPr>
              <w:pStyle w:val="TableText"/>
            </w:pPr>
          </w:p>
        </w:tc>
        <w:tc>
          <w:tcPr>
            <w:tcW w:w="360" w:type="dxa"/>
            <w:vMerge/>
            <w:shd w:val="clear" w:color="auto" w:fill="auto"/>
          </w:tcPr>
          <w:p w14:paraId="187C61DD" w14:textId="77777777" w:rsidR="0096112B" w:rsidRDefault="0096112B">
            <w:pPr>
              <w:pStyle w:val="TableText"/>
            </w:pPr>
          </w:p>
        </w:tc>
        <w:tc>
          <w:tcPr>
            <w:tcW w:w="360" w:type="dxa"/>
            <w:vMerge/>
            <w:shd w:val="clear" w:color="auto" w:fill="auto"/>
          </w:tcPr>
          <w:p w14:paraId="76C326A9"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37AF1742" w14:textId="77777777" w:rsidR="0096112B" w:rsidRDefault="004C4700">
            <w:pPr>
              <w:pStyle w:val="TableText"/>
            </w:pPr>
            <w:r>
              <w:t>MBL0</w:t>
            </w:r>
          </w:p>
        </w:tc>
        <w:tc>
          <w:tcPr>
            <w:tcW w:w="440" w:type="pct"/>
            <w:tcBorders>
              <w:top w:val="single" w:sz="6" w:space="0" w:color="000000"/>
              <w:bottom w:val="single" w:sz="6" w:space="0" w:color="000000"/>
              <w:right w:val="single" w:sz="6" w:space="0" w:color="000000"/>
            </w:tcBorders>
            <w:shd w:val="clear" w:color="auto" w:fill="auto"/>
          </w:tcPr>
          <w:p w14:paraId="531C0E2D" w14:textId="77777777" w:rsidR="0096112B" w:rsidRDefault="004C4700">
            <w:pPr>
              <w:pStyle w:val="TableText"/>
            </w:pPr>
            <w:r>
              <w:t>MBL0</w:t>
            </w:r>
          </w:p>
        </w:tc>
        <w:tc>
          <w:tcPr>
            <w:tcW w:w="452" w:type="pct"/>
            <w:tcBorders>
              <w:top w:val="single" w:sz="6" w:space="0" w:color="000000"/>
              <w:bottom w:val="single" w:sz="6" w:space="0" w:color="000000"/>
              <w:right w:val="single" w:sz="6" w:space="0" w:color="000000"/>
            </w:tcBorders>
            <w:shd w:val="clear" w:color="auto" w:fill="auto"/>
          </w:tcPr>
          <w:p w14:paraId="7658ADF5"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4316997F"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550B82F7"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35AC11CD" w14:textId="77777777" w:rsidR="0096112B" w:rsidRDefault="004C4700">
            <w:pPr>
              <w:pStyle w:val="TableText"/>
            </w:pPr>
            <w:r>
              <w:t>×</w:t>
            </w:r>
          </w:p>
        </w:tc>
        <w:tc>
          <w:tcPr>
            <w:tcW w:w="360" w:type="dxa"/>
            <w:vMerge/>
            <w:shd w:val="clear" w:color="auto" w:fill="auto"/>
          </w:tcPr>
          <w:p w14:paraId="2533B7AC"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4C19FEED" w14:textId="77777777" w:rsidR="0096112B" w:rsidRDefault="0096112B">
            <w:pPr>
              <w:pStyle w:val="TableText"/>
            </w:pPr>
          </w:p>
        </w:tc>
      </w:tr>
      <w:tr w:rsidR="004C4700" w14:paraId="7F52EDFD" w14:textId="77777777" w:rsidTr="004C4700">
        <w:tc>
          <w:tcPr>
            <w:tcW w:w="360" w:type="dxa"/>
            <w:vMerge/>
            <w:shd w:val="clear" w:color="auto" w:fill="auto"/>
          </w:tcPr>
          <w:p w14:paraId="1C2E837C" w14:textId="77777777" w:rsidR="0096112B" w:rsidRDefault="0096112B">
            <w:pPr>
              <w:pStyle w:val="TableText"/>
            </w:pPr>
          </w:p>
        </w:tc>
        <w:tc>
          <w:tcPr>
            <w:tcW w:w="360" w:type="dxa"/>
            <w:vMerge/>
            <w:shd w:val="clear" w:color="auto" w:fill="auto"/>
          </w:tcPr>
          <w:p w14:paraId="3F76DF60" w14:textId="77777777" w:rsidR="0096112B" w:rsidRDefault="0096112B">
            <w:pPr>
              <w:pStyle w:val="TableText"/>
            </w:pPr>
          </w:p>
        </w:tc>
        <w:tc>
          <w:tcPr>
            <w:tcW w:w="360" w:type="dxa"/>
            <w:vMerge/>
            <w:shd w:val="clear" w:color="auto" w:fill="auto"/>
          </w:tcPr>
          <w:p w14:paraId="4E64299C" w14:textId="77777777" w:rsidR="0096112B" w:rsidRDefault="0096112B">
            <w:pPr>
              <w:pStyle w:val="TableText"/>
            </w:pPr>
          </w:p>
        </w:tc>
        <w:tc>
          <w:tcPr>
            <w:tcW w:w="360" w:type="dxa"/>
            <w:vMerge/>
            <w:shd w:val="clear" w:color="auto" w:fill="auto"/>
          </w:tcPr>
          <w:p w14:paraId="739D274D"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6EF9A8CF" w14:textId="77777777" w:rsidR="0096112B" w:rsidRDefault="004C4700">
            <w:pPr>
              <w:pStyle w:val="TableText"/>
            </w:pPr>
            <w:r>
              <w:t>SUN2000-10KTL-BEM1</w:t>
            </w:r>
          </w:p>
        </w:tc>
        <w:tc>
          <w:tcPr>
            <w:tcW w:w="440" w:type="pct"/>
            <w:tcBorders>
              <w:top w:val="single" w:sz="6" w:space="0" w:color="000000"/>
              <w:bottom w:val="single" w:sz="6" w:space="0" w:color="000000"/>
              <w:right w:val="single" w:sz="6" w:space="0" w:color="000000"/>
            </w:tcBorders>
            <w:shd w:val="clear" w:color="auto" w:fill="auto"/>
          </w:tcPr>
          <w:p w14:paraId="7ACE0681" w14:textId="77777777" w:rsidR="0096112B" w:rsidRDefault="004C4700">
            <w:pPr>
              <w:pStyle w:val="TableText"/>
            </w:pPr>
            <w:r>
              <w:t>SUN2000-10KTL-BEM1</w:t>
            </w:r>
          </w:p>
        </w:tc>
        <w:tc>
          <w:tcPr>
            <w:tcW w:w="452" w:type="pct"/>
            <w:tcBorders>
              <w:top w:val="single" w:sz="6" w:space="0" w:color="000000"/>
              <w:bottom w:val="single" w:sz="6" w:space="0" w:color="000000"/>
              <w:right w:val="single" w:sz="6" w:space="0" w:color="000000"/>
            </w:tcBorders>
            <w:shd w:val="clear" w:color="auto" w:fill="auto"/>
          </w:tcPr>
          <w:p w14:paraId="4CDC8610"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430FEFC0"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556D6DB8"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621704EF" w14:textId="77777777" w:rsidR="0096112B" w:rsidRDefault="004C4700">
            <w:pPr>
              <w:pStyle w:val="TableText"/>
            </w:pPr>
            <w:r>
              <w:t>×</w:t>
            </w:r>
          </w:p>
        </w:tc>
        <w:tc>
          <w:tcPr>
            <w:tcW w:w="360" w:type="dxa"/>
            <w:vMerge/>
            <w:shd w:val="clear" w:color="auto" w:fill="auto"/>
          </w:tcPr>
          <w:p w14:paraId="28251D8B"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32EB135F" w14:textId="77777777" w:rsidR="0096112B" w:rsidRDefault="0096112B">
            <w:pPr>
              <w:pStyle w:val="TableText"/>
            </w:pPr>
          </w:p>
        </w:tc>
      </w:tr>
      <w:tr w:rsidR="004C4700" w14:paraId="2C09030D" w14:textId="77777777" w:rsidTr="004C4700">
        <w:tc>
          <w:tcPr>
            <w:tcW w:w="360" w:type="dxa"/>
            <w:vMerge/>
            <w:shd w:val="clear" w:color="auto" w:fill="auto"/>
          </w:tcPr>
          <w:p w14:paraId="2B80F1E1" w14:textId="77777777" w:rsidR="0096112B" w:rsidRDefault="0096112B">
            <w:pPr>
              <w:pStyle w:val="TableText"/>
            </w:pPr>
          </w:p>
        </w:tc>
        <w:tc>
          <w:tcPr>
            <w:tcW w:w="360" w:type="dxa"/>
            <w:vMerge/>
            <w:shd w:val="clear" w:color="auto" w:fill="auto"/>
          </w:tcPr>
          <w:p w14:paraId="0CCC1F08" w14:textId="77777777" w:rsidR="0096112B" w:rsidRDefault="0096112B">
            <w:pPr>
              <w:pStyle w:val="TableText"/>
            </w:pPr>
          </w:p>
        </w:tc>
        <w:tc>
          <w:tcPr>
            <w:tcW w:w="360" w:type="dxa"/>
            <w:vMerge/>
            <w:shd w:val="clear" w:color="auto" w:fill="auto"/>
          </w:tcPr>
          <w:p w14:paraId="0DCF24AA" w14:textId="77777777" w:rsidR="0096112B" w:rsidRDefault="0096112B">
            <w:pPr>
              <w:pStyle w:val="TableText"/>
            </w:pPr>
          </w:p>
        </w:tc>
        <w:tc>
          <w:tcPr>
            <w:tcW w:w="360" w:type="dxa"/>
            <w:vMerge/>
            <w:shd w:val="clear" w:color="auto" w:fill="auto"/>
          </w:tcPr>
          <w:p w14:paraId="5EBE4E6B"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45D355B5" w14:textId="77777777" w:rsidR="0096112B" w:rsidRDefault="004C4700">
            <w:pPr>
              <w:pStyle w:val="TableText"/>
            </w:pPr>
            <w:r>
              <w:t>SUN2000-10K-MAP0-BE</w:t>
            </w:r>
          </w:p>
        </w:tc>
        <w:tc>
          <w:tcPr>
            <w:tcW w:w="440" w:type="pct"/>
            <w:tcBorders>
              <w:top w:val="single" w:sz="6" w:space="0" w:color="000000"/>
              <w:bottom w:val="single" w:sz="6" w:space="0" w:color="000000"/>
              <w:right w:val="single" w:sz="6" w:space="0" w:color="000000"/>
            </w:tcBorders>
            <w:shd w:val="clear" w:color="auto" w:fill="auto"/>
          </w:tcPr>
          <w:p w14:paraId="578BDDBD" w14:textId="77777777" w:rsidR="0096112B" w:rsidRDefault="004C4700">
            <w:pPr>
              <w:pStyle w:val="TableText"/>
            </w:pPr>
            <w:r>
              <w:t>SUN2000-10K-MAP0-BE</w:t>
            </w:r>
          </w:p>
        </w:tc>
        <w:tc>
          <w:tcPr>
            <w:tcW w:w="452" w:type="pct"/>
            <w:tcBorders>
              <w:top w:val="single" w:sz="6" w:space="0" w:color="000000"/>
              <w:bottom w:val="single" w:sz="6" w:space="0" w:color="000000"/>
              <w:right w:val="single" w:sz="6" w:space="0" w:color="000000"/>
            </w:tcBorders>
            <w:shd w:val="clear" w:color="auto" w:fill="auto"/>
          </w:tcPr>
          <w:p w14:paraId="2BC68576"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79FAC59F"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247C6916"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53D84270" w14:textId="77777777" w:rsidR="0096112B" w:rsidRDefault="004C4700">
            <w:pPr>
              <w:pStyle w:val="TableText"/>
            </w:pPr>
            <w:r>
              <w:t>×</w:t>
            </w:r>
          </w:p>
        </w:tc>
        <w:tc>
          <w:tcPr>
            <w:tcW w:w="360" w:type="dxa"/>
            <w:vMerge/>
            <w:shd w:val="clear" w:color="auto" w:fill="auto"/>
          </w:tcPr>
          <w:p w14:paraId="2A79AD89"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19033B5C" w14:textId="77777777" w:rsidR="0096112B" w:rsidRDefault="0096112B">
            <w:pPr>
              <w:pStyle w:val="TableText"/>
            </w:pPr>
          </w:p>
        </w:tc>
      </w:tr>
      <w:tr w:rsidR="004C4700" w14:paraId="7036AC3B" w14:textId="77777777" w:rsidTr="004C4700">
        <w:tc>
          <w:tcPr>
            <w:tcW w:w="360" w:type="dxa"/>
            <w:vMerge/>
            <w:shd w:val="clear" w:color="auto" w:fill="auto"/>
          </w:tcPr>
          <w:p w14:paraId="70C6E043" w14:textId="77777777" w:rsidR="0096112B" w:rsidRDefault="0096112B">
            <w:pPr>
              <w:pStyle w:val="TableText"/>
            </w:pPr>
          </w:p>
        </w:tc>
        <w:tc>
          <w:tcPr>
            <w:tcW w:w="360" w:type="dxa"/>
            <w:vMerge/>
            <w:shd w:val="clear" w:color="auto" w:fill="auto"/>
          </w:tcPr>
          <w:p w14:paraId="189662AD" w14:textId="77777777" w:rsidR="0096112B" w:rsidRDefault="0096112B">
            <w:pPr>
              <w:pStyle w:val="TableText"/>
            </w:pPr>
          </w:p>
        </w:tc>
        <w:tc>
          <w:tcPr>
            <w:tcW w:w="360" w:type="dxa"/>
            <w:vMerge/>
            <w:shd w:val="clear" w:color="auto" w:fill="auto"/>
          </w:tcPr>
          <w:p w14:paraId="5C5455E5" w14:textId="77777777" w:rsidR="0096112B" w:rsidRDefault="0096112B">
            <w:pPr>
              <w:pStyle w:val="TableText"/>
            </w:pPr>
          </w:p>
        </w:tc>
        <w:tc>
          <w:tcPr>
            <w:tcW w:w="422" w:type="pct"/>
            <w:vMerge w:val="restart"/>
            <w:tcBorders>
              <w:top w:val="single" w:sz="6" w:space="0" w:color="000000"/>
              <w:bottom w:val="single" w:sz="6" w:space="0" w:color="000000"/>
              <w:right w:val="single" w:sz="6" w:space="0" w:color="000000"/>
            </w:tcBorders>
            <w:shd w:val="clear" w:color="auto" w:fill="auto"/>
          </w:tcPr>
          <w:p w14:paraId="2A70243C" w14:textId="77777777" w:rsidR="0096112B" w:rsidRDefault="004C4700">
            <w:pPr>
              <w:pStyle w:val="TableText"/>
            </w:pPr>
            <w:r>
              <w:t>LUNA S1</w:t>
            </w:r>
          </w:p>
        </w:tc>
        <w:tc>
          <w:tcPr>
            <w:tcW w:w="492" w:type="pct"/>
            <w:tcBorders>
              <w:top w:val="single" w:sz="6" w:space="0" w:color="000000"/>
              <w:bottom w:val="single" w:sz="6" w:space="0" w:color="000000"/>
              <w:right w:val="single" w:sz="6" w:space="0" w:color="000000"/>
            </w:tcBorders>
            <w:shd w:val="clear" w:color="auto" w:fill="auto"/>
          </w:tcPr>
          <w:p w14:paraId="2B2AD6CF" w14:textId="77777777" w:rsidR="0096112B" w:rsidRDefault="004C4700">
            <w:pPr>
              <w:pStyle w:val="TableText"/>
            </w:pPr>
            <w:r>
              <w:t>M1/MB0</w:t>
            </w:r>
          </w:p>
        </w:tc>
        <w:tc>
          <w:tcPr>
            <w:tcW w:w="440" w:type="pct"/>
            <w:tcBorders>
              <w:top w:val="single" w:sz="6" w:space="0" w:color="000000"/>
              <w:bottom w:val="single" w:sz="6" w:space="0" w:color="000000"/>
              <w:right w:val="single" w:sz="6" w:space="0" w:color="000000"/>
            </w:tcBorders>
            <w:shd w:val="clear" w:color="auto" w:fill="auto"/>
          </w:tcPr>
          <w:p w14:paraId="257F81D7" w14:textId="77777777" w:rsidR="0096112B" w:rsidRDefault="004C4700">
            <w:pPr>
              <w:pStyle w:val="TableText"/>
            </w:pPr>
            <w:r>
              <w:t>M1/M2/M5/MB0</w:t>
            </w:r>
          </w:p>
        </w:tc>
        <w:tc>
          <w:tcPr>
            <w:tcW w:w="452" w:type="pct"/>
            <w:tcBorders>
              <w:top w:val="single" w:sz="6" w:space="0" w:color="000000"/>
              <w:bottom w:val="single" w:sz="6" w:space="0" w:color="000000"/>
              <w:right w:val="single" w:sz="6" w:space="0" w:color="000000"/>
            </w:tcBorders>
            <w:shd w:val="clear" w:color="auto" w:fill="auto"/>
          </w:tcPr>
          <w:p w14:paraId="27A4E940"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7C951569"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7E636330" w14:textId="77777777" w:rsidR="0096112B" w:rsidRDefault="004C4700">
            <w:pPr>
              <w:pStyle w:val="TableText"/>
            </w:pPr>
            <w:r>
              <w:t>√ (Not supported by M2/M5)</w:t>
            </w:r>
          </w:p>
        </w:tc>
        <w:tc>
          <w:tcPr>
            <w:tcW w:w="390" w:type="pct"/>
            <w:tcBorders>
              <w:top w:val="single" w:sz="6" w:space="0" w:color="000000"/>
              <w:bottom w:val="single" w:sz="6" w:space="0" w:color="000000"/>
              <w:right w:val="single" w:sz="6" w:space="0" w:color="000000"/>
            </w:tcBorders>
            <w:shd w:val="clear" w:color="auto" w:fill="auto"/>
          </w:tcPr>
          <w:p w14:paraId="45E126FE" w14:textId="77777777" w:rsidR="0096112B" w:rsidRDefault="004C4700">
            <w:pPr>
              <w:pStyle w:val="TableText"/>
            </w:pPr>
            <w:r>
              <w:t>√ (Not supported by M1)</w:t>
            </w:r>
          </w:p>
        </w:tc>
        <w:tc>
          <w:tcPr>
            <w:tcW w:w="360" w:type="dxa"/>
            <w:vMerge/>
            <w:shd w:val="clear" w:color="auto" w:fill="auto"/>
          </w:tcPr>
          <w:p w14:paraId="69A1B02B"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7AF04FEA" w14:textId="77777777" w:rsidR="0096112B" w:rsidRDefault="004C4700">
            <w:pPr>
              <w:pStyle w:val="TableText"/>
            </w:pPr>
            <w:r>
              <w:t>The M2 and M5 do not support ESS. In PV+ESS scenarios, at least one inverter must support an ESS.</w:t>
            </w:r>
          </w:p>
        </w:tc>
      </w:tr>
      <w:tr w:rsidR="004C4700" w14:paraId="5432EC20" w14:textId="77777777" w:rsidTr="004C4700">
        <w:tc>
          <w:tcPr>
            <w:tcW w:w="360" w:type="dxa"/>
            <w:vMerge/>
            <w:shd w:val="clear" w:color="auto" w:fill="auto"/>
          </w:tcPr>
          <w:p w14:paraId="7C7A46BF" w14:textId="77777777" w:rsidR="0096112B" w:rsidRDefault="0096112B">
            <w:pPr>
              <w:pStyle w:val="TableText"/>
            </w:pPr>
          </w:p>
        </w:tc>
        <w:tc>
          <w:tcPr>
            <w:tcW w:w="360" w:type="dxa"/>
            <w:vMerge/>
            <w:shd w:val="clear" w:color="auto" w:fill="auto"/>
          </w:tcPr>
          <w:p w14:paraId="79F8FC34" w14:textId="77777777" w:rsidR="0096112B" w:rsidRDefault="0096112B">
            <w:pPr>
              <w:pStyle w:val="TableText"/>
            </w:pPr>
          </w:p>
        </w:tc>
        <w:tc>
          <w:tcPr>
            <w:tcW w:w="360" w:type="dxa"/>
            <w:vMerge/>
            <w:shd w:val="clear" w:color="auto" w:fill="auto"/>
          </w:tcPr>
          <w:p w14:paraId="5FF0499B" w14:textId="77777777" w:rsidR="0096112B" w:rsidRDefault="0096112B">
            <w:pPr>
              <w:pStyle w:val="TableText"/>
            </w:pPr>
          </w:p>
        </w:tc>
        <w:tc>
          <w:tcPr>
            <w:tcW w:w="360" w:type="dxa"/>
            <w:vMerge/>
            <w:shd w:val="clear" w:color="auto" w:fill="auto"/>
          </w:tcPr>
          <w:p w14:paraId="20449CBF"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033E1246" w14:textId="77777777" w:rsidR="0096112B" w:rsidRDefault="004C4700">
            <w:pPr>
              <w:pStyle w:val="TableText"/>
            </w:pPr>
            <w:r>
              <w:t>MAP0</w:t>
            </w:r>
          </w:p>
        </w:tc>
        <w:tc>
          <w:tcPr>
            <w:tcW w:w="440" w:type="pct"/>
            <w:tcBorders>
              <w:top w:val="single" w:sz="6" w:space="0" w:color="000000"/>
              <w:bottom w:val="single" w:sz="6" w:space="0" w:color="000000"/>
              <w:right w:val="single" w:sz="6" w:space="0" w:color="000000"/>
            </w:tcBorders>
            <w:shd w:val="clear" w:color="auto" w:fill="auto"/>
          </w:tcPr>
          <w:p w14:paraId="7F4FB475" w14:textId="77777777" w:rsidR="0096112B" w:rsidRDefault="004C4700">
            <w:pPr>
              <w:pStyle w:val="TableText"/>
            </w:pPr>
            <w:r>
              <w:t>MAP0</w:t>
            </w:r>
          </w:p>
        </w:tc>
        <w:tc>
          <w:tcPr>
            <w:tcW w:w="452" w:type="pct"/>
            <w:tcBorders>
              <w:top w:val="single" w:sz="6" w:space="0" w:color="000000"/>
              <w:bottom w:val="single" w:sz="6" w:space="0" w:color="000000"/>
              <w:right w:val="single" w:sz="6" w:space="0" w:color="000000"/>
            </w:tcBorders>
            <w:shd w:val="clear" w:color="auto" w:fill="auto"/>
          </w:tcPr>
          <w:p w14:paraId="2FCAF314"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17DC1984"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71CB88DC"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284E4AB2" w14:textId="77777777" w:rsidR="0096112B" w:rsidRDefault="004C4700">
            <w:pPr>
              <w:pStyle w:val="TableText"/>
            </w:pPr>
            <w:r>
              <w:t>×</w:t>
            </w:r>
          </w:p>
        </w:tc>
        <w:tc>
          <w:tcPr>
            <w:tcW w:w="360" w:type="dxa"/>
            <w:vMerge/>
            <w:shd w:val="clear" w:color="auto" w:fill="auto"/>
          </w:tcPr>
          <w:p w14:paraId="5E94625C"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7D8E3923" w14:textId="77777777" w:rsidR="0096112B" w:rsidRDefault="0096112B">
            <w:pPr>
              <w:pStyle w:val="TableText"/>
            </w:pPr>
          </w:p>
        </w:tc>
      </w:tr>
      <w:tr w:rsidR="004C4700" w14:paraId="150239F4" w14:textId="77777777" w:rsidTr="004C4700">
        <w:tc>
          <w:tcPr>
            <w:tcW w:w="360" w:type="dxa"/>
            <w:vMerge/>
            <w:shd w:val="clear" w:color="auto" w:fill="auto"/>
          </w:tcPr>
          <w:p w14:paraId="40995D91" w14:textId="77777777" w:rsidR="0096112B" w:rsidRDefault="0096112B">
            <w:pPr>
              <w:pStyle w:val="TableText"/>
            </w:pPr>
          </w:p>
        </w:tc>
        <w:tc>
          <w:tcPr>
            <w:tcW w:w="360" w:type="dxa"/>
            <w:vMerge/>
            <w:shd w:val="clear" w:color="auto" w:fill="auto"/>
          </w:tcPr>
          <w:p w14:paraId="56A76AA0" w14:textId="77777777" w:rsidR="0096112B" w:rsidRDefault="0096112B">
            <w:pPr>
              <w:pStyle w:val="TableText"/>
            </w:pPr>
          </w:p>
        </w:tc>
        <w:tc>
          <w:tcPr>
            <w:tcW w:w="360" w:type="dxa"/>
            <w:vMerge/>
            <w:shd w:val="clear" w:color="auto" w:fill="auto"/>
          </w:tcPr>
          <w:p w14:paraId="6FB26BFE" w14:textId="77777777" w:rsidR="0096112B" w:rsidRDefault="0096112B">
            <w:pPr>
              <w:pStyle w:val="TableText"/>
            </w:pPr>
          </w:p>
        </w:tc>
        <w:tc>
          <w:tcPr>
            <w:tcW w:w="360" w:type="dxa"/>
            <w:vMerge/>
            <w:shd w:val="clear" w:color="auto" w:fill="auto"/>
          </w:tcPr>
          <w:p w14:paraId="2AE5D062"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4D7802A9" w14:textId="77777777" w:rsidR="0096112B" w:rsidRDefault="004C4700">
            <w:pPr>
              <w:pStyle w:val="TableText"/>
            </w:pPr>
            <w:r>
              <w:t>SUN5000-MB0</w:t>
            </w:r>
          </w:p>
        </w:tc>
        <w:tc>
          <w:tcPr>
            <w:tcW w:w="440" w:type="pct"/>
            <w:tcBorders>
              <w:top w:val="single" w:sz="6" w:space="0" w:color="000000"/>
              <w:bottom w:val="single" w:sz="6" w:space="0" w:color="000000"/>
              <w:right w:val="single" w:sz="6" w:space="0" w:color="000000"/>
            </w:tcBorders>
            <w:shd w:val="clear" w:color="auto" w:fill="auto"/>
          </w:tcPr>
          <w:p w14:paraId="100AFD0A" w14:textId="77777777" w:rsidR="0096112B" w:rsidRDefault="004C4700">
            <w:pPr>
              <w:pStyle w:val="TableText"/>
            </w:pPr>
            <w:r>
              <w:t>SUN5000-MB0</w:t>
            </w:r>
          </w:p>
        </w:tc>
        <w:tc>
          <w:tcPr>
            <w:tcW w:w="452" w:type="pct"/>
            <w:tcBorders>
              <w:top w:val="single" w:sz="6" w:space="0" w:color="000000"/>
              <w:bottom w:val="single" w:sz="6" w:space="0" w:color="000000"/>
              <w:right w:val="single" w:sz="6" w:space="0" w:color="000000"/>
            </w:tcBorders>
            <w:shd w:val="clear" w:color="auto" w:fill="auto"/>
          </w:tcPr>
          <w:p w14:paraId="109A34D7"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06E9C52C"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513DCAC7"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4A990B0F" w14:textId="77777777" w:rsidR="0096112B" w:rsidRDefault="004C4700">
            <w:pPr>
              <w:pStyle w:val="TableText"/>
            </w:pPr>
            <w:r>
              <w:t>√</w:t>
            </w:r>
          </w:p>
        </w:tc>
        <w:tc>
          <w:tcPr>
            <w:tcW w:w="360" w:type="dxa"/>
            <w:vMerge/>
            <w:shd w:val="clear" w:color="auto" w:fill="auto"/>
          </w:tcPr>
          <w:p w14:paraId="6C4A2553"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7386CA0D" w14:textId="77777777" w:rsidR="0096112B" w:rsidRDefault="0096112B">
            <w:pPr>
              <w:pStyle w:val="TableText"/>
            </w:pPr>
          </w:p>
        </w:tc>
      </w:tr>
      <w:tr w:rsidR="004C4700" w14:paraId="4B986F77" w14:textId="77777777" w:rsidTr="004C4700">
        <w:tc>
          <w:tcPr>
            <w:tcW w:w="360" w:type="dxa"/>
            <w:vMerge/>
            <w:shd w:val="clear" w:color="auto" w:fill="auto"/>
          </w:tcPr>
          <w:p w14:paraId="11760868" w14:textId="77777777" w:rsidR="0096112B" w:rsidRDefault="0096112B">
            <w:pPr>
              <w:pStyle w:val="TableText"/>
            </w:pPr>
          </w:p>
        </w:tc>
        <w:tc>
          <w:tcPr>
            <w:tcW w:w="360" w:type="dxa"/>
            <w:vMerge/>
            <w:shd w:val="clear" w:color="auto" w:fill="auto"/>
          </w:tcPr>
          <w:p w14:paraId="782D2B2F" w14:textId="77777777" w:rsidR="0096112B" w:rsidRDefault="0096112B">
            <w:pPr>
              <w:pStyle w:val="TableText"/>
            </w:pPr>
          </w:p>
        </w:tc>
        <w:tc>
          <w:tcPr>
            <w:tcW w:w="360" w:type="dxa"/>
            <w:vMerge/>
            <w:shd w:val="clear" w:color="auto" w:fill="auto"/>
          </w:tcPr>
          <w:p w14:paraId="77DEAD1F" w14:textId="77777777" w:rsidR="0096112B" w:rsidRDefault="0096112B">
            <w:pPr>
              <w:pStyle w:val="TableText"/>
            </w:pPr>
          </w:p>
        </w:tc>
        <w:tc>
          <w:tcPr>
            <w:tcW w:w="360" w:type="dxa"/>
            <w:vMerge/>
            <w:shd w:val="clear" w:color="auto" w:fill="auto"/>
          </w:tcPr>
          <w:p w14:paraId="34A472A0"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23CE416A" w14:textId="77777777" w:rsidR="0096112B" w:rsidRDefault="004C4700">
            <w:pPr>
              <w:pStyle w:val="TableText"/>
            </w:pPr>
            <w:r>
              <w:t>SUN5000-MAP0</w:t>
            </w:r>
          </w:p>
        </w:tc>
        <w:tc>
          <w:tcPr>
            <w:tcW w:w="440" w:type="pct"/>
            <w:tcBorders>
              <w:top w:val="single" w:sz="6" w:space="0" w:color="000000"/>
              <w:bottom w:val="single" w:sz="6" w:space="0" w:color="000000"/>
              <w:right w:val="single" w:sz="6" w:space="0" w:color="000000"/>
            </w:tcBorders>
            <w:shd w:val="clear" w:color="auto" w:fill="auto"/>
          </w:tcPr>
          <w:p w14:paraId="3AB03874" w14:textId="77777777" w:rsidR="0096112B" w:rsidRDefault="004C4700">
            <w:pPr>
              <w:pStyle w:val="TableText"/>
            </w:pPr>
            <w:r>
              <w:t>SUN5000-MAP0</w:t>
            </w:r>
          </w:p>
        </w:tc>
        <w:tc>
          <w:tcPr>
            <w:tcW w:w="452" w:type="pct"/>
            <w:tcBorders>
              <w:top w:val="single" w:sz="6" w:space="0" w:color="000000"/>
              <w:bottom w:val="single" w:sz="6" w:space="0" w:color="000000"/>
              <w:right w:val="single" w:sz="6" w:space="0" w:color="000000"/>
            </w:tcBorders>
            <w:shd w:val="clear" w:color="auto" w:fill="auto"/>
          </w:tcPr>
          <w:p w14:paraId="157295C8"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67E8D2C0"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69E9F952"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500EBC5E" w14:textId="77777777" w:rsidR="0096112B" w:rsidRDefault="004C4700">
            <w:pPr>
              <w:pStyle w:val="TableText"/>
            </w:pPr>
            <w:r>
              <w:t>×</w:t>
            </w:r>
          </w:p>
        </w:tc>
        <w:tc>
          <w:tcPr>
            <w:tcW w:w="360" w:type="dxa"/>
            <w:vMerge/>
            <w:shd w:val="clear" w:color="auto" w:fill="auto"/>
          </w:tcPr>
          <w:p w14:paraId="605D4C78"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764B8E21" w14:textId="77777777" w:rsidR="0096112B" w:rsidRDefault="0096112B">
            <w:pPr>
              <w:pStyle w:val="TableText"/>
            </w:pPr>
          </w:p>
        </w:tc>
      </w:tr>
      <w:tr w:rsidR="004C4700" w14:paraId="6FD42D28" w14:textId="77777777" w:rsidTr="004C4700">
        <w:tc>
          <w:tcPr>
            <w:tcW w:w="360" w:type="dxa"/>
            <w:vMerge/>
            <w:shd w:val="clear" w:color="auto" w:fill="auto"/>
          </w:tcPr>
          <w:p w14:paraId="31F8FC3A" w14:textId="77777777" w:rsidR="0096112B" w:rsidRDefault="0096112B">
            <w:pPr>
              <w:pStyle w:val="TableText"/>
            </w:pPr>
          </w:p>
        </w:tc>
        <w:tc>
          <w:tcPr>
            <w:tcW w:w="360" w:type="dxa"/>
            <w:vMerge/>
            <w:shd w:val="clear" w:color="auto" w:fill="auto"/>
          </w:tcPr>
          <w:p w14:paraId="37F1084D" w14:textId="77777777" w:rsidR="0096112B" w:rsidRDefault="0096112B">
            <w:pPr>
              <w:pStyle w:val="TableText"/>
            </w:pPr>
          </w:p>
        </w:tc>
        <w:tc>
          <w:tcPr>
            <w:tcW w:w="360" w:type="dxa"/>
            <w:vMerge/>
            <w:shd w:val="clear" w:color="auto" w:fill="auto"/>
          </w:tcPr>
          <w:p w14:paraId="34D83389" w14:textId="77777777" w:rsidR="0096112B" w:rsidRDefault="0096112B">
            <w:pPr>
              <w:pStyle w:val="TableText"/>
            </w:pPr>
          </w:p>
        </w:tc>
        <w:tc>
          <w:tcPr>
            <w:tcW w:w="360" w:type="dxa"/>
            <w:vMerge/>
            <w:shd w:val="clear" w:color="auto" w:fill="auto"/>
          </w:tcPr>
          <w:p w14:paraId="653DE622"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12B29E9D" w14:textId="77777777" w:rsidR="0096112B" w:rsidRDefault="004C4700">
            <w:pPr>
              <w:pStyle w:val="TableText"/>
            </w:pPr>
            <w:r>
              <w:t>SUN2000-10KTL-BEM1</w:t>
            </w:r>
          </w:p>
        </w:tc>
        <w:tc>
          <w:tcPr>
            <w:tcW w:w="440" w:type="pct"/>
            <w:tcBorders>
              <w:top w:val="single" w:sz="6" w:space="0" w:color="000000"/>
              <w:bottom w:val="single" w:sz="6" w:space="0" w:color="000000"/>
              <w:right w:val="single" w:sz="6" w:space="0" w:color="000000"/>
            </w:tcBorders>
            <w:shd w:val="clear" w:color="auto" w:fill="auto"/>
          </w:tcPr>
          <w:p w14:paraId="697BB4F7" w14:textId="77777777" w:rsidR="0096112B" w:rsidRDefault="004C4700">
            <w:pPr>
              <w:pStyle w:val="TableText"/>
            </w:pPr>
            <w:r>
              <w:t>SUN2000-10KTL-BEM1</w:t>
            </w:r>
          </w:p>
        </w:tc>
        <w:tc>
          <w:tcPr>
            <w:tcW w:w="452" w:type="pct"/>
            <w:tcBorders>
              <w:top w:val="single" w:sz="6" w:space="0" w:color="000000"/>
              <w:bottom w:val="single" w:sz="6" w:space="0" w:color="000000"/>
              <w:right w:val="single" w:sz="6" w:space="0" w:color="000000"/>
            </w:tcBorders>
            <w:shd w:val="clear" w:color="auto" w:fill="auto"/>
          </w:tcPr>
          <w:p w14:paraId="49DA4FF5"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573A36E1"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6F583D83"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273CBA62" w14:textId="77777777" w:rsidR="0096112B" w:rsidRDefault="004C4700">
            <w:pPr>
              <w:pStyle w:val="TableText"/>
            </w:pPr>
            <w:r>
              <w:t>×</w:t>
            </w:r>
          </w:p>
        </w:tc>
        <w:tc>
          <w:tcPr>
            <w:tcW w:w="360" w:type="dxa"/>
            <w:vMerge/>
            <w:shd w:val="clear" w:color="auto" w:fill="auto"/>
          </w:tcPr>
          <w:p w14:paraId="5FC71BBD"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74800F34" w14:textId="77777777" w:rsidR="0096112B" w:rsidRDefault="0096112B">
            <w:pPr>
              <w:pStyle w:val="TableText"/>
            </w:pPr>
          </w:p>
        </w:tc>
      </w:tr>
      <w:tr w:rsidR="004C4700" w14:paraId="54650A5F" w14:textId="77777777" w:rsidTr="004C4700">
        <w:tc>
          <w:tcPr>
            <w:tcW w:w="360" w:type="dxa"/>
            <w:vMerge/>
            <w:shd w:val="clear" w:color="auto" w:fill="auto"/>
          </w:tcPr>
          <w:p w14:paraId="39D54DB2" w14:textId="77777777" w:rsidR="0096112B" w:rsidRDefault="0096112B">
            <w:pPr>
              <w:pStyle w:val="TableText"/>
            </w:pPr>
          </w:p>
        </w:tc>
        <w:tc>
          <w:tcPr>
            <w:tcW w:w="360" w:type="dxa"/>
            <w:vMerge/>
            <w:shd w:val="clear" w:color="auto" w:fill="auto"/>
          </w:tcPr>
          <w:p w14:paraId="47126A60" w14:textId="77777777" w:rsidR="0096112B" w:rsidRDefault="0096112B">
            <w:pPr>
              <w:pStyle w:val="TableText"/>
            </w:pPr>
          </w:p>
        </w:tc>
        <w:tc>
          <w:tcPr>
            <w:tcW w:w="360" w:type="dxa"/>
            <w:vMerge/>
            <w:shd w:val="clear" w:color="auto" w:fill="auto"/>
          </w:tcPr>
          <w:p w14:paraId="2887AE02" w14:textId="77777777" w:rsidR="0096112B" w:rsidRDefault="0096112B">
            <w:pPr>
              <w:pStyle w:val="TableText"/>
            </w:pPr>
          </w:p>
        </w:tc>
        <w:tc>
          <w:tcPr>
            <w:tcW w:w="360" w:type="dxa"/>
            <w:vMerge/>
            <w:shd w:val="clear" w:color="auto" w:fill="auto"/>
          </w:tcPr>
          <w:p w14:paraId="782B40FD"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2E6927F1" w14:textId="77777777" w:rsidR="0096112B" w:rsidRDefault="004C4700">
            <w:pPr>
              <w:pStyle w:val="TableText"/>
            </w:pPr>
            <w:r>
              <w:t>SUN2000-10K-MAP0-BE</w:t>
            </w:r>
          </w:p>
        </w:tc>
        <w:tc>
          <w:tcPr>
            <w:tcW w:w="440" w:type="pct"/>
            <w:tcBorders>
              <w:top w:val="single" w:sz="6" w:space="0" w:color="000000"/>
              <w:bottom w:val="single" w:sz="6" w:space="0" w:color="000000"/>
              <w:right w:val="single" w:sz="6" w:space="0" w:color="000000"/>
            </w:tcBorders>
            <w:shd w:val="clear" w:color="auto" w:fill="auto"/>
          </w:tcPr>
          <w:p w14:paraId="132E101C" w14:textId="77777777" w:rsidR="0096112B" w:rsidRDefault="004C4700">
            <w:pPr>
              <w:pStyle w:val="TableText"/>
            </w:pPr>
            <w:r>
              <w:t>SUN2000-10K-MAP0-BE</w:t>
            </w:r>
          </w:p>
        </w:tc>
        <w:tc>
          <w:tcPr>
            <w:tcW w:w="452" w:type="pct"/>
            <w:tcBorders>
              <w:top w:val="single" w:sz="6" w:space="0" w:color="000000"/>
              <w:bottom w:val="single" w:sz="6" w:space="0" w:color="000000"/>
              <w:right w:val="single" w:sz="6" w:space="0" w:color="000000"/>
            </w:tcBorders>
            <w:shd w:val="clear" w:color="auto" w:fill="auto"/>
          </w:tcPr>
          <w:p w14:paraId="692CC78E"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75F07411"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24A19615"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6607584D" w14:textId="77777777" w:rsidR="0096112B" w:rsidRDefault="004C4700">
            <w:pPr>
              <w:pStyle w:val="TableText"/>
            </w:pPr>
            <w:r>
              <w:t>×</w:t>
            </w:r>
          </w:p>
        </w:tc>
        <w:tc>
          <w:tcPr>
            <w:tcW w:w="360" w:type="dxa"/>
            <w:vMerge/>
            <w:shd w:val="clear" w:color="auto" w:fill="auto"/>
          </w:tcPr>
          <w:p w14:paraId="42D37669"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45727E53" w14:textId="77777777" w:rsidR="0096112B" w:rsidRDefault="0096112B">
            <w:pPr>
              <w:pStyle w:val="TableText"/>
            </w:pPr>
          </w:p>
        </w:tc>
      </w:tr>
      <w:tr w:rsidR="004C4700" w14:paraId="07998394" w14:textId="77777777" w:rsidTr="004C4700">
        <w:tc>
          <w:tcPr>
            <w:tcW w:w="360" w:type="dxa"/>
            <w:vMerge/>
            <w:shd w:val="clear" w:color="auto" w:fill="auto"/>
          </w:tcPr>
          <w:p w14:paraId="434BBEA5" w14:textId="77777777" w:rsidR="0096112B" w:rsidRDefault="0096112B">
            <w:pPr>
              <w:pStyle w:val="TableText"/>
            </w:pPr>
          </w:p>
        </w:tc>
        <w:tc>
          <w:tcPr>
            <w:tcW w:w="360" w:type="dxa"/>
            <w:vMerge/>
            <w:shd w:val="clear" w:color="auto" w:fill="auto"/>
          </w:tcPr>
          <w:p w14:paraId="4BDD9B81" w14:textId="77777777" w:rsidR="0096112B" w:rsidRDefault="0096112B">
            <w:pPr>
              <w:pStyle w:val="TableText"/>
            </w:pPr>
          </w:p>
        </w:tc>
        <w:tc>
          <w:tcPr>
            <w:tcW w:w="312" w:type="pct"/>
            <w:vMerge w:val="restart"/>
            <w:tcBorders>
              <w:top w:val="single" w:sz="6" w:space="0" w:color="000000"/>
              <w:bottom w:val="single" w:sz="6" w:space="0" w:color="000000"/>
              <w:right w:val="single" w:sz="6" w:space="0" w:color="000000"/>
            </w:tcBorders>
            <w:shd w:val="clear" w:color="auto" w:fill="auto"/>
          </w:tcPr>
          <w:p w14:paraId="0FA37C5B" w14:textId="77777777" w:rsidR="0096112B" w:rsidRDefault="004C4700">
            <w:pPr>
              <w:pStyle w:val="TableText"/>
            </w:pPr>
            <w:r>
              <w:t>3</w:t>
            </w:r>
          </w:p>
        </w:tc>
        <w:tc>
          <w:tcPr>
            <w:tcW w:w="422" w:type="pct"/>
            <w:vMerge w:val="restart"/>
            <w:tcBorders>
              <w:top w:val="single" w:sz="6" w:space="0" w:color="000000"/>
              <w:bottom w:val="single" w:sz="6" w:space="0" w:color="000000"/>
              <w:right w:val="single" w:sz="6" w:space="0" w:color="000000"/>
            </w:tcBorders>
            <w:shd w:val="clear" w:color="auto" w:fill="auto"/>
          </w:tcPr>
          <w:p w14:paraId="0DE67665" w14:textId="77777777" w:rsidR="0096112B" w:rsidRDefault="004C4700">
            <w:pPr>
              <w:pStyle w:val="TableText"/>
            </w:pPr>
            <w:r>
              <w:t>LUNA S0</w:t>
            </w:r>
          </w:p>
        </w:tc>
        <w:tc>
          <w:tcPr>
            <w:tcW w:w="492" w:type="pct"/>
            <w:tcBorders>
              <w:top w:val="single" w:sz="6" w:space="0" w:color="000000"/>
              <w:bottom w:val="single" w:sz="6" w:space="0" w:color="000000"/>
              <w:right w:val="single" w:sz="6" w:space="0" w:color="000000"/>
            </w:tcBorders>
            <w:shd w:val="clear" w:color="auto" w:fill="auto"/>
          </w:tcPr>
          <w:p w14:paraId="5D58B12B" w14:textId="77777777" w:rsidR="0096112B" w:rsidRDefault="004C4700">
            <w:pPr>
              <w:pStyle w:val="TableText"/>
            </w:pPr>
            <w:r>
              <w:t>M1/MB0</w:t>
            </w:r>
          </w:p>
        </w:tc>
        <w:tc>
          <w:tcPr>
            <w:tcW w:w="440" w:type="pct"/>
            <w:tcBorders>
              <w:top w:val="single" w:sz="6" w:space="0" w:color="000000"/>
              <w:bottom w:val="single" w:sz="6" w:space="0" w:color="000000"/>
              <w:right w:val="single" w:sz="6" w:space="0" w:color="000000"/>
            </w:tcBorders>
            <w:shd w:val="clear" w:color="auto" w:fill="auto"/>
          </w:tcPr>
          <w:p w14:paraId="2E91AC78" w14:textId="77777777" w:rsidR="0096112B" w:rsidRDefault="004C4700">
            <w:pPr>
              <w:pStyle w:val="TableText"/>
            </w:pPr>
            <w:r>
              <w:t>M1/M2/M5/MB0</w:t>
            </w:r>
          </w:p>
        </w:tc>
        <w:tc>
          <w:tcPr>
            <w:tcW w:w="452" w:type="pct"/>
            <w:tcBorders>
              <w:top w:val="single" w:sz="6" w:space="0" w:color="000000"/>
              <w:bottom w:val="single" w:sz="6" w:space="0" w:color="000000"/>
              <w:right w:val="single" w:sz="6" w:space="0" w:color="000000"/>
            </w:tcBorders>
            <w:shd w:val="clear" w:color="auto" w:fill="auto"/>
          </w:tcPr>
          <w:p w14:paraId="25923603" w14:textId="77777777" w:rsidR="0096112B" w:rsidRDefault="004C4700">
            <w:pPr>
              <w:pStyle w:val="TableText"/>
            </w:pPr>
            <w:r>
              <w:t>M1/M2/M5/MB0</w:t>
            </w:r>
          </w:p>
        </w:tc>
        <w:tc>
          <w:tcPr>
            <w:tcW w:w="473" w:type="pct"/>
            <w:tcBorders>
              <w:top w:val="single" w:sz="6" w:space="0" w:color="000000"/>
              <w:bottom w:val="single" w:sz="6" w:space="0" w:color="000000"/>
              <w:right w:val="single" w:sz="6" w:space="0" w:color="000000"/>
            </w:tcBorders>
            <w:shd w:val="clear" w:color="auto" w:fill="auto"/>
          </w:tcPr>
          <w:p w14:paraId="752ED054"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1FFB0C0C" w14:textId="77777777" w:rsidR="0096112B" w:rsidRDefault="004C4700">
            <w:pPr>
              <w:pStyle w:val="TableText"/>
            </w:pPr>
            <w:r>
              <w:t>√ (Not supported by M2/M5)</w:t>
            </w:r>
          </w:p>
        </w:tc>
        <w:tc>
          <w:tcPr>
            <w:tcW w:w="390" w:type="pct"/>
            <w:tcBorders>
              <w:top w:val="single" w:sz="6" w:space="0" w:color="000000"/>
              <w:bottom w:val="single" w:sz="6" w:space="0" w:color="000000"/>
              <w:right w:val="single" w:sz="6" w:space="0" w:color="000000"/>
            </w:tcBorders>
            <w:shd w:val="clear" w:color="auto" w:fill="auto"/>
          </w:tcPr>
          <w:p w14:paraId="7D09E0A1" w14:textId="77777777" w:rsidR="0096112B" w:rsidRDefault="004C4700">
            <w:pPr>
              <w:pStyle w:val="TableText"/>
            </w:pPr>
            <w:r>
              <w:t>√ (Not supported by M1)</w:t>
            </w:r>
          </w:p>
        </w:tc>
        <w:tc>
          <w:tcPr>
            <w:tcW w:w="360" w:type="dxa"/>
            <w:vMerge/>
            <w:shd w:val="clear" w:color="auto" w:fill="auto"/>
          </w:tcPr>
          <w:p w14:paraId="7EFB6A22"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0E239F0E" w14:textId="77777777" w:rsidR="0096112B" w:rsidRDefault="004C4700">
            <w:pPr>
              <w:pStyle w:val="TableText"/>
            </w:pPr>
            <w:r>
              <w:t>The M2 and M5 do not support ESS. In PV+ESS scenarios, at least one inverter must support an ESS.</w:t>
            </w:r>
          </w:p>
        </w:tc>
      </w:tr>
      <w:tr w:rsidR="004C4700" w14:paraId="547EB424" w14:textId="77777777" w:rsidTr="004C4700">
        <w:tc>
          <w:tcPr>
            <w:tcW w:w="360" w:type="dxa"/>
            <w:vMerge/>
            <w:shd w:val="clear" w:color="auto" w:fill="auto"/>
          </w:tcPr>
          <w:p w14:paraId="27596DAE" w14:textId="77777777" w:rsidR="0096112B" w:rsidRDefault="0096112B">
            <w:pPr>
              <w:pStyle w:val="TableText"/>
            </w:pPr>
          </w:p>
        </w:tc>
        <w:tc>
          <w:tcPr>
            <w:tcW w:w="360" w:type="dxa"/>
            <w:vMerge/>
            <w:shd w:val="clear" w:color="auto" w:fill="auto"/>
          </w:tcPr>
          <w:p w14:paraId="2CD1666F" w14:textId="77777777" w:rsidR="0096112B" w:rsidRDefault="0096112B">
            <w:pPr>
              <w:pStyle w:val="TableText"/>
            </w:pPr>
          </w:p>
        </w:tc>
        <w:tc>
          <w:tcPr>
            <w:tcW w:w="360" w:type="dxa"/>
            <w:vMerge/>
            <w:shd w:val="clear" w:color="auto" w:fill="auto"/>
          </w:tcPr>
          <w:p w14:paraId="785368F8" w14:textId="77777777" w:rsidR="0096112B" w:rsidRDefault="0096112B">
            <w:pPr>
              <w:pStyle w:val="TableText"/>
            </w:pPr>
          </w:p>
        </w:tc>
        <w:tc>
          <w:tcPr>
            <w:tcW w:w="360" w:type="dxa"/>
            <w:vMerge/>
            <w:shd w:val="clear" w:color="auto" w:fill="auto"/>
          </w:tcPr>
          <w:p w14:paraId="32EED839"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0FE9CC5D" w14:textId="77777777" w:rsidR="0096112B" w:rsidRDefault="004C4700">
            <w:pPr>
              <w:pStyle w:val="TableText"/>
            </w:pPr>
            <w:r>
              <w:t>MAP0</w:t>
            </w:r>
          </w:p>
        </w:tc>
        <w:tc>
          <w:tcPr>
            <w:tcW w:w="440" w:type="pct"/>
            <w:tcBorders>
              <w:top w:val="single" w:sz="6" w:space="0" w:color="000000"/>
              <w:bottom w:val="single" w:sz="6" w:space="0" w:color="000000"/>
              <w:right w:val="single" w:sz="6" w:space="0" w:color="000000"/>
            </w:tcBorders>
            <w:shd w:val="clear" w:color="auto" w:fill="auto"/>
          </w:tcPr>
          <w:p w14:paraId="1751D478" w14:textId="77777777" w:rsidR="0096112B" w:rsidRDefault="004C4700">
            <w:pPr>
              <w:pStyle w:val="TableText"/>
            </w:pPr>
            <w:r>
              <w:t>MAP0</w:t>
            </w:r>
          </w:p>
        </w:tc>
        <w:tc>
          <w:tcPr>
            <w:tcW w:w="452" w:type="pct"/>
            <w:tcBorders>
              <w:top w:val="single" w:sz="6" w:space="0" w:color="000000"/>
              <w:bottom w:val="single" w:sz="6" w:space="0" w:color="000000"/>
              <w:right w:val="single" w:sz="6" w:space="0" w:color="000000"/>
            </w:tcBorders>
            <w:shd w:val="clear" w:color="auto" w:fill="auto"/>
          </w:tcPr>
          <w:p w14:paraId="3950BA6A" w14:textId="77777777" w:rsidR="0096112B" w:rsidRDefault="004C4700">
            <w:pPr>
              <w:pStyle w:val="TableText"/>
            </w:pPr>
            <w:r>
              <w:t>MAP0</w:t>
            </w:r>
          </w:p>
        </w:tc>
        <w:tc>
          <w:tcPr>
            <w:tcW w:w="473" w:type="pct"/>
            <w:tcBorders>
              <w:top w:val="single" w:sz="6" w:space="0" w:color="000000"/>
              <w:bottom w:val="single" w:sz="6" w:space="0" w:color="000000"/>
              <w:right w:val="single" w:sz="6" w:space="0" w:color="000000"/>
            </w:tcBorders>
            <w:shd w:val="clear" w:color="auto" w:fill="auto"/>
          </w:tcPr>
          <w:p w14:paraId="690C3E89"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15C7F94B"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33B37ED3" w14:textId="77777777" w:rsidR="0096112B" w:rsidRDefault="004C4700">
            <w:pPr>
              <w:pStyle w:val="TableText"/>
            </w:pPr>
            <w:r>
              <w:t>×</w:t>
            </w:r>
          </w:p>
        </w:tc>
        <w:tc>
          <w:tcPr>
            <w:tcW w:w="360" w:type="dxa"/>
            <w:vMerge/>
            <w:shd w:val="clear" w:color="auto" w:fill="auto"/>
          </w:tcPr>
          <w:p w14:paraId="0815308F"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2FF49180" w14:textId="77777777" w:rsidR="0096112B" w:rsidRDefault="0096112B">
            <w:pPr>
              <w:pStyle w:val="TableText"/>
            </w:pPr>
          </w:p>
        </w:tc>
      </w:tr>
      <w:tr w:rsidR="004C4700" w14:paraId="3A30A646" w14:textId="77777777" w:rsidTr="004C4700">
        <w:tc>
          <w:tcPr>
            <w:tcW w:w="360" w:type="dxa"/>
            <w:vMerge/>
            <w:shd w:val="clear" w:color="auto" w:fill="auto"/>
          </w:tcPr>
          <w:p w14:paraId="1BD19E59" w14:textId="77777777" w:rsidR="0096112B" w:rsidRDefault="0096112B">
            <w:pPr>
              <w:pStyle w:val="TableText"/>
            </w:pPr>
          </w:p>
        </w:tc>
        <w:tc>
          <w:tcPr>
            <w:tcW w:w="360" w:type="dxa"/>
            <w:vMerge/>
            <w:shd w:val="clear" w:color="auto" w:fill="auto"/>
          </w:tcPr>
          <w:p w14:paraId="53B48AEE" w14:textId="77777777" w:rsidR="0096112B" w:rsidRDefault="0096112B">
            <w:pPr>
              <w:pStyle w:val="TableText"/>
            </w:pPr>
          </w:p>
        </w:tc>
        <w:tc>
          <w:tcPr>
            <w:tcW w:w="360" w:type="dxa"/>
            <w:vMerge/>
            <w:shd w:val="clear" w:color="auto" w:fill="auto"/>
          </w:tcPr>
          <w:p w14:paraId="5042BB0E" w14:textId="77777777" w:rsidR="0096112B" w:rsidRDefault="0096112B">
            <w:pPr>
              <w:pStyle w:val="TableText"/>
            </w:pPr>
          </w:p>
        </w:tc>
        <w:tc>
          <w:tcPr>
            <w:tcW w:w="360" w:type="dxa"/>
            <w:vMerge/>
            <w:shd w:val="clear" w:color="auto" w:fill="auto"/>
          </w:tcPr>
          <w:p w14:paraId="2B0EE5D3"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75938C0B" w14:textId="77777777" w:rsidR="0096112B" w:rsidRDefault="004C4700">
            <w:pPr>
              <w:pStyle w:val="TableText"/>
            </w:pPr>
            <w:r>
              <w:t>SUN5000-MB0</w:t>
            </w:r>
          </w:p>
        </w:tc>
        <w:tc>
          <w:tcPr>
            <w:tcW w:w="440" w:type="pct"/>
            <w:tcBorders>
              <w:top w:val="single" w:sz="6" w:space="0" w:color="000000"/>
              <w:bottom w:val="single" w:sz="6" w:space="0" w:color="000000"/>
              <w:right w:val="single" w:sz="6" w:space="0" w:color="000000"/>
            </w:tcBorders>
            <w:shd w:val="clear" w:color="auto" w:fill="auto"/>
          </w:tcPr>
          <w:p w14:paraId="38706B45" w14:textId="77777777" w:rsidR="0096112B" w:rsidRDefault="004C4700">
            <w:pPr>
              <w:pStyle w:val="TableText"/>
            </w:pPr>
            <w:r>
              <w:t>SUN5000-MB0</w:t>
            </w:r>
          </w:p>
        </w:tc>
        <w:tc>
          <w:tcPr>
            <w:tcW w:w="452" w:type="pct"/>
            <w:tcBorders>
              <w:top w:val="single" w:sz="6" w:space="0" w:color="000000"/>
              <w:bottom w:val="single" w:sz="6" w:space="0" w:color="000000"/>
              <w:right w:val="single" w:sz="6" w:space="0" w:color="000000"/>
            </w:tcBorders>
            <w:shd w:val="clear" w:color="auto" w:fill="auto"/>
          </w:tcPr>
          <w:p w14:paraId="4BD017D9" w14:textId="77777777" w:rsidR="0096112B" w:rsidRDefault="004C4700">
            <w:pPr>
              <w:pStyle w:val="TableText"/>
            </w:pPr>
            <w:r>
              <w:t>SUN5000-MB0</w:t>
            </w:r>
          </w:p>
        </w:tc>
        <w:tc>
          <w:tcPr>
            <w:tcW w:w="473" w:type="pct"/>
            <w:tcBorders>
              <w:top w:val="single" w:sz="6" w:space="0" w:color="000000"/>
              <w:bottom w:val="single" w:sz="6" w:space="0" w:color="000000"/>
              <w:right w:val="single" w:sz="6" w:space="0" w:color="000000"/>
            </w:tcBorders>
            <w:shd w:val="clear" w:color="auto" w:fill="auto"/>
          </w:tcPr>
          <w:p w14:paraId="092FBB40"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072F2A72"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377C00A0" w14:textId="77777777" w:rsidR="0096112B" w:rsidRDefault="004C4700">
            <w:pPr>
              <w:pStyle w:val="TableText"/>
            </w:pPr>
            <w:r>
              <w:t>√</w:t>
            </w:r>
          </w:p>
        </w:tc>
        <w:tc>
          <w:tcPr>
            <w:tcW w:w="360" w:type="dxa"/>
            <w:vMerge/>
            <w:shd w:val="clear" w:color="auto" w:fill="auto"/>
          </w:tcPr>
          <w:p w14:paraId="2B30D038"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0AB0C2DF" w14:textId="77777777" w:rsidR="0096112B" w:rsidRDefault="0096112B">
            <w:pPr>
              <w:pStyle w:val="TableText"/>
            </w:pPr>
          </w:p>
        </w:tc>
      </w:tr>
      <w:tr w:rsidR="004C4700" w14:paraId="12B3A9CA" w14:textId="77777777" w:rsidTr="004C4700">
        <w:tc>
          <w:tcPr>
            <w:tcW w:w="360" w:type="dxa"/>
            <w:vMerge/>
            <w:shd w:val="clear" w:color="auto" w:fill="auto"/>
          </w:tcPr>
          <w:p w14:paraId="7767AD48" w14:textId="77777777" w:rsidR="0096112B" w:rsidRDefault="0096112B">
            <w:pPr>
              <w:pStyle w:val="TableText"/>
            </w:pPr>
          </w:p>
        </w:tc>
        <w:tc>
          <w:tcPr>
            <w:tcW w:w="360" w:type="dxa"/>
            <w:vMerge/>
            <w:shd w:val="clear" w:color="auto" w:fill="auto"/>
          </w:tcPr>
          <w:p w14:paraId="5F6FABE6" w14:textId="77777777" w:rsidR="0096112B" w:rsidRDefault="0096112B">
            <w:pPr>
              <w:pStyle w:val="TableText"/>
            </w:pPr>
          </w:p>
        </w:tc>
        <w:tc>
          <w:tcPr>
            <w:tcW w:w="360" w:type="dxa"/>
            <w:vMerge/>
            <w:shd w:val="clear" w:color="auto" w:fill="auto"/>
          </w:tcPr>
          <w:p w14:paraId="5A22836D" w14:textId="77777777" w:rsidR="0096112B" w:rsidRDefault="0096112B">
            <w:pPr>
              <w:pStyle w:val="TableText"/>
            </w:pPr>
          </w:p>
        </w:tc>
        <w:tc>
          <w:tcPr>
            <w:tcW w:w="360" w:type="dxa"/>
            <w:vMerge/>
            <w:shd w:val="clear" w:color="auto" w:fill="auto"/>
          </w:tcPr>
          <w:p w14:paraId="7918C383"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46116D67" w14:textId="77777777" w:rsidR="0096112B" w:rsidRDefault="004C4700">
            <w:pPr>
              <w:pStyle w:val="TableText"/>
            </w:pPr>
            <w:r>
              <w:t>SUN5000-MA</w:t>
            </w:r>
            <w:r>
              <w:lastRenderedPageBreak/>
              <w:t>P0</w:t>
            </w:r>
          </w:p>
        </w:tc>
        <w:tc>
          <w:tcPr>
            <w:tcW w:w="440" w:type="pct"/>
            <w:tcBorders>
              <w:top w:val="single" w:sz="6" w:space="0" w:color="000000"/>
              <w:bottom w:val="single" w:sz="6" w:space="0" w:color="000000"/>
              <w:right w:val="single" w:sz="6" w:space="0" w:color="000000"/>
            </w:tcBorders>
            <w:shd w:val="clear" w:color="auto" w:fill="auto"/>
          </w:tcPr>
          <w:p w14:paraId="259EE927" w14:textId="77777777" w:rsidR="0096112B" w:rsidRDefault="004C4700">
            <w:pPr>
              <w:pStyle w:val="TableText"/>
            </w:pPr>
            <w:r>
              <w:lastRenderedPageBreak/>
              <w:t>SUN5000-MA</w:t>
            </w:r>
            <w:r>
              <w:lastRenderedPageBreak/>
              <w:t>P0</w:t>
            </w:r>
          </w:p>
        </w:tc>
        <w:tc>
          <w:tcPr>
            <w:tcW w:w="452" w:type="pct"/>
            <w:tcBorders>
              <w:top w:val="single" w:sz="6" w:space="0" w:color="000000"/>
              <w:bottom w:val="single" w:sz="6" w:space="0" w:color="000000"/>
              <w:right w:val="single" w:sz="6" w:space="0" w:color="000000"/>
            </w:tcBorders>
            <w:shd w:val="clear" w:color="auto" w:fill="auto"/>
          </w:tcPr>
          <w:p w14:paraId="5C6343C0" w14:textId="77777777" w:rsidR="0096112B" w:rsidRDefault="004C4700">
            <w:pPr>
              <w:pStyle w:val="TableText"/>
            </w:pPr>
            <w:r>
              <w:lastRenderedPageBreak/>
              <w:t>SUN5000-MA</w:t>
            </w:r>
            <w:r>
              <w:lastRenderedPageBreak/>
              <w:t>P0</w:t>
            </w:r>
          </w:p>
        </w:tc>
        <w:tc>
          <w:tcPr>
            <w:tcW w:w="473" w:type="pct"/>
            <w:tcBorders>
              <w:top w:val="single" w:sz="6" w:space="0" w:color="000000"/>
              <w:bottom w:val="single" w:sz="6" w:space="0" w:color="000000"/>
              <w:right w:val="single" w:sz="6" w:space="0" w:color="000000"/>
            </w:tcBorders>
            <w:shd w:val="clear" w:color="auto" w:fill="auto"/>
          </w:tcPr>
          <w:p w14:paraId="672AFAA2" w14:textId="77777777" w:rsidR="0096112B" w:rsidRDefault="004C4700">
            <w:pPr>
              <w:pStyle w:val="TableText"/>
            </w:pPr>
            <w:r>
              <w:lastRenderedPageBreak/>
              <w:t>√</w:t>
            </w:r>
          </w:p>
        </w:tc>
        <w:tc>
          <w:tcPr>
            <w:tcW w:w="418" w:type="pct"/>
            <w:tcBorders>
              <w:top w:val="single" w:sz="6" w:space="0" w:color="000000"/>
              <w:bottom w:val="single" w:sz="6" w:space="0" w:color="000000"/>
              <w:right w:val="single" w:sz="6" w:space="0" w:color="000000"/>
            </w:tcBorders>
            <w:shd w:val="clear" w:color="auto" w:fill="auto"/>
          </w:tcPr>
          <w:p w14:paraId="76DE098A"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3F20FA87" w14:textId="77777777" w:rsidR="0096112B" w:rsidRDefault="004C4700">
            <w:pPr>
              <w:pStyle w:val="TableText"/>
            </w:pPr>
            <w:r>
              <w:t>×</w:t>
            </w:r>
          </w:p>
        </w:tc>
        <w:tc>
          <w:tcPr>
            <w:tcW w:w="360" w:type="dxa"/>
            <w:vMerge/>
            <w:shd w:val="clear" w:color="auto" w:fill="auto"/>
          </w:tcPr>
          <w:p w14:paraId="6F37EF92"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4FEEAEC5" w14:textId="77777777" w:rsidR="0096112B" w:rsidRDefault="0096112B">
            <w:pPr>
              <w:pStyle w:val="TableText"/>
            </w:pPr>
          </w:p>
        </w:tc>
      </w:tr>
      <w:tr w:rsidR="004C4700" w14:paraId="53BC3B7B" w14:textId="77777777" w:rsidTr="004C4700">
        <w:tc>
          <w:tcPr>
            <w:tcW w:w="360" w:type="dxa"/>
            <w:vMerge/>
            <w:shd w:val="clear" w:color="auto" w:fill="auto"/>
          </w:tcPr>
          <w:p w14:paraId="11856548" w14:textId="77777777" w:rsidR="0096112B" w:rsidRDefault="0096112B">
            <w:pPr>
              <w:pStyle w:val="TableText"/>
            </w:pPr>
          </w:p>
        </w:tc>
        <w:tc>
          <w:tcPr>
            <w:tcW w:w="360" w:type="dxa"/>
            <w:vMerge/>
            <w:shd w:val="clear" w:color="auto" w:fill="auto"/>
          </w:tcPr>
          <w:p w14:paraId="458B25CA" w14:textId="77777777" w:rsidR="0096112B" w:rsidRDefault="0096112B">
            <w:pPr>
              <w:pStyle w:val="TableText"/>
            </w:pPr>
          </w:p>
        </w:tc>
        <w:tc>
          <w:tcPr>
            <w:tcW w:w="360" w:type="dxa"/>
            <w:vMerge/>
            <w:shd w:val="clear" w:color="auto" w:fill="auto"/>
          </w:tcPr>
          <w:p w14:paraId="06359DCA" w14:textId="77777777" w:rsidR="0096112B" w:rsidRDefault="0096112B">
            <w:pPr>
              <w:pStyle w:val="TableText"/>
            </w:pPr>
          </w:p>
        </w:tc>
        <w:tc>
          <w:tcPr>
            <w:tcW w:w="360" w:type="dxa"/>
            <w:vMerge/>
            <w:shd w:val="clear" w:color="auto" w:fill="auto"/>
          </w:tcPr>
          <w:p w14:paraId="51F2F4F8"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70ACBCD6" w14:textId="77777777" w:rsidR="0096112B" w:rsidRDefault="004C4700">
            <w:pPr>
              <w:pStyle w:val="TableText"/>
            </w:pPr>
            <w:r>
              <w:t>MBL0</w:t>
            </w:r>
          </w:p>
        </w:tc>
        <w:tc>
          <w:tcPr>
            <w:tcW w:w="440" w:type="pct"/>
            <w:tcBorders>
              <w:top w:val="single" w:sz="6" w:space="0" w:color="000000"/>
              <w:bottom w:val="single" w:sz="6" w:space="0" w:color="000000"/>
              <w:right w:val="single" w:sz="6" w:space="0" w:color="000000"/>
            </w:tcBorders>
            <w:shd w:val="clear" w:color="auto" w:fill="auto"/>
          </w:tcPr>
          <w:p w14:paraId="2DD5496A" w14:textId="77777777" w:rsidR="0096112B" w:rsidRDefault="004C4700">
            <w:pPr>
              <w:pStyle w:val="TableText"/>
            </w:pPr>
            <w:r>
              <w:t>MBL0</w:t>
            </w:r>
          </w:p>
        </w:tc>
        <w:tc>
          <w:tcPr>
            <w:tcW w:w="452" w:type="pct"/>
            <w:tcBorders>
              <w:top w:val="single" w:sz="6" w:space="0" w:color="000000"/>
              <w:bottom w:val="single" w:sz="6" w:space="0" w:color="000000"/>
              <w:right w:val="single" w:sz="6" w:space="0" w:color="000000"/>
            </w:tcBorders>
            <w:shd w:val="clear" w:color="auto" w:fill="auto"/>
          </w:tcPr>
          <w:p w14:paraId="6A6E4218" w14:textId="77777777" w:rsidR="0096112B" w:rsidRDefault="004C4700">
            <w:pPr>
              <w:pStyle w:val="TableText"/>
            </w:pPr>
            <w:r>
              <w:t>MBL0</w:t>
            </w:r>
          </w:p>
        </w:tc>
        <w:tc>
          <w:tcPr>
            <w:tcW w:w="473" w:type="pct"/>
            <w:tcBorders>
              <w:top w:val="single" w:sz="6" w:space="0" w:color="000000"/>
              <w:bottom w:val="single" w:sz="6" w:space="0" w:color="000000"/>
              <w:right w:val="single" w:sz="6" w:space="0" w:color="000000"/>
            </w:tcBorders>
            <w:shd w:val="clear" w:color="auto" w:fill="auto"/>
          </w:tcPr>
          <w:p w14:paraId="22EA83B6"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19CBB3A9"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36B82C5E" w14:textId="77777777" w:rsidR="0096112B" w:rsidRDefault="004C4700">
            <w:pPr>
              <w:pStyle w:val="TableText"/>
            </w:pPr>
            <w:r>
              <w:t>×</w:t>
            </w:r>
          </w:p>
        </w:tc>
        <w:tc>
          <w:tcPr>
            <w:tcW w:w="360" w:type="dxa"/>
            <w:vMerge/>
            <w:shd w:val="clear" w:color="auto" w:fill="auto"/>
          </w:tcPr>
          <w:p w14:paraId="528AE10C"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34E86D77" w14:textId="77777777" w:rsidR="0096112B" w:rsidRDefault="0096112B">
            <w:pPr>
              <w:pStyle w:val="TableText"/>
            </w:pPr>
          </w:p>
        </w:tc>
      </w:tr>
      <w:tr w:rsidR="004C4700" w14:paraId="37057838" w14:textId="77777777" w:rsidTr="004C4700">
        <w:tc>
          <w:tcPr>
            <w:tcW w:w="360" w:type="dxa"/>
            <w:vMerge/>
            <w:shd w:val="clear" w:color="auto" w:fill="auto"/>
          </w:tcPr>
          <w:p w14:paraId="7742C1EF" w14:textId="77777777" w:rsidR="0096112B" w:rsidRDefault="0096112B">
            <w:pPr>
              <w:pStyle w:val="TableText"/>
            </w:pPr>
          </w:p>
        </w:tc>
        <w:tc>
          <w:tcPr>
            <w:tcW w:w="360" w:type="dxa"/>
            <w:vMerge/>
            <w:shd w:val="clear" w:color="auto" w:fill="auto"/>
          </w:tcPr>
          <w:p w14:paraId="5716EF60" w14:textId="77777777" w:rsidR="0096112B" w:rsidRDefault="0096112B">
            <w:pPr>
              <w:pStyle w:val="TableText"/>
            </w:pPr>
          </w:p>
        </w:tc>
        <w:tc>
          <w:tcPr>
            <w:tcW w:w="360" w:type="dxa"/>
            <w:vMerge/>
            <w:shd w:val="clear" w:color="auto" w:fill="auto"/>
          </w:tcPr>
          <w:p w14:paraId="25EA11F7" w14:textId="77777777" w:rsidR="0096112B" w:rsidRDefault="0096112B">
            <w:pPr>
              <w:pStyle w:val="TableText"/>
            </w:pPr>
          </w:p>
        </w:tc>
        <w:tc>
          <w:tcPr>
            <w:tcW w:w="360" w:type="dxa"/>
            <w:vMerge/>
            <w:shd w:val="clear" w:color="auto" w:fill="auto"/>
          </w:tcPr>
          <w:p w14:paraId="1FBFED46"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20FE6748" w14:textId="77777777" w:rsidR="0096112B" w:rsidRDefault="004C4700">
            <w:pPr>
              <w:pStyle w:val="TableText"/>
            </w:pPr>
            <w:r>
              <w:t>SUN2000-10KTL-BEM1</w:t>
            </w:r>
          </w:p>
        </w:tc>
        <w:tc>
          <w:tcPr>
            <w:tcW w:w="440" w:type="pct"/>
            <w:tcBorders>
              <w:top w:val="single" w:sz="6" w:space="0" w:color="000000"/>
              <w:bottom w:val="single" w:sz="6" w:space="0" w:color="000000"/>
              <w:right w:val="single" w:sz="6" w:space="0" w:color="000000"/>
            </w:tcBorders>
            <w:shd w:val="clear" w:color="auto" w:fill="auto"/>
          </w:tcPr>
          <w:p w14:paraId="5ACCE842" w14:textId="77777777" w:rsidR="0096112B" w:rsidRDefault="004C4700">
            <w:pPr>
              <w:pStyle w:val="TableText"/>
            </w:pPr>
            <w:r>
              <w:t>SUN2000-10KTL-BEM1</w:t>
            </w:r>
          </w:p>
        </w:tc>
        <w:tc>
          <w:tcPr>
            <w:tcW w:w="452" w:type="pct"/>
            <w:tcBorders>
              <w:top w:val="single" w:sz="6" w:space="0" w:color="000000"/>
              <w:bottom w:val="single" w:sz="6" w:space="0" w:color="000000"/>
              <w:right w:val="single" w:sz="6" w:space="0" w:color="000000"/>
            </w:tcBorders>
            <w:shd w:val="clear" w:color="auto" w:fill="auto"/>
          </w:tcPr>
          <w:p w14:paraId="01F7012D" w14:textId="77777777" w:rsidR="0096112B" w:rsidRDefault="004C4700">
            <w:pPr>
              <w:pStyle w:val="TableText"/>
            </w:pPr>
            <w:r>
              <w:t>SUN2000-10KTL-BEM1</w:t>
            </w:r>
          </w:p>
        </w:tc>
        <w:tc>
          <w:tcPr>
            <w:tcW w:w="473" w:type="pct"/>
            <w:tcBorders>
              <w:top w:val="single" w:sz="6" w:space="0" w:color="000000"/>
              <w:bottom w:val="single" w:sz="6" w:space="0" w:color="000000"/>
              <w:right w:val="single" w:sz="6" w:space="0" w:color="000000"/>
            </w:tcBorders>
            <w:shd w:val="clear" w:color="auto" w:fill="auto"/>
          </w:tcPr>
          <w:p w14:paraId="7BF4BC9D"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76F4C5C0"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27534B1E" w14:textId="77777777" w:rsidR="0096112B" w:rsidRDefault="004C4700">
            <w:pPr>
              <w:pStyle w:val="TableText"/>
            </w:pPr>
            <w:r>
              <w:t>×</w:t>
            </w:r>
          </w:p>
        </w:tc>
        <w:tc>
          <w:tcPr>
            <w:tcW w:w="360" w:type="dxa"/>
            <w:vMerge/>
            <w:shd w:val="clear" w:color="auto" w:fill="auto"/>
          </w:tcPr>
          <w:p w14:paraId="417574D2"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520F7B99" w14:textId="77777777" w:rsidR="0096112B" w:rsidRDefault="0096112B">
            <w:pPr>
              <w:pStyle w:val="TableText"/>
            </w:pPr>
          </w:p>
        </w:tc>
      </w:tr>
      <w:tr w:rsidR="004C4700" w14:paraId="3DD387B2" w14:textId="77777777" w:rsidTr="004C4700">
        <w:tc>
          <w:tcPr>
            <w:tcW w:w="360" w:type="dxa"/>
            <w:vMerge/>
            <w:shd w:val="clear" w:color="auto" w:fill="auto"/>
          </w:tcPr>
          <w:p w14:paraId="67E1DBCD" w14:textId="77777777" w:rsidR="0096112B" w:rsidRDefault="0096112B">
            <w:pPr>
              <w:pStyle w:val="TableText"/>
            </w:pPr>
          </w:p>
        </w:tc>
        <w:tc>
          <w:tcPr>
            <w:tcW w:w="360" w:type="dxa"/>
            <w:vMerge/>
            <w:shd w:val="clear" w:color="auto" w:fill="auto"/>
          </w:tcPr>
          <w:p w14:paraId="5EBA310C" w14:textId="77777777" w:rsidR="0096112B" w:rsidRDefault="0096112B">
            <w:pPr>
              <w:pStyle w:val="TableText"/>
            </w:pPr>
          </w:p>
        </w:tc>
        <w:tc>
          <w:tcPr>
            <w:tcW w:w="360" w:type="dxa"/>
            <w:vMerge/>
            <w:shd w:val="clear" w:color="auto" w:fill="auto"/>
          </w:tcPr>
          <w:p w14:paraId="27F87094" w14:textId="77777777" w:rsidR="0096112B" w:rsidRDefault="0096112B">
            <w:pPr>
              <w:pStyle w:val="TableText"/>
            </w:pPr>
          </w:p>
        </w:tc>
        <w:tc>
          <w:tcPr>
            <w:tcW w:w="360" w:type="dxa"/>
            <w:vMerge/>
            <w:shd w:val="clear" w:color="auto" w:fill="auto"/>
          </w:tcPr>
          <w:p w14:paraId="0103A1BB"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03602CBF" w14:textId="77777777" w:rsidR="0096112B" w:rsidRDefault="004C4700">
            <w:pPr>
              <w:pStyle w:val="TableText"/>
            </w:pPr>
            <w:r>
              <w:t>SUN2000-10K-MAP0-BE</w:t>
            </w:r>
          </w:p>
        </w:tc>
        <w:tc>
          <w:tcPr>
            <w:tcW w:w="440" w:type="pct"/>
            <w:tcBorders>
              <w:top w:val="single" w:sz="6" w:space="0" w:color="000000"/>
              <w:bottom w:val="single" w:sz="6" w:space="0" w:color="000000"/>
              <w:right w:val="single" w:sz="6" w:space="0" w:color="000000"/>
            </w:tcBorders>
            <w:shd w:val="clear" w:color="auto" w:fill="auto"/>
          </w:tcPr>
          <w:p w14:paraId="1BA15C81" w14:textId="77777777" w:rsidR="0096112B" w:rsidRDefault="004C4700">
            <w:pPr>
              <w:pStyle w:val="TableText"/>
            </w:pPr>
            <w:r>
              <w:t>SUN2000-10K-MAP0-BE</w:t>
            </w:r>
          </w:p>
        </w:tc>
        <w:tc>
          <w:tcPr>
            <w:tcW w:w="452" w:type="pct"/>
            <w:tcBorders>
              <w:top w:val="single" w:sz="6" w:space="0" w:color="000000"/>
              <w:bottom w:val="single" w:sz="6" w:space="0" w:color="000000"/>
              <w:right w:val="single" w:sz="6" w:space="0" w:color="000000"/>
            </w:tcBorders>
            <w:shd w:val="clear" w:color="auto" w:fill="auto"/>
          </w:tcPr>
          <w:p w14:paraId="186679EB" w14:textId="77777777" w:rsidR="0096112B" w:rsidRDefault="004C4700">
            <w:pPr>
              <w:pStyle w:val="TableText"/>
            </w:pPr>
            <w:r>
              <w:t>SUN2000-10K-MAP0-BE</w:t>
            </w:r>
          </w:p>
        </w:tc>
        <w:tc>
          <w:tcPr>
            <w:tcW w:w="473" w:type="pct"/>
            <w:tcBorders>
              <w:top w:val="single" w:sz="6" w:space="0" w:color="000000"/>
              <w:bottom w:val="single" w:sz="6" w:space="0" w:color="000000"/>
              <w:right w:val="single" w:sz="6" w:space="0" w:color="000000"/>
            </w:tcBorders>
            <w:shd w:val="clear" w:color="auto" w:fill="auto"/>
          </w:tcPr>
          <w:p w14:paraId="2E5FF7A3"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32AC0072"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0B99D78B" w14:textId="77777777" w:rsidR="0096112B" w:rsidRDefault="004C4700">
            <w:pPr>
              <w:pStyle w:val="TableText"/>
            </w:pPr>
            <w:r>
              <w:t>×</w:t>
            </w:r>
          </w:p>
        </w:tc>
        <w:tc>
          <w:tcPr>
            <w:tcW w:w="360" w:type="dxa"/>
            <w:vMerge/>
            <w:shd w:val="clear" w:color="auto" w:fill="auto"/>
          </w:tcPr>
          <w:p w14:paraId="27EE9B38"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07C57985" w14:textId="77777777" w:rsidR="0096112B" w:rsidRDefault="0096112B">
            <w:pPr>
              <w:pStyle w:val="TableText"/>
            </w:pPr>
          </w:p>
        </w:tc>
      </w:tr>
      <w:tr w:rsidR="004C4700" w14:paraId="340F1F0D" w14:textId="77777777" w:rsidTr="004C4700">
        <w:tc>
          <w:tcPr>
            <w:tcW w:w="360" w:type="dxa"/>
            <w:vMerge/>
            <w:shd w:val="clear" w:color="auto" w:fill="auto"/>
          </w:tcPr>
          <w:p w14:paraId="77098579" w14:textId="77777777" w:rsidR="0096112B" w:rsidRDefault="0096112B">
            <w:pPr>
              <w:pStyle w:val="TableText"/>
            </w:pPr>
          </w:p>
        </w:tc>
        <w:tc>
          <w:tcPr>
            <w:tcW w:w="360" w:type="dxa"/>
            <w:vMerge/>
            <w:shd w:val="clear" w:color="auto" w:fill="auto"/>
          </w:tcPr>
          <w:p w14:paraId="43527854" w14:textId="77777777" w:rsidR="0096112B" w:rsidRDefault="0096112B">
            <w:pPr>
              <w:pStyle w:val="TableText"/>
            </w:pPr>
          </w:p>
        </w:tc>
        <w:tc>
          <w:tcPr>
            <w:tcW w:w="360" w:type="dxa"/>
            <w:vMerge/>
            <w:shd w:val="clear" w:color="auto" w:fill="auto"/>
          </w:tcPr>
          <w:p w14:paraId="4DDF14A4" w14:textId="77777777" w:rsidR="0096112B" w:rsidRDefault="0096112B">
            <w:pPr>
              <w:pStyle w:val="TableText"/>
            </w:pPr>
          </w:p>
        </w:tc>
        <w:tc>
          <w:tcPr>
            <w:tcW w:w="422" w:type="pct"/>
            <w:vMerge w:val="restart"/>
            <w:tcBorders>
              <w:top w:val="single" w:sz="6" w:space="0" w:color="000000"/>
              <w:bottom w:val="single" w:sz="6" w:space="0" w:color="000000"/>
              <w:right w:val="single" w:sz="6" w:space="0" w:color="000000"/>
            </w:tcBorders>
            <w:shd w:val="clear" w:color="auto" w:fill="auto"/>
          </w:tcPr>
          <w:p w14:paraId="0227C786" w14:textId="77777777" w:rsidR="0096112B" w:rsidRDefault="004C4700">
            <w:pPr>
              <w:pStyle w:val="TableText"/>
            </w:pPr>
            <w:r>
              <w:t>LUNA S1</w:t>
            </w:r>
          </w:p>
        </w:tc>
        <w:tc>
          <w:tcPr>
            <w:tcW w:w="492" w:type="pct"/>
            <w:tcBorders>
              <w:top w:val="single" w:sz="6" w:space="0" w:color="000000"/>
              <w:bottom w:val="single" w:sz="6" w:space="0" w:color="000000"/>
              <w:right w:val="single" w:sz="6" w:space="0" w:color="000000"/>
            </w:tcBorders>
            <w:shd w:val="clear" w:color="auto" w:fill="auto"/>
          </w:tcPr>
          <w:p w14:paraId="4B1E2164" w14:textId="77777777" w:rsidR="0096112B" w:rsidRDefault="004C4700">
            <w:pPr>
              <w:pStyle w:val="TableText"/>
            </w:pPr>
            <w:r>
              <w:t>M1/MB0</w:t>
            </w:r>
          </w:p>
        </w:tc>
        <w:tc>
          <w:tcPr>
            <w:tcW w:w="440" w:type="pct"/>
            <w:tcBorders>
              <w:top w:val="single" w:sz="6" w:space="0" w:color="000000"/>
              <w:bottom w:val="single" w:sz="6" w:space="0" w:color="000000"/>
              <w:right w:val="single" w:sz="6" w:space="0" w:color="000000"/>
            </w:tcBorders>
            <w:shd w:val="clear" w:color="auto" w:fill="auto"/>
          </w:tcPr>
          <w:p w14:paraId="5DF3DEA2" w14:textId="77777777" w:rsidR="0096112B" w:rsidRDefault="004C4700">
            <w:pPr>
              <w:pStyle w:val="TableText"/>
            </w:pPr>
            <w:r>
              <w:t>M1/M2/M5/MB0</w:t>
            </w:r>
          </w:p>
        </w:tc>
        <w:tc>
          <w:tcPr>
            <w:tcW w:w="452" w:type="pct"/>
            <w:tcBorders>
              <w:top w:val="single" w:sz="6" w:space="0" w:color="000000"/>
              <w:bottom w:val="single" w:sz="6" w:space="0" w:color="000000"/>
              <w:right w:val="single" w:sz="6" w:space="0" w:color="000000"/>
            </w:tcBorders>
            <w:shd w:val="clear" w:color="auto" w:fill="auto"/>
          </w:tcPr>
          <w:p w14:paraId="6FB0CD82" w14:textId="77777777" w:rsidR="0096112B" w:rsidRDefault="004C4700">
            <w:pPr>
              <w:pStyle w:val="TableText"/>
            </w:pPr>
            <w:r>
              <w:t>M1/M2/M5/MB0</w:t>
            </w:r>
          </w:p>
        </w:tc>
        <w:tc>
          <w:tcPr>
            <w:tcW w:w="473" w:type="pct"/>
            <w:tcBorders>
              <w:top w:val="single" w:sz="6" w:space="0" w:color="000000"/>
              <w:bottom w:val="single" w:sz="6" w:space="0" w:color="000000"/>
              <w:right w:val="single" w:sz="6" w:space="0" w:color="000000"/>
            </w:tcBorders>
            <w:shd w:val="clear" w:color="auto" w:fill="auto"/>
          </w:tcPr>
          <w:p w14:paraId="6CC8DA34"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7067DEF8" w14:textId="77777777" w:rsidR="0096112B" w:rsidRDefault="004C4700">
            <w:pPr>
              <w:pStyle w:val="TableText"/>
            </w:pPr>
            <w:r>
              <w:t>√ (Not supported by M2/M5)</w:t>
            </w:r>
          </w:p>
        </w:tc>
        <w:tc>
          <w:tcPr>
            <w:tcW w:w="390" w:type="pct"/>
            <w:tcBorders>
              <w:top w:val="single" w:sz="6" w:space="0" w:color="000000"/>
              <w:bottom w:val="single" w:sz="6" w:space="0" w:color="000000"/>
              <w:right w:val="single" w:sz="6" w:space="0" w:color="000000"/>
            </w:tcBorders>
            <w:shd w:val="clear" w:color="auto" w:fill="auto"/>
          </w:tcPr>
          <w:p w14:paraId="5BE1C774" w14:textId="77777777" w:rsidR="0096112B" w:rsidRDefault="004C4700">
            <w:pPr>
              <w:pStyle w:val="TableText"/>
            </w:pPr>
            <w:r>
              <w:t>√ (Not supported by M1)</w:t>
            </w:r>
          </w:p>
        </w:tc>
        <w:tc>
          <w:tcPr>
            <w:tcW w:w="360" w:type="dxa"/>
            <w:vMerge/>
            <w:shd w:val="clear" w:color="auto" w:fill="auto"/>
          </w:tcPr>
          <w:p w14:paraId="7FAD949D"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412B4552" w14:textId="77777777" w:rsidR="0096112B" w:rsidRDefault="004C4700">
            <w:pPr>
              <w:pStyle w:val="TableText"/>
            </w:pPr>
            <w:r>
              <w:t>The M2 and M5 do not support ESS. In PV+ESS scenarios, at least one inverter must support an ESS.</w:t>
            </w:r>
          </w:p>
        </w:tc>
      </w:tr>
      <w:tr w:rsidR="004C4700" w14:paraId="21217163" w14:textId="77777777" w:rsidTr="004C4700">
        <w:tc>
          <w:tcPr>
            <w:tcW w:w="360" w:type="dxa"/>
            <w:vMerge/>
            <w:shd w:val="clear" w:color="auto" w:fill="auto"/>
          </w:tcPr>
          <w:p w14:paraId="4326FB68" w14:textId="77777777" w:rsidR="0096112B" w:rsidRDefault="0096112B">
            <w:pPr>
              <w:pStyle w:val="TableText"/>
            </w:pPr>
          </w:p>
        </w:tc>
        <w:tc>
          <w:tcPr>
            <w:tcW w:w="360" w:type="dxa"/>
            <w:vMerge/>
            <w:shd w:val="clear" w:color="auto" w:fill="auto"/>
          </w:tcPr>
          <w:p w14:paraId="49879BC6" w14:textId="77777777" w:rsidR="0096112B" w:rsidRDefault="0096112B">
            <w:pPr>
              <w:pStyle w:val="TableText"/>
            </w:pPr>
          </w:p>
        </w:tc>
        <w:tc>
          <w:tcPr>
            <w:tcW w:w="360" w:type="dxa"/>
            <w:vMerge/>
            <w:shd w:val="clear" w:color="auto" w:fill="auto"/>
          </w:tcPr>
          <w:p w14:paraId="726FD058" w14:textId="77777777" w:rsidR="0096112B" w:rsidRDefault="0096112B">
            <w:pPr>
              <w:pStyle w:val="TableText"/>
            </w:pPr>
          </w:p>
        </w:tc>
        <w:tc>
          <w:tcPr>
            <w:tcW w:w="360" w:type="dxa"/>
            <w:vMerge/>
            <w:shd w:val="clear" w:color="auto" w:fill="auto"/>
          </w:tcPr>
          <w:p w14:paraId="4698C2DE"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6D78A513" w14:textId="77777777" w:rsidR="0096112B" w:rsidRDefault="004C4700">
            <w:pPr>
              <w:pStyle w:val="TableText"/>
            </w:pPr>
            <w:r>
              <w:t>MAP0</w:t>
            </w:r>
          </w:p>
        </w:tc>
        <w:tc>
          <w:tcPr>
            <w:tcW w:w="440" w:type="pct"/>
            <w:tcBorders>
              <w:top w:val="single" w:sz="6" w:space="0" w:color="000000"/>
              <w:bottom w:val="single" w:sz="6" w:space="0" w:color="000000"/>
              <w:right w:val="single" w:sz="6" w:space="0" w:color="000000"/>
            </w:tcBorders>
            <w:shd w:val="clear" w:color="auto" w:fill="auto"/>
          </w:tcPr>
          <w:p w14:paraId="4861AF5B" w14:textId="77777777" w:rsidR="0096112B" w:rsidRDefault="004C4700">
            <w:pPr>
              <w:pStyle w:val="TableText"/>
            </w:pPr>
            <w:r>
              <w:t>MAP0</w:t>
            </w:r>
          </w:p>
        </w:tc>
        <w:tc>
          <w:tcPr>
            <w:tcW w:w="452" w:type="pct"/>
            <w:tcBorders>
              <w:top w:val="single" w:sz="6" w:space="0" w:color="000000"/>
              <w:bottom w:val="single" w:sz="6" w:space="0" w:color="000000"/>
              <w:right w:val="single" w:sz="6" w:space="0" w:color="000000"/>
            </w:tcBorders>
            <w:shd w:val="clear" w:color="auto" w:fill="auto"/>
          </w:tcPr>
          <w:p w14:paraId="66910DCC" w14:textId="77777777" w:rsidR="0096112B" w:rsidRDefault="004C4700">
            <w:pPr>
              <w:pStyle w:val="TableText"/>
            </w:pPr>
            <w:r>
              <w:t>MAP0</w:t>
            </w:r>
          </w:p>
        </w:tc>
        <w:tc>
          <w:tcPr>
            <w:tcW w:w="473" w:type="pct"/>
            <w:tcBorders>
              <w:top w:val="single" w:sz="6" w:space="0" w:color="000000"/>
              <w:bottom w:val="single" w:sz="6" w:space="0" w:color="000000"/>
              <w:right w:val="single" w:sz="6" w:space="0" w:color="000000"/>
            </w:tcBorders>
            <w:shd w:val="clear" w:color="auto" w:fill="auto"/>
          </w:tcPr>
          <w:p w14:paraId="65CB3FD8"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415D4185"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31A7756B" w14:textId="77777777" w:rsidR="0096112B" w:rsidRDefault="004C4700">
            <w:pPr>
              <w:pStyle w:val="TableText"/>
            </w:pPr>
            <w:r>
              <w:t>×</w:t>
            </w:r>
          </w:p>
        </w:tc>
        <w:tc>
          <w:tcPr>
            <w:tcW w:w="360" w:type="dxa"/>
            <w:vMerge/>
            <w:shd w:val="clear" w:color="auto" w:fill="auto"/>
          </w:tcPr>
          <w:p w14:paraId="00504525"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2279438E" w14:textId="77777777" w:rsidR="0096112B" w:rsidRDefault="0096112B">
            <w:pPr>
              <w:pStyle w:val="TableText"/>
            </w:pPr>
          </w:p>
        </w:tc>
      </w:tr>
      <w:tr w:rsidR="004C4700" w14:paraId="260C34E5" w14:textId="77777777" w:rsidTr="004C4700">
        <w:tc>
          <w:tcPr>
            <w:tcW w:w="360" w:type="dxa"/>
            <w:vMerge/>
            <w:shd w:val="clear" w:color="auto" w:fill="auto"/>
          </w:tcPr>
          <w:p w14:paraId="1B0799D1" w14:textId="77777777" w:rsidR="0096112B" w:rsidRDefault="0096112B">
            <w:pPr>
              <w:pStyle w:val="TableText"/>
            </w:pPr>
          </w:p>
        </w:tc>
        <w:tc>
          <w:tcPr>
            <w:tcW w:w="360" w:type="dxa"/>
            <w:vMerge/>
            <w:shd w:val="clear" w:color="auto" w:fill="auto"/>
          </w:tcPr>
          <w:p w14:paraId="0DA498E8" w14:textId="77777777" w:rsidR="0096112B" w:rsidRDefault="0096112B">
            <w:pPr>
              <w:pStyle w:val="TableText"/>
            </w:pPr>
          </w:p>
        </w:tc>
        <w:tc>
          <w:tcPr>
            <w:tcW w:w="360" w:type="dxa"/>
            <w:vMerge/>
            <w:shd w:val="clear" w:color="auto" w:fill="auto"/>
          </w:tcPr>
          <w:p w14:paraId="7E8AB5AC" w14:textId="77777777" w:rsidR="0096112B" w:rsidRDefault="0096112B">
            <w:pPr>
              <w:pStyle w:val="TableText"/>
            </w:pPr>
          </w:p>
        </w:tc>
        <w:tc>
          <w:tcPr>
            <w:tcW w:w="360" w:type="dxa"/>
            <w:vMerge/>
            <w:shd w:val="clear" w:color="auto" w:fill="auto"/>
          </w:tcPr>
          <w:p w14:paraId="2A688CEF"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07F373A3" w14:textId="77777777" w:rsidR="0096112B" w:rsidRDefault="004C4700">
            <w:pPr>
              <w:pStyle w:val="TableText"/>
            </w:pPr>
            <w:r>
              <w:t>SUN5000-MB0</w:t>
            </w:r>
          </w:p>
        </w:tc>
        <w:tc>
          <w:tcPr>
            <w:tcW w:w="440" w:type="pct"/>
            <w:tcBorders>
              <w:top w:val="single" w:sz="6" w:space="0" w:color="000000"/>
              <w:bottom w:val="single" w:sz="6" w:space="0" w:color="000000"/>
              <w:right w:val="single" w:sz="6" w:space="0" w:color="000000"/>
            </w:tcBorders>
            <w:shd w:val="clear" w:color="auto" w:fill="auto"/>
          </w:tcPr>
          <w:p w14:paraId="21A7DA48" w14:textId="77777777" w:rsidR="0096112B" w:rsidRDefault="004C4700">
            <w:pPr>
              <w:pStyle w:val="TableText"/>
            </w:pPr>
            <w:r>
              <w:t>SUN5000-MB0</w:t>
            </w:r>
          </w:p>
        </w:tc>
        <w:tc>
          <w:tcPr>
            <w:tcW w:w="452" w:type="pct"/>
            <w:tcBorders>
              <w:top w:val="single" w:sz="6" w:space="0" w:color="000000"/>
              <w:bottom w:val="single" w:sz="6" w:space="0" w:color="000000"/>
              <w:right w:val="single" w:sz="6" w:space="0" w:color="000000"/>
            </w:tcBorders>
            <w:shd w:val="clear" w:color="auto" w:fill="auto"/>
          </w:tcPr>
          <w:p w14:paraId="3F6DBA1F" w14:textId="77777777" w:rsidR="0096112B" w:rsidRDefault="004C4700">
            <w:pPr>
              <w:pStyle w:val="TableText"/>
            </w:pPr>
            <w:r>
              <w:t>SUN5000-MB0</w:t>
            </w:r>
          </w:p>
        </w:tc>
        <w:tc>
          <w:tcPr>
            <w:tcW w:w="473" w:type="pct"/>
            <w:tcBorders>
              <w:top w:val="single" w:sz="6" w:space="0" w:color="000000"/>
              <w:bottom w:val="single" w:sz="6" w:space="0" w:color="000000"/>
              <w:right w:val="single" w:sz="6" w:space="0" w:color="000000"/>
            </w:tcBorders>
            <w:shd w:val="clear" w:color="auto" w:fill="auto"/>
          </w:tcPr>
          <w:p w14:paraId="6F8A196A"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1FFDF5C4"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6CCA1639" w14:textId="77777777" w:rsidR="0096112B" w:rsidRDefault="004C4700">
            <w:pPr>
              <w:pStyle w:val="TableText"/>
            </w:pPr>
            <w:r>
              <w:t>√</w:t>
            </w:r>
          </w:p>
        </w:tc>
        <w:tc>
          <w:tcPr>
            <w:tcW w:w="360" w:type="dxa"/>
            <w:vMerge/>
            <w:shd w:val="clear" w:color="auto" w:fill="auto"/>
          </w:tcPr>
          <w:p w14:paraId="1FC3877D"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2B3186C6" w14:textId="77777777" w:rsidR="0096112B" w:rsidRDefault="0096112B">
            <w:pPr>
              <w:pStyle w:val="TableText"/>
            </w:pPr>
          </w:p>
        </w:tc>
      </w:tr>
      <w:tr w:rsidR="004C4700" w14:paraId="396D2868" w14:textId="77777777" w:rsidTr="004C4700">
        <w:tc>
          <w:tcPr>
            <w:tcW w:w="360" w:type="dxa"/>
            <w:vMerge/>
            <w:shd w:val="clear" w:color="auto" w:fill="auto"/>
          </w:tcPr>
          <w:p w14:paraId="3D55FC4D" w14:textId="77777777" w:rsidR="0096112B" w:rsidRDefault="0096112B">
            <w:pPr>
              <w:pStyle w:val="TableText"/>
            </w:pPr>
          </w:p>
        </w:tc>
        <w:tc>
          <w:tcPr>
            <w:tcW w:w="360" w:type="dxa"/>
            <w:vMerge/>
            <w:shd w:val="clear" w:color="auto" w:fill="auto"/>
          </w:tcPr>
          <w:p w14:paraId="26BCD7E9" w14:textId="77777777" w:rsidR="0096112B" w:rsidRDefault="0096112B">
            <w:pPr>
              <w:pStyle w:val="TableText"/>
            </w:pPr>
          </w:p>
        </w:tc>
        <w:tc>
          <w:tcPr>
            <w:tcW w:w="360" w:type="dxa"/>
            <w:vMerge/>
            <w:shd w:val="clear" w:color="auto" w:fill="auto"/>
          </w:tcPr>
          <w:p w14:paraId="35B3D97E" w14:textId="77777777" w:rsidR="0096112B" w:rsidRDefault="0096112B">
            <w:pPr>
              <w:pStyle w:val="TableText"/>
            </w:pPr>
          </w:p>
        </w:tc>
        <w:tc>
          <w:tcPr>
            <w:tcW w:w="360" w:type="dxa"/>
            <w:vMerge/>
            <w:shd w:val="clear" w:color="auto" w:fill="auto"/>
          </w:tcPr>
          <w:p w14:paraId="4FAB7410"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7F9079FA" w14:textId="77777777" w:rsidR="0096112B" w:rsidRDefault="004C4700">
            <w:pPr>
              <w:pStyle w:val="TableText"/>
            </w:pPr>
            <w:r>
              <w:t>SUN5000-MAP0</w:t>
            </w:r>
          </w:p>
        </w:tc>
        <w:tc>
          <w:tcPr>
            <w:tcW w:w="440" w:type="pct"/>
            <w:tcBorders>
              <w:top w:val="single" w:sz="6" w:space="0" w:color="000000"/>
              <w:bottom w:val="single" w:sz="6" w:space="0" w:color="000000"/>
              <w:right w:val="single" w:sz="6" w:space="0" w:color="000000"/>
            </w:tcBorders>
            <w:shd w:val="clear" w:color="auto" w:fill="auto"/>
          </w:tcPr>
          <w:p w14:paraId="64A468CC" w14:textId="77777777" w:rsidR="0096112B" w:rsidRDefault="004C4700">
            <w:pPr>
              <w:pStyle w:val="TableText"/>
            </w:pPr>
            <w:r>
              <w:t>SUN5000-MAP0</w:t>
            </w:r>
          </w:p>
        </w:tc>
        <w:tc>
          <w:tcPr>
            <w:tcW w:w="452" w:type="pct"/>
            <w:tcBorders>
              <w:top w:val="single" w:sz="6" w:space="0" w:color="000000"/>
              <w:bottom w:val="single" w:sz="6" w:space="0" w:color="000000"/>
              <w:right w:val="single" w:sz="6" w:space="0" w:color="000000"/>
            </w:tcBorders>
            <w:shd w:val="clear" w:color="auto" w:fill="auto"/>
          </w:tcPr>
          <w:p w14:paraId="1255596A" w14:textId="77777777" w:rsidR="0096112B" w:rsidRDefault="004C4700">
            <w:pPr>
              <w:pStyle w:val="TableText"/>
            </w:pPr>
            <w:r>
              <w:t>SUN5000-MAP0</w:t>
            </w:r>
          </w:p>
        </w:tc>
        <w:tc>
          <w:tcPr>
            <w:tcW w:w="473" w:type="pct"/>
            <w:tcBorders>
              <w:top w:val="single" w:sz="6" w:space="0" w:color="000000"/>
              <w:bottom w:val="single" w:sz="6" w:space="0" w:color="000000"/>
              <w:right w:val="single" w:sz="6" w:space="0" w:color="000000"/>
            </w:tcBorders>
            <w:shd w:val="clear" w:color="auto" w:fill="auto"/>
          </w:tcPr>
          <w:p w14:paraId="6F540249"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04E88F01"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68C2BCCD" w14:textId="77777777" w:rsidR="0096112B" w:rsidRDefault="004C4700">
            <w:pPr>
              <w:pStyle w:val="TableText"/>
            </w:pPr>
            <w:r>
              <w:t>×</w:t>
            </w:r>
          </w:p>
        </w:tc>
        <w:tc>
          <w:tcPr>
            <w:tcW w:w="360" w:type="dxa"/>
            <w:vMerge/>
            <w:shd w:val="clear" w:color="auto" w:fill="auto"/>
          </w:tcPr>
          <w:p w14:paraId="11D20175"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408E9815" w14:textId="77777777" w:rsidR="0096112B" w:rsidRDefault="0096112B">
            <w:pPr>
              <w:pStyle w:val="TableText"/>
            </w:pPr>
          </w:p>
        </w:tc>
      </w:tr>
      <w:tr w:rsidR="004C4700" w14:paraId="24162ECA" w14:textId="77777777" w:rsidTr="004C4700">
        <w:tc>
          <w:tcPr>
            <w:tcW w:w="360" w:type="dxa"/>
            <w:vMerge/>
            <w:shd w:val="clear" w:color="auto" w:fill="auto"/>
          </w:tcPr>
          <w:p w14:paraId="2BB40243" w14:textId="77777777" w:rsidR="0096112B" w:rsidRDefault="0096112B">
            <w:pPr>
              <w:pStyle w:val="TableText"/>
            </w:pPr>
          </w:p>
        </w:tc>
        <w:tc>
          <w:tcPr>
            <w:tcW w:w="360" w:type="dxa"/>
            <w:vMerge/>
            <w:shd w:val="clear" w:color="auto" w:fill="auto"/>
          </w:tcPr>
          <w:p w14:paraId="33C78E12" w14:textId="77777777" w:rsidR="0096112B" w:rsidRDefault="0096112B">
            <w:pPr>
              <w:pStyle w:val="TableText"/>
            </w:pPr>
          </w:p>
        </w:tc>
        <w:tc>
          <w:tcPr>
            <w:tcW w:w="360" w:type="dxa"/>
            <w:vMerge/>
            <w:shd w:val="clear" w:color="auto" w:fill="auto"/>
          </w:tcPr>
          <w:p w14:paraId="09A21831" w14:textId="77777777" w:rsidR="0096112B" w:rsidRDefault="0096112B">
            <w:pPr>
              <w:pStyle w:val="TableText"/>
            </w:pPr>
          </w:p>
        </w:tc>
        <w:tc>
          <w:tcPr>
            <w:tcW w:w="360" w:type="dxa"/>
            <w:vMerge/>
            <w:shd w:val="clear" w:color="auto" w:fill="auto"/>
          </w:tcPr>
          <w:p w14:paraId="2A86C680"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0F79E6E8" w14:textId="77777777" w:rsidR="0096112B" w:rsidRDefault="004C4700">
            <w:pPr>
              <w:pStyle w:val="TableText"/>
            </w:pPr>
            <w:r>
              <w:t>SUN2000-10K</w:t>
            </w:r>
            <w:r>
              <w:lastRenderedPageBreak/>
              <w:t>TL-BEM1</w:t>
            </w:r>
          </w:p>
        </w:tc>
        <w:tc>
          <w:tcPr>
            <w:tcW w:w="440" w:type="pct"/>
            <w:tcBorders>
              <w:top w:val="single" w:sz="6" w:space="0" w:color="000000"/>
              <w:bottom w:val="single" w:sz="6" w:space="0" w:color="000000"/>
              <w:right w:val="single" w:sz="6" w:space="0" w:color="000000"/>
            </w:tcBorders>
            <w:shd w:val="clear" w:color="auto" w:fill="auto"/>
          </w:tcPr>
          <w:p w14:paraId="529C13EB" w14:textId="77777777" w:rsidR="0096112B" w:rsidRDefault="004C4700">
            <w:pPr>
              <w:pStyle w:val="TableText"/>
            </w:pPr>
            <w:r>
              <w:lastRenderedPageBreak/>
              <w:t>SUN2000-10</w:t>
            </w:r>
            <w:r>
              <w:lastRenderedPageBreak/>
              <w:t>KTL-BEM1</w:t>
            </w:r>
          </w:p>
        </w:tc>
        <w:tc>
          <w:tcPr>
            <w:tcW w:w="452" w:type="pct"/>
            <w:tcBorders>
              <w:top w:val="single" w:sz="6" w:space="0" w:color="000000"/>
              <w:bottom w:val="single" w:sz="6" w:space="0" w:color="000000"/>
              <w:right w:val="single" w:sz="6" w:space="0" w:color="000000"/>
            </w:tcBorders>
            <w:shd w:val="clear" w:color="auto" w:fill="auto"/>
          </w:tcPr>
          <w:p w14:paraId="48B4FCB5" w14:textId="77777777" w:rsidR="0096112B" w:rsidRDefault="004C4700">
            <w:pPr>
              <w:pStyle w:val="TableText"/>
            </w:pPr>
            <w:r>
              <w:lastRenderedPageBreak/>
              <w:t>SUN2000-10K</w:t>
            </w:r>
            <w:r>
              <w:lastRenderedPageBreak/>
              <w:t>TL-BEM1</w:t>
            </w:r>
          </w:p>
        </w:tc>
        <w:tc>
          <w:tcPr>
            <w:tcW w:w="473" w:type="pct"/>
            <w:tcBorders>
              <w:top w:val="single" w:sz="6" w:space="0" w:color="000000"/>
              <w:bottom w:val="single" w:sz="6" w:space="0" w:color="000000"/>
              <w:right w:val="single" w:sz="6" w:space="0" w:color="000000"/>
            </w:tcBorders>
            <w:shd w:val="clear" w:color="auto" w:fill="auto"/>
          </w:tcPr>
          <w:p w14:paraId="624F7987" w14:textId="77777777" w:rsidR="0096112B" w:rsidRDefault="004C4700">
            <w:pPr>
              <w:pStyle w:val="TableText"/>
            </w:pPr>
            <w:r>
              <w:lastRenderedPageBreak/>
              <w:t>×</w:t>
            </w:r>
          </w:p>
        </w:tc>
        <w:tc>
          <w:tcPr>
            <w:tcW w:w="418" w:type="pct"/>
            <w:tcBorders>
              <w:top w:val="single" w:sz="6" w:space="0" w:color="000000"/>
              <w:bottom w:val="single" w:sz="6" w:space="0" w:color="000000"/>
              <w:right w:val="single" w:sz="6" w:space="0" w:color="000000"/>
            </w:tcBorders>
            <w:shd w:val="clear" w:color="auto" w:fill="auto"/>
          </w:tcPr>
          <w:p w14:paraId="1DF61EB7"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060510D3" w14:textId="77777777" w:rsidR="0096112B" w:rsidRDefault="004C4700">
            <w:pPr>
              <w:pStyle w:val="TableText"/>
            </w:pPr>
            <w:r>
              <w:t>×</w:t>
            </w:r>
          </w:p>
        </w:tc>
        <w:tc>
          <w:tcPr>
            <w:tcW w:w="413" w:type="pct"/>
            <w:tcBorders>
              <w:top w:val="single" w:sz="6" w:space="0" w:color="000000"/>
              <w:bottom w:val="single" w:sz="6" w:space="0" w:color="000000"/>
              <w:right w:val="single" w:sz="6" w:space="0" w:color="000000"/>
            </w:tcBorders>
            <w:shd w:val="clear" w:color="auto" w:fill="auto"/>
          </w:tcPr>
          <w:p w14:paraId="0B6326ED"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75D91561" w14:textId="77777777" w:rsidR="0096112B" w:rsidRDefault="0096112B">
            <w:pPr>
              <w:pStyle w:val="TableText"/>
            </w:pPr>
          </w:p>
        </w:tc>
      </w:tr>
      <w:tr w:rsidR="004C4700" w14:paraId="6ED13616" w14:textId="77777777" w:rsidTr="004C4700">
        <w:tc>
          <w:tcPr>
            <w:tcW w:w="360" w:type="dxa"/>
            <w:vMerge/>
            <w:shd w:val="clear" w:color="auto" w:fill="auto"/>
          </w:tcPr>
          <w:p w14:paraId="020DBB4D" w14:textId="77777777" w:rsidR="0096112B" w:rsidRDefault="0096112B">
            <w:pPr>
              <w:pStyle w:val="TableText"/>
            </w:pPr>
          </w:p>
        </w:tc>
        <w:tc>
          <w:tcPr>
            <w:tcW w:w="360" w:type="dxa"/>
            <w:vMerge/>
            <w:shd w:val="clear" w:color="auto" w:fill="auto"/>
          </w:tcPr>
          <w:p w14:paraId="63D72A20" w14:textId="77777777" w:rsidR="0096112B" w:rsidRDefault="0096112B">
            <w:pPr>
              <w:pStyle w:val="TableText"/>
            </w:pPr>
          </w:p>
        </w:tc>
        <w:tc>
          <w:tcPr>
            <w:tcW w:w="360" w:type="dxa"/>
            <w:vMerge/>
            <w:shd w:val="clear" w:color="auto" w:fill="auto"/>
          </w:tcPr>
          <w:p w14:paraId="5077ED76" w14:textId="77777777" w:rsidR="0096112B" w:rsidRDefault="0096112B">
            <w:pPr>
              <w:pStyle w:val="TableText"/>
            </w:pPr>
          </w:p>
        </w:tc>
        <w:tc>
          <w:tcPr>
            <w:tcW w:w="360" w:type="dxa"/>
            <w:vMerge/>
            <w:shd w:val="clear" w:color="auto" w:fill="auto"/>
          </w:tcPr>
          <w:p w14:paraId="23DD9E90"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0818B3DC" w14:textId="77777777" w:rsidR="0096112B" w:rsidRDefault="004C4700">
            <w:pPr>
              <w:pStyle w:val="TableText"/>
            </w:pPr>
            <w:r>
              <w:t>SUN2000-10K-MAP0-BE</w:t>
            </w:r>
          </w:p>
        </w:tc>
        <w:tc>
          <w:tcPr>
            <w:tcW w:w="440" w:type="pct"/>
            <w:tcBorders>
              <w:top w:val="single" w:sz="6" w:space="0" w:color="000000"/>
              <w:bottom w:val="single" w:sz="6" w:space="0" w:color="000000"/>
              <w:right w:val="single" w:sz="6" w:space="0" w:color="000000"/>
            </w:tcBorders>
            <w:shd w:val="clear" w:color="auto" w:fill="auto"/>
          </w:tcPr>
          <w:p w14:paraId="36B8C595" w14:textId="77777777" w:rsidR="0096112B" w:rsidRDefault="004C4700">
            <w:pPr>
              <w:pStyle w:val="TableText"/>
            </w:pPr>
            <w:r>
              <w:t>SUN2000-10K-MAP0-BE</w:t>
            </w:r>
          </w:p>
        </w:tc>
        <w:tc>
          <w:tcPr>
            <w:tcW w:w="452" w:type="pct"/>
            <w:tcBorders>
              <w:top w:val="single" w:sz="6" w:space="0" w:color="000000"/>
              <w:bottom w:val="single" w:sz="6" w:space="0" w:color="000000"/>
              <w:right w:val="single" w:sz="6" w:space="0" w:color="000000"/>
            </w:tcBorders>
            <w:shd w:val="clear" w:color="auto" w:fill="auto"/>
          </w:tcPr>
          <w:p w14:paraId="6980A39E" w14:textId="77777777" w:rsidR="0096112B" w:rsidRDefault="004C4700">
            <w:pPr>
              <w:pStyle w:val="TableText"/>
            </w:pPr>
            <w:r>
              <w:t>SUN2000-10K-MAP0-BE</w:t>
            </w:r>
          </w:p>
        </w:tc>
        <w:tc>
          <w:tcPr>
            <w:tcW w:w="473" w:type="pct"/>
            <w:tcBorders>
              <w:top w:val="single" w:sz="6" w:space="0" w:color="000000"/>
              <w:bottom w:val="single" w:sz="6" w:space="0" w:color="000000"/>
              <w:right w:val="single" w:sz="6" w:space="0" w:color="000000"/>
            </w:tcBorders>
            <w:shd w:val="clear" w:color="auto" w:fill="auto"/>
          </w:tcPr>
          <w:p w14:paraId="0711D0F9"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518A9B80"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4D7C5C6F" w14:textId="77777777" w:rsidR="0096112B" w:rsidRDefault="004C4700">
            <w:pPr>
              <w:pStyle w:val="TableText"/>
            </w:pPr>
            <w:r>
              <w:t>×</w:t>
            </w:r>
          </w:p>
        </w:tc>
        <w:tc>
          <w:tcPr>
            <w:tcW w:w="413" w:type="pct"/>
            <w:tcBorders>
              <w:top w:val="single" w:sz="6" w:space="0" w:color="000000"/>
              <w:bottom w:val="single" w:sz="6" w:space="0" w:color="000000"/>
              <w:right w:val="single" w:sz="6" w:space="0" w:color="000000"/>
            </w:tcBorders>
            <w:shd w:val="clear" w:color="auto" w:fill="auto"/>
          </w:tcPr>
          <w:p w14:paraId="36F2ED7C"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208D7BC0" w14:textId="77777777" w:rsidR="0096112B" w:rsidRDefault="0096112B">
            <w:pPr>
              <w:pStyle w:val="TableText"/>
            </w:pPr>
          </w:p>
        </w:tc>
      </w:tr>
      <w:tr w:rsidR="004C4700" w14:paraId="36B2F58E" w14:textId="77777777" w:rsidTr="004C4700">
        <w:tc>
          <w:tcPr>
            <w:tcW w:w="420" w:type="pct"/>
            <w:vMerge w:val="restart"/>
            <w:tcBorders>
              <w:top w:val="single" w:sz="6" w:space="0" w:color="000000"/>
              <w:bottom w:val="single" w:sz="6" w:space="0" w:color="000000"/>
              <w:right w:val="single" w:sz="6" w:space="0" w:color="000000"/>
            </w:tcBorders>
            <w:shd w:val="clear" w:color="auto" w:fill="auto"/>
          </w:tcPr>
          <w:p w14:paraId="6B14D2D1" w14:textId="77777777" w:rsidR="0096112B" w:rsidRDefault="004C4700">
            <w:pPr>
              <w:pStyle w:val="TableText"/>
            </w:pPr>
            <w:r>
              <w:t>Dongle (It is recommended that the Smart Dongle be installed on the master inverter connected to the ESS.)</w:t>
            </w:r>
          </w:p>
        </w:tc>
        <w:tc>
          <w:tcPr>
            <w:tcW w:w="342" w:type="pct"/>
            <w:vMerge w:val="restart"/>
            <w:tcBorders>
              <w:top w:val="single" w:sz="6" w:space="0" w:color="000000"/>
              <w:bottom w:val="single" w:sz="6" w:space="0" w:color="000000"/>
              <w:right w:val="single" w:sz="6" w:space="0" w:color="000000"/>
            </w:tcBorders>
            <w:shd w:val="clear" w:color="auto" w:fill="auto"/>
          </w:tcPr>
          <w:p w14:paraId="18E87A43" w14:textId="77777777" w:rsidR="0096112B" w:rsidRDefault="004C4700">
            <w:pPr>
              <w:pStyle w:val="TableText"/>
            </w:pPr>
            <w:r>
              <w:t>Single-phase</w:t>
            </w:r>
          </w:p>
        </w:tc>
        <w:tc>
          <w:tcPr>
            <w:tcW w:w="312" w:type="pct"/>
            <w:vMerge w:val="restart"/>
            <w:tcBorders>
              <w:top w:val="single" w:sz="6" w:space="0" w:color="000000"/>
              <w:bottom w:val="single" w:sz="6" w:space="0" w:color="000000"/>
              <w:right w:val="single" w:sz="6" w:space="0" w:color="000000"/>
            </w:tcBorders>
            <w:shd w:val="clear" w:color="auto" w:fill="auto"/>
          </w:tcPr>
          <w:p w14:paraId="29A72A31" w14:textId="77777777" w:rsidR="0096112B" w:rsidRDefault="004C4700">
            <w:pPr>
              <w:pStyle w:val="TableText"/>
            </w:pPr>
            <w:r>
              <w:t>1</w:t>
            </w:r>
          </w:p>
        </w:tc>
        <w:tc>
          <w:tcPr>
            <w:tcW w:w="422" w:type="pct"/>
            <w:tcBorders>
              <w:top w:val="single" w:sz="6" w:space="0" w:color="000000"/>
              <w:bottom w:val="single" w:sz="6" w:space="0" w:color="000000"/>
              <w:right w:val="single" w:sz="6" w:space="0" w:color="000000"/>
            </w:tcBorders>
            <w:shd w:val="clear" w:color="auto" w:fill="auto"/>
          </w:tcPr>
          <w:p w14:paraId="0D0A6914" w14:textId="77777777" w:rsidR="0096112B" w:rsidRDefault="004C4700">
            <w:pPr>
              <w:pStyle w:val="TableText"/>
            </w:pPr>
            <w:r>
              <w:t>LUNA S0</w:t>
            </w:r>
          </w:p>
        </w:tc>
        <w:tc>
          <w:tcPr>
            <w:tcW w:w="492" w:type="pct"/>
            <w:tcBorders>
              <w:top w:val="single" w:sz="6" w:space="0" w:color="000000"/>
              <w:bottom w:val="single" w:sz="6" w:space="0" w:color="000000"/>
              <w:right w:val="single" w:sz="6" w:space="0" w:color="000000"/>
            </w:tcBorders>
            <w:shd w:val="clear" w:color="auto" w:fill="auto"/>
          </w:tcPr>
          <w:p w14:paraId="636DDE7C" w14:textId="77777777" w:rsidR="0096112B" w:rsidRDefault="004C4700">
            <w:pPr>
              <w:pStyle w:val="TableText"/>
            </w:pPr>
            <w:r>
              <w:t>L1/LC0/LB0/SUN5000-LB0</w:t>
            </w:r>
          </w:p>
        </w:tc>
        <w:tc>
          <w:tcPr>
            <w:tcW w:w="440" w:type="pct"/>
            <w:tcBorders>
              <w:top w:val="single" w:sz="6" w:space="0" w:color="000000"/>
              <w:bottom w:val="single" w:sz="6" w:space="0" w:color="000000"/>
              <w:right w:val="single" w:sz="6" w:space="0" w:color="000000"/>
            </w:tcBorders>
            <w:shd w:val="clear" w:color="auto" w:fill="auto"/>
          </w:tcPr>
          <w:p w14:paraId="08FD1A0F" w14:textId="77777777" w:rsidR="0096112B" w:rsidRDefault="0096112B">
            <w:pPr>
              <w:pStyle w:val="TableText"/>
            </w:pPr>
          </w:p>
        </w:tc>
        <w:tc>
          <w:tcPr>
            <w:tcW w:w="452" w:type="pct"/>
            <w:tcBorders>
              <w:top w:val="single" w:sz="6" w:space="0" w:color="000000"/>
              <w:bottom w:val="single" w:sz="6" w:space="0" w:color="000000"/>
              <w:right w:val="single" w:sz="6" w:space="0" w:color="000000"/>
            </w:tcBorders>
            <w:shd w:val="clear" w:color="auto" w:fill="auto"/>
          </w:tcPr>
          <w:p w14:paraId="70DD7136"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7A4D148F"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7A1A9A2C"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69997D4C" w14:textId="77777777" w:rsidR="0096112B" w:rsidRDefault="004C4700">
            <w:pPr>
              <w:pStyle w:val="TableText"/>
            </w:pPr>
            <w:r>
              <w:t>×</w:t>
            </w:r>
          </w:p>
        </w:tc>
        <w:tc>
          <w:tcPr>
            <w:tcW w:w="413" w:type="pct"/>
            <w:vMerge w:val="restart"/>
            <w:tcBorders>
              <w:top w:val="single" w:sz="6" w:space="0" w:color="000000"/>
              <w:bottom w:val="single" w:sz="6" w:space="0" w:color="000000"/>
              <w:right w:val="single" w:sz="6" w:space="0" w:color="000000"/>
            </w:tcBorders>
            <w:shd w:val="clear" w:color="auto" w:fill="auto"/>
          </w:tcPr>
          <w:p w14:paraId="4068BB6E" w14:textId="77777777" w:rsidR="0096112B" w:rsidRDefault="004C4700">
            <w:pPr>
              <w:pStyle w:val="TableText"/>
            </w:pPr>
            <w:r>
              <w:t>√</w:t>
            </w:r>
          </w:p>
        </w:tc>
        <w:tc>
          <w:tcPr>
            <w:tcW w:w="426" w:type="pct"/>
            <w:tcBorders>
              <w:top w:val="single" w:sz="6" w:space="0" w:color="000000"/>
              <w:bottom w:val="single" w:sz="6" w:space="0" w:color="000000"/>
            </w:tcBorders>
            <w:shd w:val="clear" w:color="auto" w:fill="auto"/>
          </w:tcPr>
          <w:p w14:paraId="0CEB373E" w14:textId="77777777" w:rsidR="0096112B" w:rsidRDefault="0096112B">
            <w:pPr>
              <w:pStyle w:val="TableText"/>
            </w:pPr>
          </w:p>
        </w:tc>
      </w:tr>
      <w:tr w:rsidR="004C4700" w14:paraId="05325502" w14:textId="77777777" w:rsidTr="004C4700">
        <w:tc>
          <w:tcPr>
            <w:tcW w:w="360" w:type="dxa"/>
            <w:vMerge/>
            <w:shd w:val="clear" w:color="auto" w:fill="auto"/>
          </w:tcPr>
          <w:p w14:paraId="0A830CA0" w14:textId="77777777" w:rsidR="0096112B" w:rsidRDefault="0096112B">
            <w:pPr>
              <w:pStyle w:val="TableText"/>
            </w:pPr>
          </w:p>
        </w:tc>
        <w:tc>
          <w:tcPr>
            <w:tcW w:w="360" w:type="dxa"/>
            <w:vMerge/>
            <w:shd w:val="clear" w:color="auto" w:fill="auto"/>
          </w:tcPr>
          <w:p w14:paraId="608806E7" w14:textId="77777777" w:rsidR="0096112B" w:rsidRDefault="0096112B">
            <w:pPr>
              <w:pStyle w:val="TableText"/>
            </w:pPr>
          </w:p>
        </w:tc>
        <w:tc>
          <w:tcPr>
            <w:tcW w:w="360" w:type="dxa"/>
            <w:vMerge/>
            <w:shd w:val="clear" w:color="auto" w:fill="auto"/>
          </w:tcPr>
          <w:p w14:paraId="5D7DAF45" w14:textId="77777777" w:rsidR="0096112B" w:rsidRDefault="0096112B">
            <w:pPr>
              <w:pStyle w:val="TableText"/>
            </w:pPr>
          </w:p>
        </w:tc>
        <w:tc>
          <w:tcPr>
            <w:tcW w:w="422" w:type="pct"/>
            <w:tcBorders>
              <w:top w:val="single" w:sz="6" w:space="0" w:color="000000"/>
              <w:bottom w:val="single" w:sz="6" w:space="0" w:color="000000"/>
              <w:right w:val="single" w:sz="6" w:space="0" w:color="000000"/>
            </w:tcBorders>
            <w:shd w:val="clear" w:color="auto" w:fill="auto"/>
          </w:tcPr>
          <w:p w14:paraId="39B9E4BA" w14:textId="77777777" w:rsidR="0096112B" w:rsidRDefault="004C4700">
            <w:pPr>
              <w:pStyle w:val="TableText"/>
            </w:pPr>
            <w:r>
              <w:t>LUNA S1</w:t>
            </w:r>
          </w:p>
        </w:tc>
        <w:tc>
          <w:tcPr>
            <w:tcW w:w="492" w:type="pct"/>
            <w:tcBorders>
              <w:top w:val="single" w:sz="6" w:space="0" w:color="000000"/>
              <w:bottom w:val="single" w:sz="6" w:space="0" w:color="000000"/>
              <w:right w:val="single" w:sz="6" w:space="0" w:color="000000"/>
            </w:tcBorders>
            <w:shd w:val="clear" w:color="auto" w:fill="auto"/>
          </w:tcPr>
          <w:p w14:paraId="2B88744F" w14:textId="77777777" w:rsidR="0096112B" w:rsidRDefault="004C4700">
            <w:pPr>
              <w:pStyle w:val="TableText"/>
            </w:pPr>
            <w:r>
              <w:t>L1/LC0/LB0/SUN5000-LB0</w:t>
            </w:r>
          </w:p>
        </w:tc>
        <w:tc>
          <w:tcPr>
            <w:tcW w:w="440" w:type="pct"/>
            <w:tcBorders>
              <w:top w:val="single" w:sz="6" w:space="0" w:color="000000"/>
              <w:bottom w:val="single" w:sz="6" w:space="0" w:color="000000"/>
              <w:right w:val="single" w:sz="6" w:space="0" w:color="000000"/>
            </w:tcBorders>
            <w:shd w:val="clear" w:color="auto" w:fill="auto"/>
          </w:tcPr>
          <w:p w14:paraId="2CE2D224" w14:textId="77777777" w:rsidR="0096112B" w:rsidRDefault="0096112B">
            <w:pPr>
              <w:pStyle w:val="TableText"/>
            </w:pPr>
          </w:p>
        </w:tc>
        <w:tc>
          <w:tcPr>
            <w:tcW w:w="452" w:type="pct"/>
            <w:tcBorders>
              <w:top w:val="single" w:sz="6" w:space="0" w:color="000000"/>
              <w:bottom w:val="single" w:sz="6" w:space="0" w:color="000000"/>
              <w:right w:val="single" w:sz="6" w:space="0" w:color="000000"/>
            </w:tcBorders>
            <w:shd w:val="clear" w:color="auto" w:fill="auto"/>
          </w:tcPr>
          <w:p w14:paraId="14A487F2"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070012BA"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28DB2BCF"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7B2C6D8D" w14:textId="77777777" w:rsidR="0096112B" w:rsidRDefault="004C4700">
            <w:pPr>
              <w:pStyle w:val="TableText"/>
            </w:pPr>
            <w:r>
              <w:t>×</w:t>
            </w:r>
          </w:p>
        </w:tc>
        <w:tc>
          <w:tcPr>
            <w:tcW w:w="360" w:type="dxa"/>
            <w:vMerge/>
            <w:shd w:val="clear" w:color="auto" w:fill="auto"/>
          </w:tcPr>
          <w:p w14:paraId="7273B3C1"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5BC3E4EE" w14:textId="77777777" w:rsidR="0096112B" w:rsidRDefault="0096112B">
            <w:pPr>
              <w:pStyle w:val="TableText"/>
            </w:pPr>
          </w:p>
        </w:tc>
      </w:tr>
      <w:tr w:rsidR="004C4700" w14:paraId="61CFA812" w14:textId="77777777" w:rsidTr="004C4700">
        <w:tc>
          <w:tcPr>
            <w:tcW w:w="360" w:type="dxa"/>
            <w:vMerge/>
            <w:shd w:val="clear" w:color="auto" w:fill="auto"/>
          </w:tcPr>
          <w:p w14:paraId="76F3D955" w14:textId="77777777" w:rsidR="0096112B" w:rsidRDefault="0096112B">
            <w:pPr>
              <w:pStyle w:val="TableText"/>
            </w:pPr>
          </w:p>
        </w:tc>
        <w:tc>
          <w:tcPr>
            <w:tcW w:w="360" w:type="dxa"/>
            <w:vMerge/>
            <w:shd w:val="clear" w:color="auto" w:fill="auto"/>
          </w:tcPr>
          <w:p w14:paraId="03E58725" w14:textId="77777777" w:rsidR="0096112B" w:rsidRDefault="0096112B">
            <w:pPr>
              <w:pStyle w:val="TableText"/>
            </w:pPr>
          </w:p>
        </w:tc>
        <w:tc>
          <w:tcPr>
            <w:tcW w:w="312" w:type="pct"/>
            <w:vMerge w:val="restart"/>
            <w:tcBorders>
              <w:top w:val="single" w:sz="6" w:space="0" w:color="000000"/>
              <w:bottom w:val="single" w:sz="6" w:space="0" w:color="000000"/>
              <w:right w:val="single" w:sz="6" w:space="0" w:color="000000"/>
            </w:tcBorders>
            <w:shd w:val="clear" w:color="auto" w:fill="auto"/>
          </w:tcPr>
          <w:p w14:paraId="177E5443" w14:textId="77777777" w:rsidR="0096112B" w:rsidRDefault="004C4700">
            <w:pPr>
              <w:pStyle w:val="TableText"/>
            </w:pPr>
            <w:r>
              <w:t>2</w:t>
            </w:r>
          </w:p>
        </w:tc>
        <w:tc>
          <w:tcPr>
            <w:tcW w:w="422" w:type="pct"/>
            <w:vMerge w:val="restart"/>
            <w:tcBorders>
              <w:top w:val="single" w:sz="6" w:space="0" w:color="000000"/>
              <w:bottom w:val="single" w:sz="6" w:space="0" w:color="000000"/>
              <w:right w:val="single" w:sz="6" w:space="0" w:color="000000"/>
            </w:tcBorders>
            <w:shd w:val="clear" w:color="auto" w:fill="auto"/>
          </w:tcPr>
          <w:p w14:paraId="64733C32" w14:textId="77777777" w:rsidR="0096112B" w:rsidRDefault="004C4700">
            <w:pPr>
              <w:pStyle w:val="TableText"/>
            </w:pPr>
            <w:r>
              <w:t>LUNA S0</w:t>
            </w:r>
          </w:p>
        </w:tc>
        <w:tc>
          <w:tcPr>
            <w:tcW w:w="492" w:type="pct"/>
            <w:tcBorders>
              <w:top w:val="single" w:sz="6" w:space="0" w:color="000000"/>
              <w:bottom w:val="single" w:sz="6" w:space="0" w:color="000000"/>
              <w:right w:val="single" w:sz="6" w:space="0" w:color="000000"/>
            </w:tcBorders>
            <w:shd w:val="clear" w:color="auto" w:fill="auto"/>
          </w:tcPr>
          <w:p w14:paraId="33D92A4C" w14:textId="77777777" w:rsidR="0096112B" w:rsidRDefault="004C4700">
            <w:pPr>
              <w:pStyle w:val="TableText"/>
            </w:pPr>
            <w:r>
              <w:t>L1/LC0/LB0</w:t>
            </w:r>
          </w:p>
        </w:tc>
        <w:tc>
          <w:tcPr>
            <w:tcW w:w="440" w:type="pct"/>
            <w:tcBorders>
              <w:top w:val="single" w:sz="6" w:space="0" w:color="000000"/>
              <w:bottom w:val="single" w:sz="6" w:space="0" w:color="000000"/>
              <w:right w:val="single" w:sz="6" w:space="0" w:color="000000"/>
            </w:tcBorders>
            <w:shd w:val="clear" w:color="auto" w:fill="auto"/>
          </w:tcPr>
          <w:p w14:paraId="2D38812C" w14:textId="77777777" w:rsidR="0096112B" w:rsidRDefault="004C4700">
            <w:pPr>
              <w:pStyle w:val="TableText"/>
            </w:pPr>
            <w:r>
              <w:t>L1/LC0/LB0</w:t>
            </w:r>
          </w:p>
        </w:tc>
        <w:tc>
          <w:tcPr>
            <w:tcW w:w="452" w:type="pct"/>
            <w:tcBorders>
              <w:top w:val="single" w:sz="6" w:space="0" w:color="000000"/>
              <w:bottom w:val="single" w:sz="6" w:space="0" w:color="000000"/>
              <w:right w:val="single" w:sz="6" w:space="0" w:color="000000"/>
            </w:tcBorders>
            <w:shd w:val="clear" w:color="auto" w:fill="auto"/>
          </w:tcPr>
          <w:p w14:paraId="6BC04D79"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4B6908A7"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177DC583"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4F0EFA12" w14:textId="77777777" w:rsidR="0096112B" w:rsidRDefault="004C4700">
            <w:pPr>
              <w:pStyle w:val="TableText"/>
            </w:pPr>
            <w:r>
              <w:t>×</w:t>
            </w:r>
          </w:p>
        </w:tc>
        <w:tc>
          <w:tcPr>
            <w:tcW w:w="360" w:type="dxa"/>
            <w:vMerge/>
            <w:shd w:val="clear" w:color="auto" w:fill="auto"/>
          </w:tcPr>
          <w:p w14:paraId="0C9C6952"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67812E07" w14:textId="77777777" w:rsidR="0096112B" w:rsidRDefault="0096112B">
            <w:pPr>
              <w:pStyle w:val="TableText"/>
            </w:pPr>
          </w:p>
        </w:tc>
      </w:tr>
      <w:tr w:rsidR="004C4700" w14:paraId="6F3C3BD3" w14:textId="77777777" w:rsidTr="004C4700">
        <w:tc>
          <w:tcPr>
            <w:tcW w:w="360" w:type="dxa"/>
            <w:vMerge/>
            <w:shd w:val="clear" w:color="auto" w:fill="auto"/>
          </w:tcPr>
          <w:p w14:paraId="766F9918" w14:textId="77777777" w:rsidR="0096112B" w:rsidRDefault="0096112B">
            <w:pPr>
              <w:pStyle w:val="TableText"/>
            </w:pPr>
          </w:p>
        </w:tc>
        <w:tc>
          <w:tcPr>
            <w:tcW w:w="360" w:type="dxa"/>
            <w:vMerge/>
            <w:shd w:val="clear" w:color="auto" w:fill="auto"/>
          </w:tcPr>
          <w:p w14:paraId="325136C4" w14:textId="77777777" w:rsidR="0096112B" w:rsidRDefault="0096112B">
            <w:pPr>
              <w:pStyle w:val="TableText"/>
            </w:pPr>
          </w:p>
        </w:tc>
        <w:tc>
          <w:tcPr>
            <w:tcW w:w="360" w:type="dxa"/>
            <w:vMerge/>
            <w:shd w:val="clear" w:color="auto" w:fill="auto"/>
          </w:tcPr>
          <w:p w14:paraId="70AEB938" w14:textId="77777777" w:rsidR="0096112B" w:rsidRDefault="0096112B">
            <w:pPr>
              <w:pStyle w:val="TableText"/>
            </w:pPr>
          </w:p>
        </w:tc>
        <w:tc>
          <w:tcPr>
            <w:tcW w:w="360" w:type="dxa"/>
            <w:vMerge/>
            <w:shd w:val="clear" w:color="auto" w:fill="auto"/>
          </w:tcPr>
          <w:p w14:paraId="7A048623"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1A9AE307" w14:textId="77777777" w:rsidR="0096112B" w:rsidRDefault="004C4700">
            <w:pPr>
              <w:pStyle w:val="TableText"/>
            </w:pPr>
            <w:r>
              <w:t>SUN5000-LB0</w:t>
            </w:r>
          </w:p>
        </w:tc>
        <w:tc>
          <w:tcPr>
            <w:tcW w:w="440" w:type="pct"/>
            <w:tcBorders>
              <w:top w:val="single" w:sz="6" w:space="0" w:color="000000"/>
              <w:bottom w:val="single" w:sz="6" w:space="0" w:color="000000"/>
              <w:right w:val="single" w:sz="6" w:space="0" w:color="000000"/>
            </w:tcBorders>
            <w:shd w:val="clear" w:color="auto" w:fill="auto"/>
          </w:tcPr>
          <w:p w14:paraId="43045630" w14:textId="77777777" w:rsidR="0096112B" w:rsidRDefault="004C4700">
            <w:pPr>
              <w:pStyle w:val="TableText"/>
            </w:pPr>
            <w:r>
              <w:t>SUN5000-LB0</w:t>
            </w:r>
          </w:p>
        </w:tc>
        <w:tc>
          <w:tcPr>
            <w:tcW w:w="452" w:type="pct"/>
            <w:tcBorders>
              <w:top w:val="single" w:sz="6" w:space="0" w:color="000000"/>
              <w:bottom w:val="single" w:sz="6" w:space="0" w:color="000000"/>
              <w:right w:val="single" w:sz="6" w:space="0" w:color="000000"/>
            </w:tcBorders>
            <w:shd w:val="clear" w:color="auto" w:fill="auto"/>
          </w:tcPr>
          <w:p w14:paraId="186B56B1"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68E98350"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615F8B0C"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29663649" w14:textId="77777777" w:rsidR="0096112B" w:rsidRDefault="004C4700">
            <w:pPr>
              <w:pStyle w:val="TableText"/>
            </w:pPr>
            <w:r>
              <w:t>×</w:t>
            </w:r>
          </w:p>
        </w:tc>
        <w:tc>
          <w:tcPr>
            <w:tcW w:w="360" w:type="dxa"/>
            <w:vMerge/>
            <w:shd w:val="clear" w:color="auto" w:fill="auto"/>
          </w:tcPr>
          <w:p w14:paraId="513D49B6"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3741B7FD" w14:textId="77777777" w:rsidR="0096112B" w:rsidRDefault="0096112B">
            <w:pPr>
              <w:pStyle w:val="TableText"/>
            </w:pPr>
          </w:p>
        </w:tc>
      </w:tr>
      <w:tr w:rsidR="004C4700" w14:paraId="4D3F979F" w14:textId="77777777" w:rsidTr="004C4700">
        <w:tc>
          <w:tcPr>
            <w:tcW w:w="360" w:type="dxa"/>
            <w:vMerge/>
            <w:shd w:val="clear" w:color="auto" w:fill="auto"/>
          </w:tcPr>
          <w:p w14:paraId="74D00276" w14:textId="77777777" w:rsidR="0096112B" w:rsidRDefault="0096112B">
            <w:pPr>
              <w:pStyle w:val="TableText"/>
            </w:pPr>
          </w:p>
        </w:tc>
        <w:tc>
          <w:tcPr>
            <w:tcW w:w="360" w:type="dxa"/>
            <w:vMerge/>
            <w:shd w:val="clear" w:color="auto" w:fill="auto"/>
          </w:tcPr>
          <w:p w14:paraId="6AFB6FF6" w14:textId="77777777" w:rsidR="0096112B" w:rsidRDefault="0096112B">
            <w:pPr>
              <w:pStyle w:val="TableText"/>
            </w:pPr>
          </w:p>
        </w:tc>
        <w:tc>
          <w:tcPr>
            <w:tcW w:w="360" w:type="dxa"/>
            <w:vMerge/>
            <w:shd w:val="clear" w:color="auto" w:fill="auto"/>
          </w:tcPr>
          <w:p w14:paraId="4B031D63" w14:textId="77777777" w:rsidR="0096112B" w:rsidRDefault="0096112B">
            <w:pPr>
              <w:pStyle w:val="TableText"/>
            </w:pPr>
          </w:p>
        </w:tc>
        <w:tc>
          <w:tcPr>
            <w:tcW w:w="422" w:type="pct"/>
            <w:vMerge w:val="restart"/>
            <w:tcBorders>
              <w:top w:val="single" w:sz="6" w:space="0" w:color="000000"/>
              <w:bottom w:val="single" w:sz="6" w:space="0" w:color="000000"/>
              <w:right w:val="single" w:sz="6" w:space="0" w:color="000000"/>
            </w:tcBorders>
            <w:shd w:val="clear" w:color="auto" w:fill="auto"/>
          </w:tcPr>
          <w:p w14:paraId="518B43E4" w14:textId="77777777" w:rsidR="0096112B" w:rsidRDefault="004C4700">
            <w:pPr>
              <w:pStyle w:val="TableText"/>
            </w:pPr>
            <w:r>
              <w:t>LUNA S1</w:t>
            </w:r>
          </w:p>
        </w:tc>
        <w:tc>
          <w:tcPr>
            <w:tcW w:w="492" w:type="pct"/>
            <w:tcBorders>
              <w:top w:val="single" w:sz="6" w:space="0" w:color="000000"/>
              <w:bottom w:val="single" w:sz="6" w:space="0" w:color="000000"/>
              <w:right w:val="single" w:sz="6" w:space="0" w:color="000000"/>
            </w:tcBorders>
            <w:shd w:val="clear" w:color="auto" w:fill="auto"/>
          </w:tcPr>
          <w:p w14:paraId="66B8755E" w14:textId="77777777" w:rsidR="0096112B" w:rsidRDefault="004C4700">
            <w:pPr>
              <w:pStyle w:val="TableText"/>
            </w:pPr>
            <w:r>
              <w:t>L1/LC0/LB0</w:t>
            </w:r>
          </w:p>
        </w:tc>
        <w:tc>
          <w:tcPr>
            <w:tcW w:w="440" w:type="pct"/>
            <w:tcBorders>
              <w:top w:val="single" w:sz="6" w:space="0" w:color="000000"/>
              <w:bottom w:val="single" w:sz="6" w:space="0" w:color="000000"/>
              <w:right w:val="single" w:sz="6" w:space="0" w:color="000000"/>
            </w:tcBorders>
            <w:shd w:val="clear" w:color="auto" w:fill="auto"/>
          </w:tcPr>
          <w:p w14:paraId="4D7B746F" w14:textId="77777777" w:rsidR="0096112B" w:rsidRDefault="004C4700">
            <w:pPr>
              <w:pStyle w:val="TableText"/>
            </w:pPr>
            <w:r>
              <w:t>L1/LC0/LB0</w:t>
            </w:r>
          </w:p>
        </w:tc>
        <w:tc>
          <w:tcPr>
            <w:tcW w:w="452" w:type="pct"/>
            <w:tcBorders>
              <w:top w:val="single" w:sz="6" w:space="0" w:color="000000"/>
              <w:bottom w:val="single" w:sz="6" w:space="0" w:color="000000"/>
              <w:right w:val="single" w:sz="6" w:space="0" w:color="000000"/>
            </w:tcBorders>
            <w:shd w:val="clear" w:color="auto" w:fill="auto"/>
          </w:tcPr>
          <w:p w14:paraId="142EA5A3"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5C95137D"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5E1981DE"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13980B3A" w14:textId="77777777" w:rsidR="0096112B" w:rsidRDefault="004C4700">
            <w:pPr>
              <w:pStyle w:val="TableText"/>
            </w:pPr>
            <w:r>
              <w:t>×</w:t>
            </w:r>
          </w:p>
        </w:tc>
        <w:tc>
          <w:tcPr>
            <w:tcW w:w="360" w:type="dxa"/>
            <w:vMerge/>
            <w:shd w:val="clear" w:color="auto" w:fill="auto"/>
          </w:tcPr>
          <w:p w14:paraId="4AF360EC"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75DA280E" w14:textId="77777777" w:rsidR="0096112B" w:rsidRDefault="0096112B">
            <w:pPr>
              <w:pStyle w:val="TableText"/>
            </w:pPr>
          </w:p>
        </w:tc>
      </w:tr>
      <w:tr w:rsidR="004C4700" w14:paraId="2FB89913" w14:textId="77777777" w:rsidTr="004C4700">
        <w:tc>
          <w:tcPr>
            <w:tcW w:w="360" w:type="dxa"/>
            <w:vMerge/>
            <w:shd w:val="clear" w:color="auto" w:fill="auto"/>
          </w:tcPr>
          <w:p w14:paraId="1BA89664" w14:textId="77777777" w:rsidR="0096112B" w:rsidRDefault="0096112B">
            <w:pPr>
              <w:pStyle w:val="TableText"/>
            </w:pPr>
          </w:p>
        </w:tc>
        <w:tc>
          <w:tcPr>
            <w:tcW w:w="360" w:type="dxa"/>
            <w:vMerge/>
            <w:shd w:val="clear" w:color="auto" w:fill="auto"/>
          </w:tcPr>
          <w:p w14:paraId="2D9E35D3" w14:textId="77777777" w:rsidR="0096112B" w:rsidRDefault="0096112B">
            <w:pPr>
              <w:pStyle w:val="TableText"/>
            </w:pPr>
          </w:p>
        </w:tc>
        <w:tc>
          <w:tcPr>
            <w:tcW w:w="360" w:type="dxa"/>
            <w:vMerge/>
            <w:shd w:val="clear" w:color="auto" w:fill="auto"/>
          </w:tcPr>
          <w:p w14:paraId="29839BAC" w14:textId="77777777" w:rsidR="0096112B" w:rsidRDefault="0096112B">
            <w:pPr>
              <w:pStyle w:val="TableText"/>
            </w:pPr>
          </w:p>
        </w:tc>
        <w:tc>
          <w:tcPr>
            <w:tcW w:w="360" w:type="dxa"/>
            <w:vMerge/>
            <w:shd w:val="clear" w:color="auto" w:fill="auto"/>
          </w:tcPr>
          <w:p w14:paraId="38F7DBEB"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17BC9653" w14:textId="77777777" w:rsidR="0096112B" w:rsidRDefault="004C4700">
            <w:pPr>
              <w:pStyle w:val="TableText"/>
            </w:pPr>
            <w:r>
              <w:t>SUN5000-LB0</w:t>
            </w:r>
          </w:p>
        </w:tc>
        <w:tc>
          <w:tcPr>
            <w:tcW w:w="440" w:type="pct"/>
            <w:tcBorders>
              <w:top w:val="single" w:sz="6" w:space="0" w:color="000000"/>
              <w:bottom w:val="single" w:sz="6" w:space="0" w:color="000000"/>
              <w:right w:val="single" w:sz="6" w:space="0" w:color="000000"/>
            </w:tcBorders>
            <w:shd w:val="clear" w:color="auto" w:fill="auto"/>
          </w:tcPr>
          <w:p w14:paraId="38DF9A5C" w14:textId="77777777" w:rsidR="0096112B" w:rsidRDefault="004C4700">
            <w:pPr>
              <w:pStyle w:val="TableText"/>
            </w:pPr>
            <w:r>
              <w:t>SUN5000-LB0</w:t>
            </w:r>
          </w:p>
        </w:tc>
        <w:tc>
          <w:tcPr>
            <w:tcW w:w="452" w:type="pct"/>
            <w:tcBorders>
              <w:top w:val="single" w:sz="6" w:space="0" w:color="000000"/>
              <w:bottom w:val="single" w:sz="6" w:space="0" w:color="000000"/>
              <w:right w:val="single" w:sz="6" w:space="0" w:color="000000"/>
            </w:tcBorders>
            <w:shd w:val="clear" w:color="auto" w:fill="auto"/>
          </w:tcPr>
          <w:p w14:paraId="75319BB4"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0B2F31E5"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2C99C814"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229D6F59" w14:textId="77777777" w:rsidR="0096112B" w:rsidRDefault="004C4700">
            <w:pPr>
              <w:pStyle w:val="TableText"/>
            </w:pPr>
            <w:r>
              <w:t>×</w:t>
            </w:r>
          </w:p>
        </w:tc>
        <w:tc>
          <w:tcPr>
            <w:tcW w:w="360" w:type="dxa"/>
            <w:vMerge/>
            <w:shd w:val="clear" w:color="auto" w:fill="auto"/>
          </w:tcPr>
          <w:p w14:paraId="0CC57922"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0EC4D1FD" w14:textId="77777777" w:rsidR="0096112B" w:rsidRDefault="0096112B">
            <w:pPr>
              <w:pStyle w:val="TableText"/>
            </w:pPr>
          </w:p>
        </w:tc>
      </w:tr>
      <w:tr w:rsidR="004C4700" w14:paraId="0071AC4E" w14:textId="77777777" w:rsidTr="004C4700">
        <w:tc>
          <w:tcPr>
            <w:tcW w:w="360" w:type="dxa"/>
            <w:vMerge/>
            <w:shd w:val="clear" w:color="auto" w:fill="auto"/>
          </w:tcPr>
          <w:p w14:paraId="57D5304A" w14:textId="77777777" w:rsidR="0096112B" w:rsidRDefault="0096112B">
            <w:pPr>
              <w:pStyle w:val="TableText"/>
            </w:pPr>
          </w:p>
        </w:tc>
        <w:tc>
          <w:tcPr>
            <w:tcW w:w="360" w:type="dxa"/>
            <w:vMerge/>
            <w:shd w:val="clear" w:color="auto" w:fill="auto"/>
          </w:tcPr>
          <w:p w14:paraId="28AA5E2D" w14:textId="77777777" w:rsidR="0096112B" w:rsidRDefault="0096112B">
            <w:pPr>
              <w:pStyle w:val="TableText"/>
            </w:pPr>
          </w:p>
        </w:tc>
        <w:tc>
          <w:tcPr>
            <w:tcW w:w="312" w:type="pct"/>
            <w:vMerge w:val="restart"/>
            <w:tcBorders>
              <w:top w:val="single" w:sz="6" w:space="0" w:color="000000"/>
              <w:bottom w:val="single" w:sz="6" w:space="0" w:color="000000"/>
              <w:right w:val="single" w:sz="6" w:space="0" w:color="000000"/>
            </w:tcBorders>
            <w:shd w:val="clear" w:color="auto" w:fill="auto"/>
          </w:tcPr>
          <w:p w14:paraId="2AEBAF47" w14:textId="77777777" w:rsidR="0096112B" w:rsidRDefault="004C4700">
            <w:pPr>
              <w:pStyle w:val="TableText"/>
            </w:pPr>
            <w:r>
              <w:t>3</w:t>
            </w:r>
          </w:p>
        </w:tc>
        <w:tc>
          <w:tcPr>
            <w:tcW w:w="422" w:type="pct"/>
            <w:vMerge w:val="restart"/>
            <w:tcBorders>
              <w:top w:val="single" w:sz="6" w:space="0" w:color="000000"/>
              <w:bottom w:val="single" w:sz="6" w:space="0" w:color="000000"/>
              <w:right w:val="single" w:sz="6" w:space="0" w:color="000000"/>
            </w:tcBorders>
            <w:shd w:val="clear" w:color="auto" w:fill="auto"/>
          </w:tcPr>
          <w:p w14:paraId="2EB002D9" w14:textId="77777777" w:rsidR="0096112B" w:rsidRDefault="004C4700">
            <w:pPr>
              <w:pStyle w:val="TableText"/>
            </w:pPr>
            <w:r>
              <w:t>LUNA S0</w:t>
            </w:r>
          </w:p>
        </w:tc>
        <w:tc>
          <w:tcPr>
            <w:tcW w:w="492" w:type="pct"/>
            <w:tcBorders>
              <w:top w:val="single" w:sz="6" w:space="0" w:color="000000"/>
              <w:bottom w:val="single" w:sz="6" w:space="0" w:color="000000"/>
              <w:right w:val="single" w:sz="6" w:space="0" w:color="000000"/>
            </w:tcBorders>
            <w:shd w:val="clear" w:color="auto" w:fill="auto"/>
          </w:tcPr>
          <w:p w14:paraId="316A0052" w14:textId="77777777" w:rsidR="0096112B" w:rsidRDefault="004C4700">
            <w:pPr>
              <w:pStyle w:val="TableText"/>
            </w:pPr>
            <w:r>
              <w:t>L1/LC0/LB0</w:t>
            </w:r>
          </w:p>
        </w:tc>
        <w:tc>
          <w:tcPr>
            <w:tcW w:w="440" w:type="pct"/>
            <w:tcBorders>
              <w:top w:val="single" w:sz="6" w:space="0" w:color="000000"/>
              <w:bottom w:val="single" w:sz="6" w:space="0" w:color="000000"/>
              <w:right w:val="single" w:sz="6" w:space="0" w:color="000000"/>
            </w:tcBorders>
            <w:shd w:val="clear" w:color="auto" w:fill="auto"/>
          </w:tcPr>
          <w:p w14:paraId="4A9B1A30" w14:textId="77777777" w:rsidR="0096112B" w:rsidRDefault="004C4700">
            <w:pPr>
              <w:pStyle w:val="TableText"/>
            </w:pPr>
            <w:r>
              <w:t>L1/LC0/LB0</w:t>
            </w:r>
          </w:p>
        </w:tc>
        <w:tc>
          <w:tcPr>
            <w:tcW w:w="452" w:type="pct"/>
            <w:tcBorders>
              <w:top w:val="single" w:sz="6" w:space="0" w:color="000000"/>
              <w:bottom w:val="single" w:sz="6" w:space="0" w:color="000000"/>
              <w:right w:val="single" w:sz="6" w:space="0" w:color="000000"/>
            </w:tcBorders>
            <w:shd w:val="clear" w:color="auto" w:fill="auto"/>
          </w:tcPr>
          <w:p w14:paraId="3B487975" w14:textId="77777777" w:rsidR="0096112B" w:rsidRDefault="004C4700">
            <w:pPr>
              <w:pStyle w:val="TableText"/>
            </w:pPr>
            <w:r>
              <w:t>L1/LC0/LB0</w:t>
            </w:r>
          </w:p>
        </w:tc>
        <w:tc>
          <w:tcPr>
            <w:tcW w:w="473" w:type="pct"/>
            <w:tcBorders>
              <w:top w:val="single" w:sz="6" w:space="0" w:color="000000"/>
              <w:bottom w:val="single" w:sz="6" w:space="0" w:color="000000"/>
              <w:right w:val="single" w:sz="6" w:space="0" w:color="000000"/>
            </w:tcBorders>
            <w:shd w:val="clear" w:color="auto" w:fill="auto"/>
          </w:tcPr>
          <w:p w14:paraId="6668450F"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492E3C32"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0DC82BA6" w14:textId="77777777" w:rsidR="0096112B" w:rsidRDefault="004C4700">
            <w:pPr>
              <w:pStyle w:val="TableText"/>
            </w:pPr>
            <w:r>
              <w:t>×</w:t>
            </w:r>
          </w:p>
        </w:tc>
        <w:tc>
          <w:tcPr>
            <w:tcW w:w="360" w:type="dxa"/>
            <w:vMerge/>
            <w:shd w:val="clear" w:color="auto" w:fill="auto"/>
          </w:tcPr>
          <w:p w14:paraId="533F3ED8"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3C5ABF82" w14:textId="77777777" w:rsidR="0096112B" w:rsidRDefault="0096112B">
            <w:pPr>
              <w:pStyle w:val="TableText"/>
            </w:pPr>
          </w:p>
        </w:tc>
      </w:tr>
      <w:tr w:rsidR="004C4700" w14:paraId="1DC6FFE7" w14:textId="77777777" w:rsidTr="004C4700">
        <w:tc>
          <w:tcPr>
            <w:tcW w:w="360" w:type="dxa"/>
            <w:vMerge/>
            <w:shd w:val="clear" w:color="auto" w:fill="auto"/>
          </w:tcPr>
          <w:p w14:paraId="23EBEA27" w14:textId="77777777" w:rsidR="0096112B" w:rsidRDefault="0096112B">
            <w:pPr>
              <w:pStyle w:val="TableText"/>
            </w:pPr>
          </w:p>
        </w:tc>
        <w:tc>
          <w:tcPr>
            <w:tcW w:w="360" w:type="dxa"/>
            <w:vMerge/>
            <w:shd w:val="clear" w:color="auto" w:fill="auto"/>
          </w:tcPr>
          <w:p w14:paraId="2C82AE64" w14:textId="77777777" w:rsidR="0096112B" w:rsidRDefault="0096112B">
            <w:pPr>
              <w:pStyle w:val="TableText"/>
            </w:pPr>
          </w:p>
        </w:tc>
        <w:tc>
          <w:tcPr>
            <w:tcW w:w="360" w:type="dxa"/>
            <w:vMerge/>
            <w:shd w:val="clear" w:color="auto" w:fill="auto"/>
          </w:tcPr>
          <w:p w14:paraId="2C68F79A" w14:textId="77777777" w:rsidR="0096112B" w:rsidRDefault="0096112B">
            <w:pPr>
              <w:pStyle w:val="TableText"/>
            </w:pPr>
          </w:p>
        </w:tc>
        <w:tc>
          <w:tcPr>
            <w:tcW w:w="360" w:type="dxa"/>
            <w:vMerge/>
            <w:shd w:val="clear" w:color="auto" w:fill="auto"/>
          </w:tcPr>
          <w:p w14:paraId="51EF92CB"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6EDF4EA5" w14:textId="77777777" w:rsidR="0096112B" w:rsidRDefault="004C4700">
            <w:pPr>
              <w:pStyle w:val="TableText"/>
            </w:pPr>
            <w:r>
              <w:t>SUN5000-LB0</w:t>
            </w:r>
          </w:p>
        </w:tc>
        <w:tc>
          <w:tcPr>
            <w:tcW w:w="440" w:type="pct"/>
            <w:tcBorders>
              <w:top w:val="single" w:sz="6" w:space="0" w:color="000000"/>
              <w:bottom w:val="single" w:sz="6" w:space="0" w:color="000000"/>
              <w:right w:val="single" w:sz="6" w:space="0" w:color="000000"/>
            </w:tcBorders>
            <w:shd w:val="clear" w:color="auto" w:fill="auto"/>
          </w:tcPr>
          <w:p w14:paraId="07D910D2" w14:textId="77777777" w:rsidR="0096112B" w:rsidRDefault="004C4700">
            <w:pPr>
              <w:pStyle w:val="TableText"/>
            </w:pPr>
            <w:r>
              <w:t>SUN5000-LB0</w:t>
            </w:r>
          </w:p>
        </w:tc>
        <w:tc>
          <w:tcPr>
            <w:tcW w:w="452" w:type="pct"/>
            <w:tcBorders>
              <w:top w:val="single" w:sz="6" w:space="0" w:color="000000"/>
              <w:bottom w:val="single" w:sz="6" w:space="0" w:color="000000"/>
              <w:right w:val="single" w:sz="6" w:space="0" w:color="000000"/>
            </w:tcBorders>
            <w:shd w:val="clear" w:color="auto" w:fill="auto"/>
          </w:tcPr>
          <w:p w14:paraId="2D670BF3" w14:textId="77777777" w:rsidR="0096112B" w:rsidRDefault="004C4700">
            <w:pPr>
              <w:pStyle w:val="TableText"/>
            </w:pPr>
            <w:r>
              <w:t>SUN5000-LB0</w:t>
            </w:r>
          </w:p>
        </w:tc>
        <w:tc>
          <w:tcPr>
            <w:tcW w:w="473" w:type="pct"/>
            <w:tcBorders>
              <w:top w:val="single" w:sz="6" w:space="0" w:color="000000"/>
              <w:bottom w:val="single" w:sz="6" w:space="0" w:color="000000"/>
              <w:right w:val="single" w:sz="6" w:space="0" w:color="000000"/>
            </w:tcBorders>
            <w:shd w:val="clear" w:color="auto" w:fill="auto"/>
          </w:tcPr>
          <w:p w14:paraId="654243F0"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3A354626"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28D0F23A" w14:textId="77777777" w:rsidR="0096112B" w:rsidRDefault="004C4700">
            <w:pPr>
              <w:pStyle w:val="TableText"/>
            </w:pPr>
            <w:r>
              <w:t>×</w:t>
            </w:r>
          </w:p>
        </w:tc>
        <w:tc>
          <w:tcPr>
            <w:tcW w:w="360" w:type="dxa"/>
            <w:vMerge/>
            <w:shd w:val="clear" w:color="auto" w:fill="auto"/>
          </w:tcPr>
          <w:p w14:paraId="72E96D6A"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00176D41" w14:textId="77777777" w:rsidR="0096112B" w:rsidRDefault="0096112B">
            <w:pPr>
              <w:pStyle w:val="TableText"/>
            </w:pPr>
          </w:p>
        </w:tc>
      </w:tr>
      <w:tr w:rsidR="004C4700" w14:paraId="4D8DD68F" w14:textId="77777777" w:rsidTr="004C4700">
        <w:tc>
          <w:tcPr>
            <w:tcW w:w="360" w:type="dxa"/>
            <w:vMerge/>
            <w:shd w:val="clear" w:color="auto" w:fill="auto"/>
          </w:tcPr>
          <w:p w14:paraId="7653F79D" w14:textId="77777777" w:rsidR="0096112B" w:rsidRDefault="0096112B">
            <w:pPr>
              <w:pStyle w:val="TableText"/>
            </w:pPr>
          </w:p>
        </w:tc>
        <w:tc>
          <w:tcPr>
            <w:tcW w:w="360" w:type="dxa"/>
            <w:vMerge/>
            <w:shd w:val="clear" w:color="auto" w:fill="auto"/>
          </w:tcPr>
          <w:p w14:paraId="0E4F4071" w14:textId="77777777" w:rsidR="0096112B" w:rsidRDefault="0096112B">
            <w:pPr>
              <w:pStyle w:val="TableText"/>
            </w:pPr>
          </w:p>
        </w:tc>
        <w:tc>
          <w:tcPr>
            <w:tcW w:w="360" w:type="dxa"/>
            <w:vMerge/>
            <w:shd w:val="clear" w:color="auto" w:fill="auto"/>
          </w:tcPr>
          <w:p w14:paraId="1167F304" w14:textId="77777777" w:rsidR="0096112B" w:rsidRDefault="0096112B">
            <w:pPr>
              <w:pStyle w:val="TableText"/>
            </w:pPr>
          </w:p>
        </w:tc>
        <w:tc>
          <w:tcPr>
            <w:tcW w:w="422" w:type="pct"/>
            <w:vMerge w:val="restart"/>
            <w:tcBorders>
              <w:top w:val="single" w:sz="6" w:space="0" w:color="000000"/>
              <w:bottom w:val="single" w:sz="6" w:space="0" w:color="000000"/>
              <w:right w:val="single" w:sz="6" w:space="0" w:color="000000"/>
            </w:tcBorders>
            <w:shd w:val="clear" w:color="auto" w:fill="auto"/>
          </w:tcPr>
          <w:p w14:paraId="5BE28A43" w14:textId="77777777" w:rsidR="0096112B" w:rsidRDefault="004C4700">
            <w:pPr>
              <w:pStyle w:val="TableText"/>
            </w:pPr>
            <w:r>
              <w:t>LUNA S1</w:t>
            </w:r>
          </w:p>
        </w:tc>
        <w:tc>
          <w:tcPr>
            <w:tcW w:w="492" w:type="pct"/>
            <w:tcBorders>
              <w:top w:val="single" w:sz="6" w:space="0" w:color="000000"/>
              <w:bottom w:val="single" w:sz="6" w:space="0" w:color="000000"/>
              <w:right w:val="single" w:sz="6" w:space="0" w:color="000000"/>
            </w:tcBorders>
            <w:shd w:val="clear" w:color="auto" w:fill="auto"/>
          </w:tcPr>
          <w:p w14:paraId="1CDF13D1" w14:textId="77777777" w:rsidR="0096112B" w:rsidRDefault="004C4700">
            <w:pPr>
              <w:pStyle w:val="TableText"/>
            </w:pPr>
            <w:r>
              <w:t>L1/LC0/LB0</w:t>
            </w:r>
          </w:p>
        </w:tc>
        <w:tc>
          <w:tcPr>
            <w:tcW w:w="440" w:type="pct"/>
            <w:tcBorders>
              <w:top w:val="single" w:sz="6" w:space="0" w:color="000000"/>
              <w:bottom w:val="single" w:sz="6" w:space="0" w:color="000000"/>
              <w:right w:val="single" w:sz="6" w:space="0" w:color="000000"/>
            </w:tcBorders>
            <w:shd w:val="clear" w:color="auto" w:fill="auto"/>
          </w:tcPr>
          <w:p w14:paraId="35080CD9" w14:textId="77777777" w:rsidR="0096112B" w:rsidRDefault="004C4700">
            <w:pPr>
              <w:pStyle w:val="TableText"/>
            </w:pPr>
            <w:r>
              <w:t>L1/LC0/LB0</w:t>
            </w:r>
          </w:p>
        </w:tc>
        <w:tc>
          <w:tcPr>
            <w:tcW w:w="452" w:type="pct"/>
            <w:tcBorders>
              <w:top w:val="single" w:sz="6" w:space="0" w:color="000000"/>
              <w:bottom w:val="single" w:sz="6" w:space="0" w:color="000000"/>
              <w:right w:val="single" w:sz="6" w:space="0" w:color="000000"/>
            </w:tcBorders>
            <w:shd w:val="clear" w:color="auto" w:fill="auto"/>
          </w:tcPr>
          <w:p w14:paraId="10E1A518" w14:textId="77777777" w:rsidR="0096112B" w:rsidRDefault="004C4700">
            <w:pPr>
              <w:pStyle w:val="TableText"/>
            </w:pPr>
            <w:r>
              <w:t>L1/LC0/LB0</w:t>
            </w:r>
          </w:p>
        </w:tc>
        <w:tc>
          <w:tcPr>
            <w:tcW w:w="473" w:type="pct"/>
            <w:tcBorders>
              <w:top w:val="single" w:sz="6" w:space="0" w:color="000000"/>
              <w:bottom w:val="single" w:sz="6" w:space="0" w:color="000000"/>
              <w:right w:val="single" w:sz="6" w:space="0" w:color="000000"/>
            </w:tcBorders>
            <w:shd w:val="clear" w:color="auto" w:fill="auto"/>
          </w:tcPr>
          <w:p w14:paraId="3B874F67"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50FDF969"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3A560690" w14:textId="77777777" w:rsidR="0096112B" w:rsidRDefault="004C4700">
            <w:pPr>
              <w:pStyle w:val="TableText"/>
            </w:pPr>
            <w:r>
              <w:t>×</w:t>
            </w:r>
          </w:p>
        </w:tc>
        <w:tc>
          <w:tcPr>
            <w:tcW w:w="360" w:type="dxa"/>
            <w:vMerge/>
            <w:shd w:val="clear" w:color="auto" w:fill="auto"/>
          </w:tcPr>
          <w:p w14:paraId="11469EDA"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5D48D12F" w14:textId="77777777" w:rsidR="0096112B" w:rsidRDefault="0096112B">
            <w:pPr>
              <w:pStyle w:val="TableText"/>
            </w:pPr>
          </w:p>
        </w:tc>
      </w:tr>
      <w:tr w:rsidR="004C4700" w14:paraId="65944AFD" w14:textId="77777777" w:rsidTr="004C4700">
        <w:tc>
          <w:tcPr>
            <w:tcW w:w="360" w:type="dxa"/>
            <w:vMerge/>
            <w:shd w:val="clear" w:color="auto" w:fill="auto"/>
          </w:tcPr>
          <w:p w14:paraId="556D07A9" w14:textId="77777777" w:rsidR="0096112B" w:rsidRDefault="0096112B">
            <w:pPr>
              <w:pStyle w:val="TableText"/>
            </w:pPr>
          </w:p>
        </w:tc>
        <w:tc>
          <w:tcPr>
            <w:tcW w:w="360" w:type="dxa"/>
            <w:vMerge/>
            <w:shd w:val="clear" w:color="auto" w:fill="auto"/>
          </w:tcPr>
          <w:p w14:paraId="52CBC4D2" w14:textId="77777777" w:rsidR="0096112B" w:rsidRDefault="0096112B">
            <w:pPr>
              <w:pStyle w:val="TableText"/>
            </w:pPr>
          </w:p>
        </w:tc>
        <w:tc>
          <w:tcPr>
            <w:tcW w:w="360" w:type="dxa"/>
            <w:vMerge/>
            <w:shd w:val="clear" w:color="auto" w:fill="auto"/>
          </w:tcPr>
          <w:p w14:paraId="6E4A91BD" w14:textId="77777777" w:rsidR="0096112B" w:rsidRDefault="0096112B">
            <w:pPr>
              <w:pStyle w:val="TableText"/>
            </w:pPr>
          </w:p>
        </w:tc>
        <w:tc>
          <w:tcPr>
            <w:tcW w:w="360" w:type="dxa"/>
            <w:vMerge/>
            <w:shd w:val="clear" w:color="auto" w:fill="auto"/>
          </w:tcPr>
          <w:p w14:paraId="3DC5FD9D"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6F9F56E9" w14:textId="77777777" w:rsidR="0096112B" w:rsidRDefault="004C4700">
            <w:pPr>
              <w:pStyle w:val="TableText"/>
            </w:pPr>
            <w:r>
              <w:t>SUN5000-LB0</w:t>
            </w:r>
          </w:p>
        </w:tc>
        <w:tc>
          <w:tcPr>
            <w:tcW w:w="440" w:type="pct"/>
            <w:tcBorders>
              <w:top w:val="single" w:sz="6" w:space="0" w:color="000000"/>
              <w:bottom w:val="single" w:sz="6" w:space="0" w:color="000000"/>
              <w:right w:val="single" w:sz="6" w:space="0" w:color="000000"/>
            </w:tcBorders>
            <w:shd w:val="clear" w:color="auto" w:fill="auto"/>
          </w:tcPr>
          <w:p w14:paraId="4ED6118B" w14:textId="77777777" w:rsidR="0096112B" w:rsidRDefault="004C4700">
            <w:pPr>
              <w:pStyle w:val="TableText"/>
            </w:pPr>
            <w:r>
              <w:t>SUN5000-LB0</w:t>
            </w:r>
          </w:p>
        </w:tc>
        <w:tc>
          <w:tcPr>
            <w:tcW w:w="452" w:type="pct"/>
            <w:tcBorders>
              <w:top w:val="single" w:sz="6" w:space="0" w:color="000000"/>
              <w:bottom w:val="single" w:sz="6" w:space="0" w:color="000000"/>
              <w:right w:val="single" w:sz="6" w:space="0" w:color="000000"/>
            </w:tcBorders>
            <w:shd w:val="clear" w:color="auto" w:fill="auto"/>
          </w:tcPr>
          <w:p w14:paraId="056BE6BA" w14:textId="77777777" w:rsidR="0096112B" w:rsidRDefault="004C4700">
            <w:pPr>
              <w:pStyle w:val="TableText"/>
            </w:pPr>
            <w:r>
              <w:t>SUN5000-LB0</w:t>
            </w:r>
          </w:p>
        </w:tc>
        <w:tc>
          <w:tcPr>
            <w:tcW w:w="473" w:type="pct"/>
            <w:tcBorders>
              <w:top w:val="single" w:sz="6" w:space="0" w:color="000000"/>
              <w:bottom w:val="single" w:sz="6" w:space="0" w:color="000000"/>
              <w:right w:val="single" w:sz="6" w:space="0" w:color="000000"/>
            </w:tcBorders>
            <w:shd w:val="clear" w:color="auto" w:fill="auto"/>
          </w:tcPr>
          <w:p w14:paraId="177F3042"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056B20C8"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79D55319" w14:textId="77777777" w:rsidR="0096112B" w:rsidRDefault="004C4700">
            <w:pPr>
              <w:pStyle w:val="TableText"/>
            </w:pPr>
            <w:r>
              <w:t>×</w:t>
            </w:r>
          </w:p>
        </w:tc>
        <w:tc>
          <w:tcPr>
            <w:tcW w:w="360" w:type="dxa"/>
            <w:vMerge/>
            <w:shd w:val="clear" w:color="auto" w:fill="auto"/>
          </w:tcPr>
          <w:p w14:paraId="07E1DA00"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7E74E579" w14:textId="77777777" w:rsidR="0096112B" w:rsidRDefault="0096112B">
            <w:pPr>
              <w:pStyle w:val="TableText"/>
            </w:pPr>
          </w:p>
        </w:tc>
      </w:tr>
      <w:tr w:rsidR="004C4700" w14:paraId="05D790B5" w14:textId="77777777" w:rsidTr="004C4700">
        <w:tc>
          <w:tcPr>
            <w:tcW w:w="360" w:type="dxa"/>
            <w:vMerge/>
            <w:shd w:val="clear" w:color="auto" w:fill="auto"/>
          </w:tcPr>
          <w:p w14:paraId="050DCBD1" w14:textId="77777777" w:rsidR="0096112B" w:rsidRDefault="0096112B">
            <w:pPr>
              <w:pStyle w:val="TableText"/>
            </w:pPr>
          </w:p>
        </w:tc>
        <w:tc>
          <w:tcPr>
            <w:tcW w:w="342" w:type="pct"/>
            <w:vMerge w:val="restart"/>
            <w:tcBorders>
              <w:top w:val="single" w:sz="6" w:space="0" w:color="000000"/>
              <w:bottom w:val="single" w:sz="6" w:space="0" w:color="000000"/>
              <w:right w:val="single" w:sz="6" w:space="0" w:color="000000"/>
            </w:tcBorders>
            <w:shd w:val="clear" w:color="auto" w:fill="auto"/>
          </w:tcPr>
          <w:p w14:paraId="7D50C6B9" w14:textId="77777777" w:rsidR="0096112B" w:rsidRDefault="004C4700">
            <w:pPr>
              <w:pStyle w:val="TableText"/>
            </w:pPr>
            <w:r>
              <w:t>Thre</w:t>
            </w:r>
            <w:r>
              <w:lastRenderedPageBreak/>
              <w:t>e-phase</w:t>
            </w:r>
          </w:p>
        </w:tc>
        <w:tc>
          <w:tcPr>
            <w:tcW w:w="312" w:type="pct"/>
            <w:vMerge w:val="restart"/>
            <w:tcBorders>
              <w:top w:val="single" w:sz="6" w:space="0" w:color="000000"/>
              <w:bottom w:val="single" w:sz="6" w:space="0" w:color="000000"/>
              <w:right w:val="single" w:sz="6" w:space="0" w:color="000000"/>
            </w:tcBorders>
            <w:shd w:val="clear" w:color="auto" w:fill="auto"/>
          </w:tcPr>
          <w:p w14:paraId="1EE49115" w14:textId="77777777" w:rsidR="0096112B" w:rsidRDefault="004C4700">
            <w:pPr>
              <w:pStyle w:val="TableText"/>
            </w:pPr>
            <w:r>
              <w:lastRenderedPageBreak/>
              <w:t>1</w:t>
            </w:r>
          </w:p>
        </w:tc>
        <w:tc>
          <w:tcPr>
            <w:tcW w:w="422" w:type="pct"/>
            <w:vMerge w:val="restart"/>
            <w:tcBorders>
              <w:top w:val="single" w:sz="6" w:space="0" w:color="000000"/>
              <w:bottom w:val="single" w:sz="6" w:space="0" w:color="000000"/>
              <w:right w:val="single" w:sz="6" w:space="0" w:color="000000"/>
            </w:tcBorders>
            <w:shd w:val="clear" w:color="auto" w:fill="auto"/>
          </w:tcPr>
          <w:p w14:paraId="419E9F6E" w14:textId="77777777" w:rsidR="0096112B" w:rsidRDefault="004C4700">
            <w:pPr>
              <w:pStyle w:val="TableText"/>
            </w:pPr>
            <w:r>
              <w:t xml:space="preserve">LUNA </w:t>
            </w:r>
            <w:r>
              <w:lastRenderedPageBreak/>
              <w:t>S0</w:t>
            </w:r>
          </w:p>
        </w:tc>
        <w:tc>
          <w:tcPr>
            <w:tcW w:w="492" w:type="pct"/>
            <w:tcBorders>
              <w:top w:val="single" w:sz="6" w:space="0" w:color="000000"/>
              <w:bottom w:val="single" w:sz="6" w:space="0" w:color="000000"/>
              <w:right w:val="single" w:sz="6" w:space="0" w:color="000000"/>
            </w:tcBorders>
            <w:shd w:val="clear" w:color="auto" w:fill="auto"/>
          </w:tcPr>
          <w:p w14:paraId="7D571FC4" w14:textId="77777777" w:rsidR="0096112B" w:rsidRDefault="004C4700">
            <w:pPr>
              <w:pStyle w:val="TableText"/>
            </w:pPr>
            <w:r>
              <w:lastRenderedPageBreak/>
              <w:t>M1/MB</w:t>
            </w:r>
            <w:r>
              <w:lastRenderedPageBreak/>
              <w:t>0/MAP0/SUN5000-MB0/SUN5000-MAP0</w:t>
            </w:r>
          </w:p>
        </w:tc>
        <w:tc>
          <w:tcPr>
            <w:tcW w:w="440" w:type="pct"/>
            <w:tcBorders>
              <w:top w:val="single" w:sz="6" w:space="0" w:color="000000"/>
              <w:bottom w:val="single" w:sz="6" w:space="0" w:color="000000"/>
              <w:right w:val="single" w:sz="6" w:space="0" w:color="000000"/>
            </w:tcBorders>
            <w:shd w:val="clear" w:color="auto" w:fill="auto"/>
          </w:tcPr>
          <w:p w14:paraId="126A961F" w14:textId="77777777" w:rsidR="0096112B" w:rsidRDefault="0096112B">
            <w:pPr>
              <w:pStyle w:val="TableText"/>
            </w:pPr>
          </w:p>
        </w:tc>
        <w:tc>
          <w:tcPr>
            <w:tcW w:w="452" w:type="pct"/>
            <w:tcBorders>
              <w:top w:val="single" w:sz="6" w:space="0" w:color="000000"/>
              <w:bottom w:val="single" w:sz="6" w:space="0" w:color="000000"/>
              <w:right w:val="single" w:sz="6" w:space="0" w:color="000000"/>
            </w:tcBorders>
            <w:shd w:val="clear" w:color="auto" w:fill="auto"/>
          </w:tcPr>
          <w:p w14:paraId="1E0DD6BD"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13F3E256"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0E3EB046"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15FD154B" w14:textId="77777777" w:rsidR="0096112B" w:rsidRDefault="004C4700">
            <w:pPr>
              <w:pStyle w:val="TableText"/>
            </w:pPr>
            <w:r>
              <w:t xml:space="preserve">√ </w:t>
            </w:r>
            <w:r>
              <w:lastRenderedPageBreak/>
              <w:t>(Not supported by M1/MAP0/SUN5000-MAP0)</w:t>
            </w:r>
          </w:p>
        </w:tc>
        <w:tc>
          <w:tcPr>
            <w:tcW w:w="360" w:type="dxa"/>
            <w:vMerge/>
            <w:shd w:val="clear" w:color="auto" w:fill="auto"/>
          </w:tcPr>
          <w:p w14:paraId="2926AA00"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4B548DFA" w14:textId="77777777" w:rsidR="0096112B" w:rsidRDefault="0096112B">
            <w:pPr>
              <w:pStyle w:val="TableText"/>
            </w:pPr>
          </w:p>
        </w:tc>
      </w:tr>
      <w:tr w:rsidR="004C4700" w14:paraId="19E37F6A" w14:textId="77777777" w:rsidTr="004C4700">
        <w:tc>
          <w:tcPr>
            <w:tcW w:w="360" w:type="dxa"/>
            <w:vMerge/>
            <w:shd w:val="clear" w:color="auto" w:fill="auto"/>
          </w:tcPr>
          <w:p w14:paraId="39D71DE9" w14:textId="77777777" w:rsidR="0096112B" w:rsidRDefault="0096112B">
            <w:pPr>
              <w:pStyle w:val="TableText"/>
            </w:pPr>
          </w:p>
        </w:tc>
        <w:tc>
          <w:tcPr>
            <w:tcW w:w="360" w:type="dxa"/>
            <w:vMerge/>
            <w:shd w:val="clear" w:color="auto" w:fill="auto"/>
          </w:tcPr>
          <w:p w14:paraId="0CA3494B" w14:textId="77777777" w:rsidR="0096112B" w:rsidRDefault="0096112B">
            <w:pPr>
              <w:pStyle w:val="TableText"/>
            </w:pPr>
          </w:p>
        </w:tc>
        <w:tc>
          <w:tcPr>
            <w:tcW w:w="360" w:type="dxa"/>
            <w:vMerge/>
            <w:shd w:val="clear" w:color="auto" w:fill="auto"/>
          </w:tcPr>
          <w:p w14:paraId="6F3F66F5" w14:textId="77777777" w:rsidR="0096112B" w:rsidRDefault="0096112B">
            <w:pPr>
              <w:pStyle w:val="TableText"/>
            </w:pPr>
          </w:p>
        </w:tc>
        <w:tc>
          <w:tcPr>
            <w:tcW w:w="360" w:type="dxa"/>
            <w:vMerge/>
            <w:shd w:val="clear" w:color="auto" w:fill="auto"/>
          </w:tcPr>
          <w:p w14:paraId="6E5DC55B"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1E6913BF" w14:textId="77777777" w:rsidR="0096112B" w:rsidRDefault="004C4700">
            <w:pPr>
              <w:pStyle w:val="TableText"/>
            </w:pPr>
            <w:r>
              <w:t>MBL0</w:t>
            </w:r>
          </w:p>
        </w:tc>
        <w:tc>
          <w:tcPr>
            <w:tcW w:w="440" w:type="pct"/>
            <w:tcBorders>
              <w:top w:val="single" w:sz="6" w:space="0" w:color="000000"/>
              <w:bottom w:val="single" w:sz="6" w:space="0" w:color="000000"/>
              <w:right w:val="single" w:sz="6" w:space="0" w:color="000000"/>
            </w:tcBorders>
            <w:shd w:val="clear" w:color="auto" w:fill="auto"/>
          </w:tcPr>
          <w:p w14:paraId="40273837" w14:textId="77777777" w:rsidR="0096112B" w:rsidRDefault="0096112B">
            <w:pPr>
              <w:pStyle w:val="TableText"/>
            </w:pPr>
          </w:p>
        </w:tc>
        <w:tc>
          <w:tcPr>
            <w:tcW w:w="452" w:type="pct"/>
            <w:tcBorders>
              <w:top w:val="single" w:sz="6" w:space="0" w:color="000000"/>
              <w:bottom w:val="single" w:sz="6" w:space="0" w:color="000000"/>
              <w:right w:val="single" w:sz="6" w:space="0" w:color="000000"/>
            </w:tcBorders>
            <w:shd w:val="clear" w:color="auto" w:fill="auto"/>
          </w:tcPr>
          <w:p w14:paraId="3BA467CE"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2D2F0ACD"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00BE2076"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18EFF502" w14:textId="77777777" w:rsidR="0096112B" w:rsidRDefault="004C4700">
            <w:pPr>
              <w:pStyle w:val="TableText"/>
            </w:pPr>
            <w:r>
              <w:t>×</w:t>
            </w:r>
          </w:p>
        </w:tc>
        <w:tc>
          <w:tcPr>
            <w:tcW w:w="360" w:type="dxa"/>
            <w:vMerge/>
            <w:shd w:val="clear" w:color="auto" w:fill="auto"/>
          </w:tcPr>
          <w:p w14:paraId="489712A9"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66B3C6EE" w14:textId="77777777" w:rsidR="0096112B" w:rsidRDefault="0096112B">
            <w:pPr>
              <w:pStyle w:val="TableText"/>
            </w:pPr>
          </w:p>
        </w:tc>
      </w:tr>
      <w:tr w:rsidR="004C4700" w14:paraId="1632AED2" w14:textId="77777777" w:rsidTr="004C4700">
        <w:tc>
          <w:tcPr>
            <w:tcW w:w="360" w:type="dxa"/>
            <w:vMerge/>
            <w:shd w:val="clear" w:color="auto" w:fill="auto"/>
          </w:tcPr>
          <w:p w14:paraId="479BCF03" w14:textId="77777777" w:rsidR="0096112B" w:rsidRDefault="0096112B">
            <w:pPr>
              <w:pStyle w:val="TableText"/>
            </w:pPr>
          </w:p>
        </w:tc>
        <w:tc>
          <w:tcPr>
            <w:tcW w:w="360" w:type="dxa"/>
            <w:vMerge/>
            <w:shd w:val="clear" w:color="auto" w:fill="auto"/>
          </w:tcPr>
          <w:p w14:paraId="3F618733" w14:textId="77777777" w:rsidR="0096112B" w:rsidRDefault="0096112B">
            <w:pPr>
              <w:pStyle w:val="TableText"/>
            </w:pPr>
          </w:p>
        </w:tc>
        <w:tc>
          <w:tcPr>
            <w:tcW w:w="360" w:type="dxa"/>
            <w:vMerge/>
            <w:shd w:val="clear" w:color="auto" w:fill="auto"/>
          </w:tcPr>
          <w:p w14:paraId="1B8C7297" w14:textId="77777777" w:rsidR="0096112B" w:rsidRDefault="0096112B">
            <w:pPr>
              <w:pStyle w:val="TableText"/>
            </w:pPr>
          </w:p>
        </w:tc>
        <w:tc>
          <w:tcPr>
            <w:tcW w:w="360" w:type="dxa"/>
            <w:vMerge/>
            <w:shd w:val="clear" w:color="auto" w:fill="auto"/>
          </w:tcPr>
          <w:p w14:paraId="7614D422"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181B0EEB" w14:textId="77777777" w:rsidR="0096112B" w:rsidRDefault="004C4700">
            <w:pPr>
              <w:pStyle w:val="TableText"/>
            </w:pPr>
            <w:r>
              <w:t>SUN2000-10KTL-BEM1/SUN2000-10K-MAP0-BE</w:t>
            </w:r>
          </w:p>
        </w:tc>
        <w:tc>
          <w:tcPr>
            <w:tcW w:w="440" w:type="pct"/>
            <w:tcBorders>
              <w:top w:val="single" w:sz="6" w:space="0" w:color="000000"/>
              <w:bottom w:val="single" w:sz="6" w:space="0" w:color="000000"/>
              <w:right w:val="single" w:sz="6" w:space="0" w:color="000000"/>
            </w:tcBorders>
            <w:shd w:val="clear" w:color="auto" w:fill="auto"/>
          </w:tcPr>
          <w:p w14:paraId="61181CDE" w14:textId="77777777" w:rsidR="0096112B" w:rsidRDefault="0096112B">
            <w:pPr>
              <w:pStyle w:val="TableText"/>
            </w:pPr>
          </w:p>
        </w:tc>
        <w:tc>
          <w:tcPr>
            <w:tcW w:w="452" w:type="pct"/>
            <w:tcBorders>
              <w:top w:val="single" w:sz="6" w:space="0" w:color="000000"/>
              <w:bottom w:val="single" w:sz="6" w:space="0" w:color="000000"/>
              <w:right w:val="single" w:sz="6" w:space="0" w:color="000000"/>
            </w:tcBorders>
            <w:shd w:val="clear" w:color="auto" w:fill="auto"/>
          </w:tcPr>
          <w:p w14:paraId="75186622"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44131F5C"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2CA6F3C0"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1BE1D2BC" w14:textId="77777777" w:rsidR="0096112B" w:rsidRDefault="004C4700">
            <w:pPr>
              <w:pStyle w:val="TableText"/>
            </w:pPr>
            <w:r>
              <w:t>×</w:t>
            </w:r>
          </w:p>
        </w:tc>
        <w:tc>
          <w:tcPr>
            <w:tcW w:w="360" w:type="dxa"/>
            <w:vMerge/>
            <w:shd w:val="clear" w:color="auto" w:fill="auto"/>
          </w:tcPr>
          <w:p w14:paraId="415E42CD"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58357768" w14:textId="77777777" w:rsidR="0096112B" w:rsidRDefault="0096112B">
            <w:pPr>
              <w:pStyle w:val="TableText"/>
            </w:pPr>
          </w:p>
        </w:tc>
      </w:tr>
      <w:tr w:rsidR="004C4700" w14:paraId="666A70BC" w14:textId="77777777" w:rsidTr="004C4700">
        <w:tc>
          <w:tcPr>
            <w:tcW w:w="360" w:type="dxa"/>
            <w:vMerge/>
            <w:shd w:val="clear" w:color="auto" w:fill="auto"/>
          </w:tcPr>
          <w:p w14:paraId="31696031" w14:textId="77777777" w:rsidR="0096112B" w:rsidRDefault="0096112B">
            <w:pPr>
              <w:pStyle w:val="TableText"/>
            </w:pPr>
          </w:p>
        </w:tc>
        <w:tc>
          <w:tcPr>
            <w:tcW w:w="360" w:type="dxa"/>
            <w:vMerge/>
            <w:shd w:val="clear" w:color="auto" w:fill="auto"/>
          </w:tcPr>
          <w:p w14:paraId="329C1098" w14:textId="77777777" w:rsidR="0096112B" w:rsidRDefault="0096112B">
            <w:pPr>
              <w:pStyle w:val="TableText"/>
            </w:pPr>
          </w:p>
        </w:tc>
        <w:tc>
          <w:tcPr>
            <w:tcW w:w="360" w:type="dxa"/>
            <w:vMerge/>
            <w:shd w:val="clear" w:color="auto" w:fill="auto"/>
          </w:tcPr>
          <w:p w14:paraId="28355410" w14:textId="77777777" w:rsidR="0096112B" w:rsidRDefault="0096112B">
            <w:pPr>
              <w:pStyle w:val="TableText"/>
            </w:pPr>
          </w:p>
        </w:tc>
        <w:tc>
          <w:tcPr>
            <w:tcW w:w="422" w:type="pct"/>
            <w:tcBorders>
              <w:top w:val="single" w:sz="6" w:space="0" w:color="000000"/>
              <w:bottom w:val="single" w:sz="6" w:space="0" w:color="000000"/>
              <w:right w:val="single" w:sz="6" w:space="0" w:color="000000"/>
            </w:tcBorders>
            <w:shd w:val="clear" w:color="auto" w:fill="auto"/>
          </w:tcPr>
          <w:p w14:paraId="20E6B02C" w14:textId="77777777" w:rsidR="0096112B" w:rsidRDefault="004C4700">
            <w:pPr>
              <w:pStyle w:val="TableText"/>
            </w:pPr>
            <w:r>
              <w:t>LUNA S1</w:t>
            </w:r>
          </w:p>
        </w:tc>
        <w:tc>
          <w:tcPr>
            <w:tcW w:w="492" w:type="pct"/>
            <w:tcBorders>
              <w:top w:val="single" w:sz="6" w:space="0" w:color="000000"/>
              <w:bottom w:val="single" w:sz="6" w:space="0" w:color="000000"/>
              <w:right w:val="single" w:sz="6" w:space="0" w:color="000000"/>
            </w:tcBorders>
            <w:shd w:val="clear" w:color="auto" w:fill="auto"/>
          </w:tcPr>
          <w:p w14:paraId="4D0150F7" w14:textId="77777777" w:rsidR="0096112B" w:rsidRDefault="004C4700">
            <w:pPr>
              <w:pStyle w:val="TableText"/>
            </w:pPr>
            <w:r>
              <w:t>M1/MB0/MAP0/SUN5000-MB0/SUN5000-MAP0</w:t>
            </w:r>
          </w:p>
        </w:tc>
        <w:tc>
          <w:tcPr>
            <w:tcW w:w="440" w:type="pct"/>
            <w:tcBorders>
              <w:top w:val="single" w:sz="6" w:space="0" w:color="000000"/>
              <w:bottom w:val="single" w:sz="6" w:space="0" w:color="000000"/>
              <w:right w:val="single" w:sz="6" w:space="0" w:color="000000"/>
            </w:tcBorders>
            <w:shd w:val="clear" w:color="auto" w:fill="auto"/>
          </w:tcPr>
          <w:p w14:paraId="468BEA6C" w14:textId="77777777" w:rsidR="0096112B" w:rsidRDefault="0096112B">
            <w:pPr>
              <w:pStyle w:val="TableText"/>
            </w:pPr>
          </w:p>
        </w:tc>
        <w:tc>
          <w:tcPr>
            <w:tcW w:w="452" w:type="pct"/>
            <w:tcBorders>
              <w:top w:val="single" w:sz="6" w:space="0" w:color="000000"/>
              <w:bottom w:val="single" w:sz="6" w:space="0" w:color="000000"/>
              <w:right w:val="single" w:sz="6" w:space="0" w:color="000000"/>
            </w:tcBorders>
            <w:shd w:val="clear" w:color="auto" w:fill="auto"/>
          </w:tcPr>
          <w:p w14:paraId="00AD1126"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0A777F1A"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2553C6F0"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1A03B6E6" w14:textId="77777777" w:rsidR="0096112B" w:rsidRDefault="004C4700">
            <w:pPr>
              <w:pStyle w:val="TableText"/>
            </w:pPr>
            <w:r>
              <w:t>√ (Not supported by M1/MAP0/SUN5000-MAP0)</w:t>
            </w:r>
          </w:p>
        </w:tc>
        <w:tc>
          <w:tcPr>
            <w:tcW w:w="360" w:type="dxa"/>
            <w:vMerge/>
            <w:shd w:val="clear" w:color="auto" w:fill="auto"/>
          </w:tcPr>
          <w:p w14:paraId="1B8C5F40"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732ED33B" w14:textId="77777777" w:rsidR="0096112B" w:rsidRDefault="0096112B">
            <w:pPr>
              <w:pStyle w:val="TableText"/>
            </w:pPr>
          </w:p>
        </w:tc>
      </w:tr>
      <w:tr w:rsidR="004C4700" w14:paraId="7C2E267A" w14:textId="77777777" w:rsidTr="004C4700">
        <w:tc>
          <w:tcPr>
            <w:tcW w:w="360" w:type="dxa"/>
            <w:vMerge/>
            <w:shd w:val="clear" w:color="auto" w:fill="auto"/>
          </w:tcPr>
          <w:p w14:paraId="1C73CCEB" w14:textId="77777777" w:rsidR="0096112B" w:rsidRDefault="0096112B">
            <w:pPr>
              <w:pStyle w:val="TableText"/>
            </w:pPr>
          </w:p>
        </w:tc>
        <w:tc>
          <w:tcPr>
            <w:tcW w:w="360" w:type="dxa"/>
            <w:vMerge/>
            <w:shd w:val="clear" w:color="auto" w:fill="auto"/>
          </w:tcPr>
          <w:p w14:paraId="21890713" w14:textId="77777777" w:rsidR="0096112B" w:rsidRDefault="0096112B">
            <w:pPr>
              <w:pStyle w:val="TableText"/>
            </w:pPr>
          </w:p>
        </w:tc>
        <w:tc>
          <w:tcPr>
            <w:tcW w:w="312" w:type="pct"/>
            <w:vMerge w:val="restart"/>
            <w:tcBorders>
              <w:top w:val="single" w:sz="6" w:space="0" w:color="000000"/>
              <w:bottom w:val="single" w:sz="6" w:space="0" w:color="000000"/>
              <w:right w:val="single" w:sz="6" w:space="0" w:color="000000"/>
            </w:tcBorders>
            <w:shd w:val="clear" w:color="auto" w:fill="auto"/>
          </w:tcPr>
          <w:p w14:paraId="20E1241E" w14:textId="77777777" w:rsidR="0096112B" w:rsidRDefault="004C4700">
            <w:pPr>
              <w:pStyle w:val="TableText"/>
            </w:pPr>
            <w:r>
              <w:t>2</w:t>
            </w:r>
          </w:p>
        </w:tc>
        <w:tc>
          <w:tcPr>
            <w:tcW w:w="422" w:type="pct"/>
            <w:vMerge w:val="restart"/>
            <w:tcBorders>
              <w:top w:val="single" w:sz="6" w:space="0" w:color="000000"/>
              <w:bottom w:val="single" w:sz="6" w:space="0" w:color="000000"/>
              <w:right w:val="single" w:sz="6" w:space="0" w:color="000000"/>
            </w:tcBorders>
            <w:shd w:val="clear" w:color="auto" w:fill="auto"/>
          </w:tcPr>
          <w:p w14:paraId="78335FEC" w14:textId="77777777" w:rsidR="0096112B" w:rsidRDefault="004C4700">
            <w:pPr>
              <w:pStyle w:val="TableText"/>
            </w:pPr>
            <w:r>
              <w:t>LUNA S0</w:t>
            </w:r>
          </w:p>
        </w:tc>
        <w:tc>
          <w:tcPr>
            <w:tcW w:w="492" w:type="pct"/>
            <w:tcBorders>
              <w:top w:val="single" w:sz="6" w:space="0" w:color="000000"/>
              <w:bottom w:val="single" w:sz="6" w:space="0" w:color="000000"/>
              <w:right w:val="single" w:sz="6" w:space="0" w:color="000000"/>
            </w:tcBorders>
            <w:shd w:val="clear" w:color="auto" w:fill="auto"/>
          </w:tcPr>
          <w:p w14:paraId="65F3D672" w14:textId="77777777" w:rsidR="0096112B" w:rsidRDefault="004C4700">
            <w:pPr>
              <w:pStyle w:val="TableText"/>
            </w:pPr>
            <w:r>
              <w:t>M1/MB0</w:t>
            </w:r>
          </w:p>
        </w:tc>
        <w:tc>
          <w:tcPr>
            <w:tcW w:w="440" w:type="pct"/>
            <w:tcBorders>
              <w:top w:val="single" w:sz="6" w:space="0" w:color="000000"/>
              <w:bottom w:val="single" w:sz="6" w:space="0" w:color="000000"/>
              <w:right w:val="single" w:sz="6" w:space="0" w:color="000000"/>
            </w:tcBorders>
            <w:shd w:val="clear" w:color="auto" w:fill="auto"/>
          </w:tcPr>
          <w:p w14:paraId="5676BB0A" w14:textId="77777777" w:rsidR="0096112B" w:rsidRDefault="004C4700">
            <w:pPr>
              <w:pStyle w:val="TableText"/>
            </w:pPr>
            <w:r>
              <w:t>M1/M2/M5/MB0</w:t>
            </w:r>
          </w:p>
        </w:tc>
        <w:tc>
          <w:tcPr>
            <w:tcW w:w="452" w:type="pct"/>
            <w:tcBorders>
              <w:top w:val="single" w:sz="6" w:space="0" w:color="000000"/>
              <w:bottom w:val="single" w:sz="6" w:space="0" w:color="000000"/>
              <w:right w:val="single" w:sz="6" w:space="0" w:color="000000"/>
            </w:tcBorders>
            <w:shd w:val="clear" w:color="auto" w:fill="auto"/>
          </w:tcPr>
          <w:p w14:paraId="23F2507E"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2206ADCB"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75460B2D" w14:textId="77777777" w:rsidR="0096112B" w:rsidRDefault="004C4700">
            <w:pPr>
              <w:pStyle w:val="TableText"/>
            </w:pPr>
            <w:r>
              <w:t>√ (Not supported by M2/M5)</w:t>
            </w:r>
          </w:p>
        </w:tc>
        <w:tc>
          <w:tcPr>
            <w:tcW w:w="390" w:type="pct"/>
            <w:tcBorders>
              <w:top w:val="single" w:sz="6" w:space="0" w:color="000000"/>
              <w:bottom w:val="single" w:sz="6" w:space="0" w:color="000000"/>
              <w:right w:val="single" w:sz="6" w:space="0" w:color="000000"/>
            </w:tcBorders>
            <w:shd w:val="clear" w:color="auto" w:fill="auto"/>
          </w:tcPr>
          <w:p w14:paraId="1B27B3A9" w14:textId="77777777" w:rsidR="0096112B" w:rsidRDefault="004C4700">
            <w:pPr>
              <w:pStyle w:val="TableText"/>
            </w:pPr>
            <w:r>
              <w:t>√ (Not supported by M1)</w:t>
            </w:r>
          </w:p>
        </w:tc>
        <w:tc>
          <w:tcPr>
            <w:tcW w:w="360" w:type="dxa"/>
            <w:vMerge/>
            <w:shd w:val="clear" w:color="auto" w:fill="auto"/>
          </w:tcPr>
          <w:p w14:paraId="5D242D0A"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4FE0BFE2" w14:textId="77777777" w:rsidR="0096112B" w:rsidRDefault="004C4700">
            <w:pPr>
              <w:pStyle w:val="TableText"/>
            </w:pPr>
            <w:r>
              <w:t xml:space="preserve">The M2 and M5 do not support ESS. In PV+ESS scenarios, at </w:t>
            </w:r>
            <w:r>
              <w:lastRenderedPageBreak/>
              <w:t>least one inverter must support an ESS.</w:t>
            </w:r>
          </w:p>
        </w:tc>
      </w:tr>
      <w:tr w:rsidR="004C4700" w14:paraId="5DBC538F" w14:textId="77777777" w:rsidTr="004C4700">
        <w:tc>
          <w:tcPr>
            <w:tcW w:w="360" w:type="dxa"/>
            <w:vMerge/>
            <w:shd w:val="clear" w:color="auto" w:fill="auto"/>
          </w:tcPr>
          <w:p w14:paraId="11870D4F" w14:textId="77777777" w:rsidR="0096112B" w:rsidRDefault="0096112B">
            <w:pPr>
              <w:pStyle w:val="TableText"/>
            </w:pPr>
          </w:p>
        </w:tc>
        <w:tc>
          <w:tcPr>
            <w:tcW w:w="360" w:type="dxa"/>
            <w:vMerge/>
            <w:shd w:val="clear" w:color="auto" w:fill="auto"/>
          </w:tcPr>
          <w:p w14:paraId="05165443" w14:textId="77777777" w:rsidR="0096112B" w:rsidRDefault="0096112B">
            <w:pPr>
              <w:pStyle w:val="TableText"/>
            </w:pPr>
          </w:p>
        </w:tc>
        <w:tc>
          <w:tcPr>
            <w:tcW w:w="360" w:type="dxa"/>
            <w:vMerge/>
            <w:shd w:val="clear" w:color="auto" w:fill="auto"/>
          </w:tcPr>
          <w:p w14:paraId="44AB4989" w14:textId="77777777" w:rsidR="0096112B" w:rsidRDefault="0096112B">
            <w:pPr>
              <w:pStyle w:val="TableText"/>
            </w:pPr>
          </w:p>
        </w:tc>
        <w:tc>
          <w:tcPr>
            <w:tcW w:w="360" w:type="dxa"/>
            <w:vMerge/>
            <w:shd w:val="clear" w:color="auto" w:fill="auto"/>
          </w:tcPr>
          <w:p w14:paraId="7A30D346"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3E2621B6" w14:textId="77777777" w:rsidR="0096112B" w:rsidRDefault="004C4700">
            <w:pPr>
              <w:pStyle w:val="TableText"/>
            </w:pPr>
            <w:r>
              <w:t>MAP0</w:t>
            </w:r>
          </w:p>
        </w:tc>
        <w:tc>
          <w:tcPr>
            <w:tcW w:w="440" w:type="pct"/>
            <w:tcBorders>
              <w:top w:val="single" w:sz="6" w:space="0" w:color="000000"/>
              <w:bottom w:val="single" w:sz="6" w:space="0" w:color="000000"/>
              <w:right w:val="single" w:sz="6" w:space="0" w:color="000000"/>
            </w:tcBorders>
            <w:shd w:val="clear" w:color="auto" w:fill="auto"/>
          </w:tcPr>
          <w:p w14:paraId="57E81191" w14:textId="77777777" w:rsidR="0096112B" w:rsidRDefault="004C4700">
            <w:pPr>
              <w:pStyle w:val="TableText"/>
            </w:pPr>
            <w:r>
              <w:t>MAP0</w:t>
            </w:r>
          </w:p>
        </w:tc>
        <w:tc>
          <w:tcPr>
            <w:tcW w:w="452" w:type="pct"/>
            <w:tcBorders>
              <w:top w:val="single" w:sz="6" w:space="0" w:color="000000"/>
              <w:bottom w:val="single" w:sz="6" w:space="0" w:color="000000"/>
              <w:right w:val="single" w:sz="6" w:space="0" w:color="000000"/>
            </w:tcBorders>
            <w:shd w:val="clear" w:color="auto" w:fill="auto"/>
          </w:tcPr>
          <w:p w14:paraId="7CF6C854"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22704ADC"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48F495A4"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6A1D8580" w14:textId="77777777" w:rsidR="0096112B" w:rsidRDefault="004C4700">
            <w:pPr>
              <w:pStyle w:val="TableText"/>
            </w:pPr>
            <w:r>
              <w:t>×</w:t>
            </w:r>
          </w:p>
        </w:tc>
        <w:tc>
          <w:tcPr>
            <w:tcW w:w="360" w:type="dxa"/>
            <w:vMerge/>
            <w:shd w:val="clear" w:color="auto" w:fill="auto"/>
          </w:tcPr>
          <w:p w14:paraId="09975FF0"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0F4824E6" w14:textId="77777777" w:rsidR="0096112B" w:rsidRDefault="0096112B">
            <w:pPr>
              <w:pStyle w:val="TableText"/>
            </w:pPr>
          </w:p>
        </w:tc>
      </w:tr>
      <w:tr w:rsidR="004C4700" w14:paraId="1CCE266C" w14:textId="77777777" w:rsidTr="004C4700">
        <w:tc>
          <w:tcPr>
            <w:tcW w:w="360" w:type="dxa"/>
            <w:vMerge/>
            <w:shd w:val="clear" w:color="auto" w:fill="auto"/>
          </w:tcPr>
          <w:p w14:paraId="1CDE8425" w14:textId="77777777" w:rsidR="0096112B" w:rsidRDefault="0096112B">
            <w:pPr>
              <w:pStyle w:val="TableText"/>
            </w:pPr>
          </w:p>
        </w:tc>
        <w:tc>
          <w:tcPr>
            <w:tcW w:w="360" w:type="dxa"/>
            <w:vMerge/>
            <w:shd w:val="clear" w:color="auto" w:fill="auto"/>
          </w:tcPr>
          <w:p w14:paraId="1F804833" w14:textId="77777777" w:rsidR="0096112B" w:rsidRDefault="0096112B">
            <w:pPr>
              <w:pStyle w:val="TableText"/>
            </w:pPr>
          </w:p>
        </w:tc>
        <w:tc>
          <w:tcPr>
            <w:tcW w:w="360" w:type="dxa"/>
            <w:vMerge/>
            <w:shd w:val="clear" w:color="auto" w:fill="auto"/>
          </w:tcPr>
          <w:p w14:paraId="175E8E51" w14:textId="77777777" w:rsidR="0096112B" w:rsidRDefault="0096112B">
            <w:pPr>
              <w:pStyle w:val="TableText"/>
            </w:pPr>
          </w:p>
        </w:tc>
        <w:tc>
          <w:tcPr>
            <w:tcW w:w="360" w:type="dxa"/>
            <w:vMerge/>
            <w:shd w:val="clear" w:color="auto" w:fill="auto"/>
          </w:tcPr>
          <w:p w14:paraId="21867F56"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3FCFCBC7" w14:textId="77777777" w:rsidR="0096112B" w:rsidRDefault="004C4700">
            <w:pPr>
              <w:pStyle w:val="TableText"/>
            </w:pPr>
            <w:r>
              <w:t>SUN5000-MB0</w:t>
            </w:r>
          </w:p>
        </w:tc>
        <w:tc>
          <w:tcPr>
            <w:tcW w:w="440" w:type="pct"/>
            <w:tcBorders>
              <w:top w:val="single" w:sz="6" w:space="0" w:color="000000"/>
              <w:bottom w:val="single" w:sz="6" w:space="0" w:color="000000"/>
              <w:right w:val="single" w:sz="6" w:space="0" w:color="000000"/>
            </w:tcBorders>
            <w:shd w:val="clear" w:color="auto" w:fill="auto"/>
          </w:tcPr>
          <w:p w14:paraId="21C95A5A" w14:textId="77777777" w:rsidR="0096112B" w:rsidRDefault="004C4700">
            <w:pPr>
              <w:pStyle w:val="TableText"/>
            </w:pPr>
            <w:r>
              <w:t>SUN5000-MB0</w:t>
            </w:r>
          </w:p>
        </w:tc>
        <w:tc>
          <w:tcPr>
            <w:tcW w:w="452" w:type="pct"/>
            <w:tcBorders>
              <w:top w:val="single" w:sz="6" w:space="0" w:color="000000"/>
              <w:bottom w:val="single" w:sz="6" w:space="0" w:color="000000"/>
              <w:right w:val="single" w:sz="6" w:space="0" w:color="000000"/>
            </w:tcBorders>
            <w:shd w:val="clear" w:color="auto" w:fill="auto"/>
          </w:tcPr>
          <w:p w14:paraId="449BE5FE"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2BD31D10"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5D0EB5D8"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186300CE" w14:textId="77777777" w:rsidR="0096112B" w:rsidRDefault="004C4700">
            <w:pPr>
              <w:pStyle w:val="TableText"/>
            </w:pPr>
            <w:r>
              <w:t>√</w:t>
            </w:r>
          </w:p>
        </w:tc>
        <w:tc>
          <w:tcPr>
            <w:tcW w:w="360" w:type="dxa"/>
            <w:vMerge/>
            <w:shd w:val="clear" w:color="auto" w:fill="auto"/>
          </w:tcPr>
          <w:p w14:paraId="29229071"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2E0BFBF8" w14:textId="77777777" w:rsidR="0096112B" w:rsidRDefault="0096112B">
            <w:pPr>
              <w:pStyle w:val="TableText"/>
            </w:pPr>
          </w:p>
        </w:tc>
      </w:tr>
      <w:tr w:rsidR="004C4700" w14:paraId="1A1B9027" w14:textId="77777777" w:rsidTr="004C4700">
        <w:tc>
          <w:tcPr>
            <w:tcW w:w="360" w:type="dxa"/>
            <w:vMerge/>
            <w:shd w:val="clear" w:color="auto" w:fill="auto"/>
          </w:tcPr>
          <w:p w14:paraId="2BA4C218" w14:textId="77777777" w:rsidR="0096112B" w:rsidRDefault="0096112B">
            <w:pPr>
              <w:pStyle w:val="TableText"/>
            </w:pPr>
          </w:p>
        </w:tc>
        <w:tc>
          <w:tcPr>
            <w:tcW w:w="360" w:type="dxa"/>
            <w:vMerge/>
            <w:shd w:val="clear" w:color="auto" w:fill="auto"/>
          </w:tcPr>
          <w:p w14:paraId="6AB6E9C8" w14:textId="77777777" w:rsidR="0096112B" w:rsidRDefault="0096112B">
            <w:pPr>
              <w:pStyle w:val="TableText"/>
            </w:pPr>
          </w:p>
        </w:tc>
        <w:tc>
          <w:tcPr>
            <w:tcW w:w="360" w:type="dxa"/>
            <w:vMerge/>
            <w:shd w:val="clear" w:color="auto" w:fill="auto"/>
          </w:tcPr>
          <w:p w14:paraId="0633A069" w14:textId="77777777" w:rsidR="0096112B" w:rsidRDefault="0096112B">
            <w:pPr>
              <w:pStyle w:val="TableText"/>
            </w:pPr>
          </w:p>
        </w:tc>
        <w:tc>
          <w:tcPr>
            <w:tcW w:w="360" w:type="dxa"/>
            <w:vMerge/>
            <w:shd w:val="clear" w:color="auto" w:fill="auto"/>
          </w:tcPr>
          <w:p w14:paraId="059D8E33"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0864FAE5" w14:textId="77777777" w:rsidR="0096112B" w:rsidRDefault="004C4700">
            <w:pPr>
              <w:pStyle w:val="TableText"/>
            </w:pPr>
            <w:r>
              <w:t>SUN5000-MAP0</w:t>
            </w:r>
          </w:p>
        </w:tc>
        <w:tc>
          <w:tcPr>
            <w:tcW w:w="440" w:type="pct"/>
            <w:tcBorders>
              <w:top w:val="single" w:sz="6" w:space="0" w:color="000000"/>
              <w:bottom w:val="single" w:sz="6" w:space="0" w:color="000000"/>
              <w:right w:val="single" w:sz="6" w:space="0" w:color="000000"/>
            </w:tcBorders>
            <w:shd w:val="clear" w:color="auto" w:fill="auto"/>
          </w:tcPr>
          <w:p w14:paraId="24F9D7CB" w14:textId="77777777" w:rsidR="0096112B" w:rsidRDefault="004C4700">
            <w:pPr>
              <w:pStyle w:val="TableText"/>
            </w:pPr>
            <w:r>
              <w:t>SUN5000-MAP0</w:t>
            </w:r>
          </w:p>
        </w:tc>
        <w:tc>
          <w:tcPr>
            <w:tcW w:w="452" w:type="pct"/>
            <w:tcBorders>
              <w:top w:val="single" w:sz="6" w:space="0" w:color="000000"/>
              <w:bottom w:val="single" w:sz="6" w:space="0" w:color="000000"/>
              <w:right w:val="single" w:sz="6" w:space="0" w:color="000000"/>
            </w:tcBorders>
            <w:shd w:val="clear" w:color="auto" w:fill="auto"/>
          </w:tcPr>
          <w:p w14:paraId="1FD84DDB"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482F8C7F"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632DB7FB"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6BF7FBD6" w14:textId="77777777" w:rsidR="0096112B" w:rsidRDefault="004C4700">
            <w:pPr>
              <w:pStyle w:val="TableText"/>
            </w:pPr>
            <w:r>
              <w:t>×</w:t>
            </w:r>
          </w:p>
        </w:tc>
        <w:tc>
          <w:tcPr>
            <w:tcW w:w="360" w:type="dxa"/>
            <w:vMerge/>
            <w:shd w:val="clear" w:color="auto" w:fill="auto"/>
          </w:tcPr>
          <w:p w14:paraId="238530E9"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47B23156" w14:textId="77777777" w:rsidR="0096112B" w:rsidRDefault="0096112B">
            <w:pPr>
              <w:pStyle w:val="TableText"/>
            </w:pPr>
          </w:p>
        </w:tc>
      </w:tr>
      <w:tr w:rsidR="004C4700" w14:paraId="347A897D" w14:textId="77777777" w:rsidTr="004C4700">
        <w:tc>
          <w:tcPr>
            <w:tcW w:w="360" w:type="dxa"/>
            <w:vMerge/>
            <w:shd w:val="clear" w:color="auto" w:fill="auto"/>
          </w:tcPr>
          <w:p w14:paraId="2E75EED4" w14:textId="77777777" w:rsidR="0096112B" w:rsidRDefault="0096112B">
            <w:pPr>
              <w:pStyle w:val="TableText"/>
            </w:pPr>
          </w:p>
        </w:tc>
        <w:tc>
          <w:tcPr>
            <w:tcW w:w="360" w:type="dxa"/>
            <w:vMerge/>
            <w:shd w:val="clear" w:color="auto" w:fill="auto"/>
          </w:tcPr>
          <w:p w14:paraId="7D57F981" w14:textId="77777777" w:rsidR="0096112B" w:rsidRDefault="0096112B">
            <w:pPr>
              <w:pStyle w:val="TableText"/>
            </w:pPr>
          </w:p>
        </w:tc>
        <w:tc>
          <w:tcPr>
            <w:tcW w:w="360" w:type="dxa"/>
            <w:vMerge/>
            <w:shd w:val="clear" w:color="auto" w:fill="auto"/>
          </w:tcPr>
          <w:p w14:paraId="330BB66F" w14:textId="77777777" w:rsidR="0096112B" w:rsidRDefault="0096112B">
            <w:pPr>
              <w:pStyle w:val="TableText"/>
            </w:pPr>
          </w:p>
        </w:tc>
        <w:tc>
          <w:tcPr>
            <w:tcW w:w="360" w:type="dxa"/>
            <w:vMerge/>
            <w:shd w:val="clear" w:color="auto" w:fill="auto"/>
          </w:tcPr>
          <w:p w14:paraId="6362A1CE"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59E641BD" w14:textId="77777777" w:rsidR="0096112B" w:rsidRDefault="004C4700">
            <w:pPr>
              <w:pStyle w:val="TableText"/>
            </w:pPr>
            <w:r>
              <w:t>MBL0</w:t>
            </w:r>
          </w:p>
        </w:tc>
        <w:tc>
          <w:tcPr>
            <w:tcW w:w="440" w:type="pct"/>
            <w:tcBorders>
              <w:top w:val="single" w:sz="6" w:space="0" w:color="000000"/>
              <w:bottom w:val="single" w:sz="6" w:space="0" w:color="000000"/>
              <w:right w:val="single" w:sz="6" w:space="0" w:color="000000"/>
            </w:tcBorders>
            <w:shd w:val="clear" w:color="auto" w:fill="auto"/>
          </w:tcPr>
          <w:p w14:paraId="7174CAB2" w14:textId="77777777" w:rsidR="0096112B" w:rsidRDefault="004C4700">
            <w:pPr>
              <w:pStyle w:val="TableText"/>
            </w:pPr>
            <w:r>
              <w:t>MBL0</w:t>
            </w:r>
          </w:p>
        </w:tc>
        <w:tc>
          <w:tcPr>
            <w:tcW w:w="452" w:type="pct"/>
            <w:tcBorders>
              <w:top w:val="single" w:sz="6" w:space="0" w:color="000000"/>
              <w:bottom w:val="single" w:sz="6" w:space="0" w:color="000000"/>
              <w:right w:val="single" w:sz="6" w:space="0" w:color="000000"/>
            </w:tcBorders>
            <w:shd w:val="clear" w:color="auto" w:fill="auto"/>
          </w:tcPr>
          <w:p w14:paraId="2891031B"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5E30E0C6"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142BEE17"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745999E1" w14:textId="77777777" w:rsidR="0096112B" w:rsidRDefault="004C4700">
            <w:pPr>
              <w:pStyle w:val="TableText"/>
            </w:pPr>
            <w:r>
              <w:t>×</w:t>
            </w:r>
          </w:p>
        </w:tc>
        <w:tc>
          <w:tcPr>
            <w:tcW w:w="360" w:type="dxa"/>
            <w:vMerge/>
            <w:shd w:val="clear" w:color="auto" w:fill="auto"/>
          </w:tcPr>
          <w:p w14:paraId="2C714F6A"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120066F5" w14:textId="77777777" w:rsidR="0096112B" w:rsidRDefault="0096112B">
            <w:pPr>
              <w:pStyle w:val="TableText"/>
            </w:pPr>
          </w:p>
        </w:tc>
      </w:tr>
      <w:tr w:rsidR="004C4700" w14:paraId="5907484F" w14:textId="77777777" w:rsidTr="004C4700">
        <w:tc>
          <w:tcPr>
            <w:tcW w:w="360" w:type="dxa"/>
            <w:vMerge/>
            <w:shd w:val="clear" w:color="auto" w:fill="auto"/>
          </w:tcPr>
          <w:p w14:paraId="5BF95AFF" w14:textId="77777777" w:rsidR="0096112B" w:rsidRDefault="0096112B">
            <w:pPr>
              <w:pStyle w:val="TableText"/>
            </w:pPr>
          </w:p>
        </w:tc>
        <w:tc>
          <w:tcPr>
            <w:tcW w:w="360" w:type="dxa"/>
            <w:vMerge/>
            <w:shd w:val="clear" w:color="auto" w:fill="auto"/>
          </w:tcPr>
          <w:p w14:paraId="0824D9A2" w14:textId="77777777" w:rsidR="0096112B" w:rsidRDefault="0096112B">
            <w:pPr>
              <w:pStyle w:val="TableText"/>
            </w:pPr>
          </w:p>
        </w:tc>
        <w:tc>
          <w:tcPr>
            <w:tcW w:w="360" w:type="dxa"/>
            <w:vMerge/>
            <w:shd w:val="clear" w:color="auto" w:fill="auto"/>
          </w:tcPr>
          <w:p w14:paraId="08BDCC09" w14:textId="77777777" w:rsidR="0096112B" w:rsidRDefault="0096112B">
            <w:pPr>
              <w:pStyle w:val="TableText"/>
            </w:pPr>
          </w:p>
        </w:tc>
        <w:tc>
          <w:tcPr>
            <w:tcW w:w="360" w:type="dxa"/>
            <w:vMerge/>
            <w:shd w:val="clear" w:color="auto" w:fill="auto"/>
          </w:tcPr>
          <w:p w14:paraId="744920E0"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347F26A4" w14:textId="77777777" w:rsidR="0096112B" w:rsidRDefault="004C4700">
            <w:pPr>
              <w:pStyle w:val="TableText"/>
            </w:pPr>
            <w:r>
              <w:t>SUN2000-10KTL-BEM1</w:t>
            </w:r>
          </w:p>
        </w:tc>
        <w:tc>
          <w:tcPr>
            <w:tcW w:w="440" w:type="pct"/>
            <w:tcBorders>
              <w:top w:val="single" w:sz="6" w:space="0" w:color="000000"/>
              <w:bottom w:val="single" w:sz="6" w:space="0" w:color="000000"/>
              <w:right w:val="single" w:sz="6" w:space="0" w:color="000000"/>
            </w:tcBorders>
            <w:shd w:val="clear" w:color="auto" w:fill="auto"/>
          </w:tcPr>
          <w:p w14:paraId="0CFA1F66" w14:textId="77777777" w:rsidR="0096112B" w:rsidRDefault="004C4700">
            <w:pPr>
              <w:pStyle w:val="TableText"/>
            </w:pPr>
            <w:r>
              <w:t>SUN2000-10KTL-BEM1</w:t>
            </w:r>
          </w:p>
        </w:tc>
        <w:tc>
          <w:tcPr>
            <w:tcW w:w="452" w:type="pct"/>
            <w:tcBorders>
              <w:top w:val="single" w:sz="6" w:space="0" w:color="000000"/>
              <w:bottom w:val="single" w:sz="6" w:space="0" w:color="000000"/>
              <w:right w:val="single" w:sz="6" w:space="0" w:color="000000"/>
            </w:tcBorders>
            <w:shd w:val="clear" w:color="auto" w:fill="auto"/>
          </w:tcPr>
          <w:p w14:paraId="729339E8"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15217FC8"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412FD0EE"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626F19EB" w14:textId="77777777" w:rsidR="0096112B" w:rsidRDefault="004C4700">
            <w:pPr>
              <w:pStyle w:val="TableText"/>
            </w:pPr>
            <w:r>
              <w:t>×</w:t>
            </w:r>
          </w:p>
        </w:tc>
        <w:tc>
          <w:tcPr>
            <w:tcW w:w="360" w:type="dxa"/>
            <w:vMerge/>
            <w:shd w:val="clear" w:color="auto" w:fill="auto"/>
          </w:tcPr>
          <w:p w14:paraId="5B4235F2"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161C5C22" w14:textId="77777777" w:rsidR="0096112B" w:rsidRDefault="0096112B">
            <w:pPr>
              <w:pStyle w:val="TableText"/>
            </w:pPr>
          </w:p>
        </w:tc>
      </w:tr>
      <w:tr w:rsidR="004C4700" w14:paraId="445A0CE3" w14:textId="77777777" w:rsidTr="004C4700">
        <w:tc>
          <w:tcPr>
            <w:tcW w:w="360" w:type="dxa"/>
            <w:vMerge/>
            <w:shd w:val="clear" w:color="auto" w:fill="auto"/>
          </w:tcPr>
          <w:p w14:paraId="076DF53D" w14:textId="77777777" w:rsidR="0096112B" w:rsidRDefault="0096112B">
            <w:pPr>
              <w:pStyle w:val="TableText"/>
            </w:pPr>
          </w:p>
        </w:tc>
        <w:tc>
          <w:tcPr>
            <w:tcW w:w="360" w:type="dxa"/>
            <w:vMerge/>
            <w:shd w:val="clear" w:color="auto" w:fill="auto"/>
          </w:tcPr>
          <w:p w14:paraId="2065E646" w14:textId="77777777" w:rsidR="0096112B" w:rsidRDefault="0096112B">
            <w:pPr>
              <w:pStyle w:val="TableText"/>
            </w:pPr>
          </w:p>
        </w:tc>
        <w:tc>
          <w:tcPr>
            <w:tcW w:w="360" w:type="dxa"/>
            <w:vMerge/>
            <w:shd w:val="clear" w:color="auto" w:fill="auto"/>
          </w:tcPr>
          <w:p w14:paraId="003FDF5B" w14:textId="77777777" w:rsidR="0096112B" w:rsidRDefault="0096112B">
            <w:pPr>
              <w:pStyle w:val="TableText"/>
            </w:pPr>
          </w:p>
        </w:tc>
        <w:tc>
          <w:tcPr>
            <w:tcW w:w="360" w:type="dxa"/>
            <w:vMerge/>
            <w:shd w:val="clear" w:color="auto" w:fill="auto"/>
          </w:tcPr>
          <w:p w14:paraId="2D6843F5"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1403D3B1" w14:textId="77777777" w:rsidR="0096112B" w:rsidRDefault="004C4700">
            <w:pPr>
              <w:pStyle w:val="TableText"/>
            </w:pPr>
            <w:r>
              <w:t>SUN2000-10K-MAP0-BE</w:t>
            </w:r>
          </w:p>
        </w:tc>
        <w:tc>
          <w:tcPr>
            <w:tcW w:w="440" w:type="pct"/>
            <w:tcBorders>
              <w:top w:val="single" w:sz="6" w:space="0" w:color="000000"/>
              <w:bottom w:val="single" w:sz="6" w:space="0" w:color="000000"/>
              <w:right w:val="single" w:sz="6" w:space="0" w:color="000000"/>
            </w:tcBorders>
            <w:shd w:val="clear" w:color="auto" w:fill="auto"/>
          </w:tcPr>
          <w:p w14:paraId="71DCEC50" w14:textId="77777777" w:rsidR="0096112B" w:rsidRDefault="004C4700">
            <w:pPr>
              <w:pStyle w:val="TableText"/>
            </w:pPr>
            <w:r>
              <w:t>SUN2000-10K-MAP0-BE</w:t>
            </w:r>
          </w:p>
        </w:tc>
        <w:tc>
          <w:tcPr>
            <w:tcW w:w="452" w:type="pct"/>
            <w:tcBorders>
              <w:top w:val="single" w:sz="6" w:space="0" w:color="000000"/>
              <w:bottom w:val="single" w:sz="6" w:space="0" w:color="000000"/>
              <w:right w:val="single" w:sz="6" w:space="0" w:color="000000"/>
            </w:tcBorders>
            <w:shd w:val="clear" w:color="auto" w:fill="auto"/>
          </w:tcPr>
          <w:p w14:paraId="4362B00C"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3C08A748"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330656B7"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153970FE" w14:textId="77777777" w:rsidR="0096112B" w:rsidRDefault="004C4700">
            <w:pPr>
              <w:pStyle w:val="TableText"/>
            </w:pPr>
            <w:r>
              <w:t>×</w:t>
            </w:r>
          </w:p>
        </w:tc>
        <w:tc>
          <w:tcPr>
            <w:tcW w:w="360" w:type="dxa"/>
            <w:vMerge/>
            <w:shd w:val="clear" w:color="auto" w:fill="auto"/>
          </w:tcPr>
          <w:p w14:paraId="57B070D3"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26E54378" w14:textId="77777777" w:rsidR="0096112B" w:rsidRDefault="0096112B">
            <w:pPr>
              <w:pStyle w:val="TableText"/>
            </w:pPr>
          </w:p>
        </w:tc>
      </w:tr>
      <w:tr w:rsidR="004C4700" w14:paraId="5BD9FACF" w14:textId="77777777" w:rsidTr="004C4700">
        <w:tc>
          <w:tcPr>
            <w:tcW w:w="360" w:type="dxa"/>
            <w:vMerge/>
            <w:shd w:val="clear" w:color="auto" w:fill="auto"/>
          </w:tcPr>
          <w:p w14:paraId="4DAD4671" w14:textId="77777777" w:rsidR="0096112B" w:rsidRDefault="0096112B">
            <w:pPr>
              <w:pStyle w:val="TableText"/>
            </w:pPr>
          </w:p>
        </w:tc>
        <w:tc>
          <w:tcPr>
            <w:tcW w:w="360" w:type="dxa"/>
            <w:vMerge/>
            <w:shd w:val="clear" w:color="auto" w:fill="auto"/>
          </w:tcPr>
          <w:p w14:paraId="0B743F0F" w14:textId="77777777" w:rsidR="0096112B" w:rsidRDefault="0096112B">
            <w:pPr>
              <w:pStyle w:val="TableText"/>
            </w:pPr>
          </w:p>
        </w:tc>
        <w:tc>
          <w:tcPr>
            <w:tcW w:w="360" w:type="dxa"/>
            <w:vMerge/>
            <w:shd w:val="clear" w:color="auto" w:fill="auto"/>
          </w:tcPr>
          <w:p w14:paraId="05A3EC68" w14:textId="77777777" w:rsidR="0096112B" w:rsidRDefault="0096112B">
            <w:pPr>
              <w:pStyle w:val="TableText"/>
            </w:pPr>
          </w:p>
        </w:tc>
        <w:tc>
          <w:tcPr>
            <w:tcW w:w="422" w:type="pct"/>
            <w:vMerge w:val="restart"/>
            <w:tcBorders>
              <w:top w:val="single" w:sz="6" w:space="0" w:color="000000"/>
              <w:bottom w:val="single" w:sz="6" w:space="0" w:color="000000"/>
              <w:right w:val="single" w:sz="6" w:space="0" w:color="000000"/>
            </w:tcBorders>
            <w:shd w:val="clear" w:color="auto" w:fill="auto"/>
          </w:tcPr>
          <w:p w14:paraId="7CB10FF8" w14:textId="77777777" w:rsidR="0096112B" w:rsidRDefault="004C4700">
            <w:pPr>
              <w:pStyle w:val="TableText"/>
            </w:pPr>
            <w:r>
              <w:t>LUNA S1</w:t>
            </w:r>
          </w:p>
        </w:tc>
        <w:tc>
          <w:tcPr>
            <w:tcW w:w="492" w:type="pct"/>
            <w:tcBorders>
              <w:top w:val="single" w:sz="6" w:space="0" w:color="000000"/>
              <w:bottom w:val="single" w:sz="6" w:space="0" w:color="000000"/>
              <w:right w:val="single" w:sz="6" w:space="0" w:color="000000"/>
            </w:tcBorders>
            <w:shd w:val="clear" w:color="auto" w:fill="auto"/>
          </w:tcPr>
          <w:p w14:paraId="2FBE9428" w14:textId="77777777" w:rsidR="0096112B" w:rsidRDefault="004C4700">
            <w:pPr>
              <w:pStyle w:val="TableText"/>
            </w:pPr>
            <w:r>
              <w:t>M1/MB0</w:t>
            </w:r>
          </w:p>
        </w:tc>
        <w:tc>
          <w:tcPr>
            <w:tcW w:w="440" w:type="pct"/>
            <w:tcBorders>
              <w:top w:val="single" w:sz="6" w:space="0" w:color="000000"/>
              <w:bottom w:val="single" w:sz="6" w:space="0" w:color="000000"/>
              <w:right w:val="single" w:sz="6" w:space="0" w:color="000000"/>
            </w:tcBorders>
            <w:shd w:val="clear" w:color="auto" w:fill="auto"/>
          </w:tcPr>
          <w:p w14:paraId="3D468E22" w14:textId="77777777" w:rsidR="0096112B" w:rsidRDefault="004C4700">
            <w:pPr>
              <w:pStyle w:val="TableText"/>
            </w:pPr>
            <w:r>
              <w:t>M1/M2/M5/MB0</w:t>
            </w:r>
          </w:p>
        </w:tc>
        <w:tc>
          <w:tcPr>
            <w:tcW w:w="452" w:type="pct"/>
            <w:tcBorders>
              <w:top w:val="single" w:sz="6" w:space="0" w:color="000000"/>
              <w:bottom w:val="single" w:sz="6" w:space="0" w:color="000000"/>
              <w:right w:val="single" w:sz="6" w:space="0" w:color="000000"/>
            </w:tcBorders>
            <w:shd w:val="clear" w:color="auto" w:fill="auto"/>
          </w:tcPr>
          <w:p w14:paraId="56C792C1"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4155DF3D"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1661FAEF" w14:textId="77777777" w:rsidR="0096112B" w:rsidRDefault="004C4700">
            <w:pPr>
              <w:pStyle w:val="TableText"/>
            </w:pPr>
            <w:r>
              <w:t>√ (Not supported by M2/M5)</w:t>
            </w:r>
          </w:p>
        </w:tc>
        <w:tc>
          <w:tcPr>
            <w:tcW w:w="390" w:type="pct"/>
            <w:tcBorders>
              <w:top w:val="single" w:sz="6" w:space="0" w:color="000000"/>
              <w:bottom w:val="single" w:sz="6" w:space="0" w:color="000000"/>
              <w:right w:val="single" w:sz="6" w:space="0" w:color="000000"/>
            </w:tcBorders>
            <w:shd w:val="clear" w:color="auto" w:fill="auto"/>
          </w:tcPr>
          <w:p w14:paraId="47E45926" w14:textId="77777777" w:rsidR="0096112B" w:rsidRDefault="004C4700">
            <w:pPr>
              <w:pStyle w:val="TableText"/>
            </w:pPr>
            <w:r>
              <w:t>√ (Not supported by M1)</w:t>
            </w:r>
          </w:p>
        </w:tc>
        <w:tc>
          <w:tcPr>
            <w:tcW w:w="360" w:type="dxa"/>
            <w:vMerge/>
            <w:shd w:val="clear" w:color="auto" w:fill="auto"/>
          </w:tcPr>
          <w:p w14:paraId="1E3CD4BC"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1EB9E02E" w14:textId="77777777" w:rsidR="0096112B" w:rsidRDefault="004C4700">
            <w:pPr>
              <w:pStyle w:val="TableText"/>
            </w:pPr>
            <w:r>
              <w:t xml:space="preserve">The M2 and M5 do not support ESS. In PV+ESS scenarios, at least one inverter must </w:t>
            </w:r>
            <w:r>
              <w:lastRenderedPageBreak/>
              <w:t>support an ESS.</w:t>
            </w:r>
          </w:p>
        </w:tc>
      </w:tr>
      <w:tr w:rsidR="004C4700" w14:paraId="42D40030" w14:textId="77777777" w:rsidTr="004C4700">
        <w:tc>
          <w:tcPr>
            <w:tcW w:w="360" w:type="dxa"/>
            <w:vMerge/>
            <w:shd w:val="clear" w:color="auto" w:fill="auto"/>
          </w:tcPr>
          <w:p w14:paraId="5477B695" w14:textId="77777777" w:rsidR="0096112B" w:rsidRDefault="0096112B">
            <w:pPr>
              <w:pStyle w:val="TableText"/>
            </w:pPr>
          </w:p>
        </w:tc>
        <w:tc>
          <w:tcPr>
            <w:tcW w:w="360" w:type="dxa"/>
            <w:vMerge/>
            <w:shd w:val="clear" w:color="auto" w:fill="auto"/>
          </w:tcPr>
          <w:p w14:paraId="0FA454BD" w14:textId="77777777" w:rsidR="0096112B" w:rsidRDefault="0096112B">
            <w:pPr>
              <w:pStyle w:val="TableText"/>
            </w:pPr>
          </w:p>
        </w:tc>
        <w:tc>
          <w:tcPr>
            <w:tcW w:w="360" w:type="dxa"/>
            <w:vMerge/>
            <w:shd w:val="clear" w:color="auto" w:fill="auto"/>
          </w:tcPr>
          <w:p w14:paraId="2E538BA3" w14:textId="77777777" w:rsidR="0096112B" w:rsidRDefault="0096112B">
            <w:pPr>
              <w:pStyle w:val="TableText"/>
            </w:pPr>
          </w:p>
        </w:tc>
        <w:tc>
          <w:tcPr>
            <w:tcW w:w="360" w:type="dxa"/>
            <w:vMerge/>
            <w:shd w:val="clear" w:color="auto" w:fill="auto"/>
          </w:tcPr>
          <w:p w14:paraId="5620AFCD"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3F051F2B" w14:textId="77777777" w:rsidR="0096112B" w:rsidRDefault="004C4700">
            <w:pPr>
              <w:pStyle w:val="TableText"/>
            </w:pPr>
            <w:r>
              <w:t>MAP0</w:t>
            </w:r>
          </w:p>
        </w:tc>
        <w:tc>
          <w:tcPr>
            <w:tcW w:w="440" w:type="pct"/>
            <w:tcBorders>
              <w:top w:val="single" w:sz="6" w:space="0" w:color="000000"/>
              <w:bottom w:val="single" w:sz="6" w:space="0" w:color="000000"/>
              <w:right w:val="single" w:sz="6" w:space="0" w:color="000000"/>
            </w:tcBorders>
            <w:shd w:val="clear" w:color="auto" w:fill="auto"/>
          </w:tcPr>
          <w:p w14:paraId="42898A57" w14:textId="77777777" w:rsidR="0096112B" w:rsidRDefault="004C4700">
            <w:pPr>
              <w:pStyle w:val="TableText"/>
            </w:pPr>
            <w:r>
              <w:t>MAP0</w:t>
            </w:r>
          </w:p>
        </w:tc>
        <w:tc>
          <w:tcPr>
            <w:tcW w:w="452" w:type="pct"/>
            <w:tcBorders>
              <w:top w:val="single" w:sz="6" w:space="0" w:color="000000"/>
              <w:bottom w:val="single" w:sz="6" w:space="0" w:color="000000"/>
              <w:right w:val="single" w:sz="6" w:space="0" w:color="000000"/>
            </w:tcBorders>
            <w:shd w:val="clear" w:color="auto" w:fill="auto"/>
          </w:tcPr>
          <w:p w14:paraId="318CFDA7"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08EBC58A"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5805F8C0"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7824D1BC" w14:textId="77777777" w:rsidR="0096112B" w:rsidRDefault="004C4700">
            <w:pPr>
              <w:pStyle w:val="TableText"/>
            </w:pPr>
            <w:r>
              <w:t>×</w:t>
            </w:r>
          </w:p>
        </w:tc>
        <w:tc>
          <w:tcPr>
            <w:tcW w:w="360" w:type="dxa"/>
            <w:vMerge/>
            <w:shd w:val="clear" w:color="auto" w:fill="auto"/>
          </w:tcPr>
          <w:p w14:paraId="378F2065"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08DA895A" w14:textId="77777777" w:rsidR="0096112B" w:rsidRDefault="0096112B">
            <w:pPr>
              <w:pStyle w:val="TableText"/>
            </w:pPr>
          </w:p>
        </w:tc>
      </w:tr>
      <w:tr w:rsidR="004C4700" w14:paraId="17D245B2" w14:textId="77777777" w:rsidTr="004C4700">
        <w:tc>
          <w:tcPr>
            <w:tcW w:w="360" w:type="dxa"/>
            <w:vMerge/>
            <w:shd w:val="clear" w:color="auto" w:fill="auto"/>
          </w:tcPr>
          <w:p w14:paraId="5A17F7A5" w14:textId="77777777" w:rsidR="0096112B" w:rsidRDefault="0096112B">
            <w:pPr>
              <w:pStyle w:val="TableText"/>
            </w:pPr>
          </w:p>
        </w:tc>
        <w:tc>
          <w:tcPr>
            <w:tcW w:w="360" w:type="dxa"/>
            <w:vMerge/>
            <w:shd w:val="clear" w:color="auto" w:fill="auto"/>
          </w:tcPr>
          <w:p w14:paraId="64845659" w14:textId="77777777" w:rsidR="0096112B" w:rsidRDefault="0096112B">
            <w:pPr>
              <w:pStyle w:val="TableText"/>
            </w:pPr>
          </w:p>
        </w:tc>
        <w:tc>
          <w:tcPr>
            <w:tcW w:w="360" w:type="dxa"/>
            <w:vMerge/>
            <w:shd w:val="clear" w:color="auto" w:fill="auto"/>
          </w:tcPr>
          <w:p w14:paraId="43F17344" w14:textId="77777777" w:rsidR="0096112B" w:rsidRDefault="0096112B">
            <w:pPr>
              <w:pStyle w:val="TableText"/>
            </w:pPr>
          </w:p>
        </w:tc>
        <w:tc>
          <w:tcPr>
            <w:tcW w:w="360" w:type="dxa"/>
            <w:vMerge/>
            <w:shd w:val="clear" w:color="auto" w:fill="auto"/>
          </w:tcPr>
          <w:p w14:paraId="20DFD6DD"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4642A9FC" w14:textId="77777777" w:rsidR="0096112B" w:rsidRDefault="004C4700">
            <w:pPr>
              <w:pStyle w:val="TableText"/>
            </w:pPr>
            <w:r>
              <w:t>SUN5000-MB0</w:t>
            </w:r>
          </w:p>
        </w:tc>
        <w:tc>
          <w:tcPr>
            <w:tcW w:w="440" w:type="pct"/>
            <w:tcBorders>
              <w:top w:val="single" w:sz="6" w:space="0" w:color="000000"/>
              <w:bottom w:val="single" w:sz="6" w:space="0" w:color="000000"/>
              <w:right w:val="single" w:sz="6" w:space="0" w:color="000000"/>
            </w:tcBorders>
            <w:shd w:val="clear" w:color="auto" w:fill="auto"/>
          </w:tcPr>
          <w:p w14:paraId="06801040" w14:textId="77777777" w:rsidR="0096112B" w:rsidRDefault="004C4700">
            <w:pPr>
              <w:pStyle w:val="TableText"/>
            </w:pPr>
            <w:r>
              <w:t>SUN5000-MB0</w:t>
            </w:r>
          </w:p>
        </w:tc>
        <w:tc>
          <w:tcPr>
            <w:tcW w:w="452" w:type="pct"/>
            <w:tcBorders>
              <w:top w:val="single" w:sz="6" w:space="0" w:color="000000"/>
              <w:bottom w:val="single" w:sz="6" w:space="0" w:color="000000"/>
              <w:right w:val="single" w:sz="6" w:space="0" w:color="000000"/>
            </w:tcBorders>
            <w:shd w:val="clear" w:color="auto" w:fill="auto"/>
          </w:tcPr>
          <w:p w14:paraId="79FC29B5"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59D90960"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76499531"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7FED7986" w14:textId="77777777" w:rsidR="0096112B" w:rsidRDefault="004C4700">
            <w:pPr>
              <w:pStyle w:val="TableText"/>
            </w:pPr>
            <w:r>
              <w:t>√</w:t>
            </w:r>
          </w:p>
        </w:tc>
        <w:tc>
          <w:tcPr>
            <w:tcW w:w="360" w:type="dxa"/>
            <w:vMerge/>
            <w:shd w:val="clear" w:color="auto" w:fill="auto"/>
          </w:tcPr>
          <w:p w14:paraId="545C0C47"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6A4FF0B5" w14:textId="77777777" w:rsidR="0096112B" w:rsidRDefault="0096112B">
            <w:pPr>
              <w:pStyle w:val="TableText"/>
            </w:pPr>
          </w:p>
        </w:tc>
      </w:tr>
      <w:tr w:rsidR="004C4700" w14:paraId="5DCD513F" w14:textId="77777777" w:rsidTr="004C4700">
        <w:tc>
          <w:tcPr>
            <w:tcW w:w="360" w:type="dxa"/>
            <w:vMerge/>
            <w:shd w:val="clear" w:color="auto" w:fill="auto"/>
          </w:tcPr>
          <w:p w14:paraId="78C86D64" w14:textId="77777777" w:rsidR="0096112B" w:rsidRDefault="0096112B">
            <w:pPr>
              <w:pStyle w:val="TableText"/>
            </w:pPr>
          </w:p>
        </w:tc>
        <w:tc>
          <w:tcPr>
            <w:tcW w:w="360" w:type="dxa"/>
            <w:vMerge/>
            <w:shd w:val="clear" w:color="auto" w:fill="auto"/>
          </w:tcPr>
          <w:p w14:paraId="3C198A38" w14:textId="77777777" w:rsidR="0096112B" w:rsidRDefault="0096112B">
            <w:pPr>
              <w:pStyle w:val="TableText"/>
            </w:pPr>
          </w:p>
        </w:tc>
        <w:tc>
          <w:tcPr>
            <w:tcW w:w="360" w:type="dxa"/>
            <w:vMerge/>
            <w:shd w:val="clear" w:color="auto" w:fill="auto"/>
          </w:tcPr>
          <w:p w14:paraId="3AD8479B" w14:textId="77777777" w:rsidR="0096112B" w:rsidRDefault="0096112B">
            <w:pPr>
              <w:pStyle w:val="TableText"/>
            </w:pPr>
          </w:p>
        </w:tc>
        <w:tc>
          <w:tcPr>
            <w:tcW w:w="360" w:type="dxa"/>
            <w:vMerge/>
            <w:shd w:val="clear" w:color="auto" w:fill="auto"/>
          </w:tcPr>
          <w:p w14:paraId="163FE72B"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2C9418A4" w14:textId="77777777" w:rsidR="0096112B" w:rsidRDefault="004C4700">
            <w:pPr>
              <w:pStyle w:val="TableText"/>
            </w:pPr>
            <w:r>
              <w:t>SUN5000-MAP0</w:t>
            </w:r>
          </w:p>
        </w:tc>
        <w:tc>
          <w:tcPr>
            <w:tcW w:w="440" w:type="pct"/>
            <w:tcBorders>
              <w:top w:val="single" w:sz="6" w:space="0" w:color="000000"/>
              <w:bottom w:val="single" w:sz="6" w:space="0" w:color="000000"/>
              <w:right w:val="single" w:sz="6" w:space="0" w:color="000000"/>
            </w:tcBorders>
            <w:shd w:val="clear" w:color="auto" w:fill="auto"/>
          </w:tcPr>
          <w:p w14:paraId="48821203" w14:textId="77777777" w:rsidR="0096112B" w:rsidRDefault="004C4700">
            <w:pPr>
              <w:pStyle w:val="TableText"/>
            </w:pPr>
            <w:r>
              <w:t>SUN5000-MAP0</w:t>
            </w:r>
          </w:p>
        </w:tc>
        <w:tc>
          <w:tcPr>
            <w:tcW w:w="452" w:type="pct"/>
            <w:tcBorders>
              <w:top w:val="single" w:sz="6" w:space="0" w:color="000000"/>
              <w:bottom w:val="single" w:sz="6" w:space="0" w:color="000000"/>
              <w:right w:val="single" w:sz="6" w:space="0" w:color="000000"/>
            </w:tcBorders>
            <w:shd w:val="clear" w:color="auto" w:fill="auto"/>
          </w:tcPr>
          <w:p w14:paraId="40F9CD0A"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4A3BCB34"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72EF6A2C"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65C9037B" w14:textId="77777777" w:rsidR="0096112B" w:rsidRDefault="004C4700">
            <w:pPr>
              <w:pStyle w:val="TableText"/>
            </w:pPr>
            <w:r>
              <w:t>×</w:t>
            </w:r>
          </w:p>
        </w:tc>
        <w:tc>
          <w:tcPr>
            <w:tcW w:w="360" w:type="dxa"/>
            <w:vMerge/>
            <w:shd w:val="clear" w:color="auto" w:fill="auto"/>
          </w:tcPr>
          <w:p w14:paraId="6B977C4B"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2D8837B1" w14:textId="77777777" w:rsidR="0096112B" w:rsidRDefault="0096112B">
            <w:pPr>
              <w:pStyle w:val="TableText"/>
            </w:pPr>
          </w:p>
        </w:tc>
      </w:tr>
      <w:tr w:rsidR="004C4700" w14:paraId="73965C67" w14:textId="77777777" w:rsidTr="004C4700">
        <w:tc>
          <w:tcPr>
            <w:tcW w:w="360" w:type="dxa"/>
            <w:vMerge/>
            <w:shd w:val="clear" w:color="auto" w:fill="auto"/>
          </w:tcPr>
          <w:p w14:paraId="28B2D6D3" w14:textId="77777777" w:rsidR="0096112B" w:rsidRDefault="0096112B">
            <w:pPr>
              <w:pStyle w:val="TableText"/>
            </w:pPr>
          </w:p>
        </w:tc>
        <w:tc>
          <w:tcPr>
            <w:tcW w:w="360" w:type="dxa"/>
            <w:vMerge/>
            <w:shd w:val="clear" w:color="auto" w:fill="auto"/>
          </w:tcPr>
          <w:p w14:paraId="6FE81692" w14:textId="77777777" w:rsidR="0096112B" w:rsidRDefault="0096112B">
            <w:pPr>
              <w:pStyle w:val="TableText"/>
            </w:pPr>
          </w:p>
        </w:tc>
        <w:tc>
          <w:tcPr>
            <w:tcW w:w="360" w:type="dxa"/>
            <w:vMerge/>
            <w:shd w:val="clear" w:color="auto" w:fill="auto"/>
          </w:tcPr>
          <w:p w14:paraId="35B6C88A" w14:textId="77777777" w:rsidR="0096112B" w:rsidRDefault="0096112B">
            <w:pPr>
              <w:pStyle w:val="TableText"/>
            </w:pPr>
          </w:p>
        </w:tc>
        <w:tc>
          <w:tcPr>
            <w:tcW w:w="360" w:type="dxa"/>
            <w:vMerge/>
            <w:shd w:val="clear" w:color="auto" w:fill="auto"/>
          </w:tcPr>
          <w:p w14:paraId="40382662"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452545AF" w14:textId="77777777" w:rsidR="0096112B" w:rsidRDefault="004C4700">
            <w:pPr>
              <w:pStyle w:val="TableText"/>
            </w:pPr>
            <w:r>
              <w:t>SUN2000-10KTL-BEM1</w:t>
            </w:r>
          </w:p>
        </w:tc>
        <w:tc>
          <w:tcPr>
            <w:tcW w:w="440" w:type="pct"/>
            <w:tcBorders>
              <w:top w:val="single" w:sz="6" w:space="0" w:color="000000"/>
              <w:bottom w:val="single" w:sz="6" w:space="0" w:color="000000"/>
              <w:right w:val="single" w:sz="6" w:space="0" w:color="000000"/>
            </w:tcBorders>
            <w:shd w:val="clear" w:color="auto" w:fill="auto"/>
          </w:tcPr>
          <w:p w14:paraId="41EF1A60" w14:textId="77777777" w:rsidR="0096112B" w:rsidRDefault="004C4700">
            <w:pPr>
              <w:pStyle w:val="TableText"/>
            </w:pPr>
            <w:r>
              <w:t>SUN2000-10KTL-BEM1</w:t>
            </w:r>
          </w:p>
        </w:tc>
        <w:tc>
          <w:tcPr>
            <w:tcW w:w="452" w:type="pct"/>
            <w:tcBorders>
              <w:top w:val="single" w:sz="6" w:space="0" w:color="000000"/>
              <w:bottom w:val="single" w:sz="6" w:space="0" w:color="000000"/>
              <w:right w:val="single" w:sz="6" w:space="0" w:color="000000"/>
            </w:tcBorders>
            <w:shd w:val="clear" w:color="auto" w:fill="auto"/>
          </w:tcPr>
          <w:p w14:paraId="0CD39983"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2CB4F8C1"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35B7C680"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6646F3CA" w14:textId="77777777" w:rsidR="0096112B" w:rsidRDefault="004C4700">
            <w:pPr>
              <w:pStyle w:val="TableText"/>
            </w:pPr>
            <w:r>
              <w:t>×</w:t>
            </w:r>
          </w:p>
        </w:tc>
        <w:tc>
          <w:tcPr>
            <w:tcW w:w="360" w:type="dxa"/>
            <w:vMerge/>
            <w:shd w:val="clear" w:color="auto" w:fill="auto"/>
          </w:tcPr>
          <w:p w14:paraId="4B037DAD"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5FF921E6" w14:textId="77777777" w:rsidR="0096112B" w:rsidRDefault="0096112B">
            <w:pPr>
              <w:pStyle w:val="TableText"/>
            </w:pPr>
          </w:p>
        </w:tc>
      </w:tr>
      <w:tr w:rsidR="004C4700" w14:paraId="340300F3" w14:textId="77777777" w:rsidTr="004C4700">
        <w:tc>
          <w:tcPr>
            <w:tcW w:w="360" w:type="dxa"/>
            <w:vMerge/>
            <w:shd w:val="clear" w:color="auto" w:fill="auto"/>
          </w:tcPr>
          <w:p w14:paraId="6A63D22D" w14:textId="77777777" w:rsidR="0096112B" w:rsidRDefault="0096112B">
            <w:pPr>
              <w:pStyle w:val="TableText"/>
            </w:pPr>
          </w:p>
        </w:tc>
        <w:tc>
          <w:tcPr>
            <w:tcW w:w="360" w:type="dxa"/>
            <w:vMerge/>
            <w:shd w:val="clear" w:color="auto" w:fill="auto"/>
          </w:tcPr>
          <w:p w14:paraId="128304CF" w14:textId="77777777" w:rsidR="0096112B" w:rsidRDefault="0096112B">
            <w:pPr>
              <w:pStyle w:val="TableText"/>
            </w:pPr>
          </w:p>
        </w:tc>
        <w:tc>
          <w:tcPr>
            <w:tcW w:w="360" w:type="dxa"/>
            <w:vMerge/>
            <w:shd w:val="clear" w:color="auto" w:fill="auto"/>
          </w:tcPr>
          <w:p w14:paraId="475C215C" w14:textId="77777777" w:rsidR="0096112B" w:rsidRDefault="0096112B">
            <w:pPr>
              <w:pStyle w:val="TableText"/>
            </w:pPr>
          </w:p>
        </w:tc>
        <w:tc>
          <w:tcPr>
            <w:tcW w:w="360" w:type="dxa"/>
            <w:vMerge/>
            <w:shd w:val="clear" w:color="auto" w:fill="auto"/>
          </w:tcPr>
          <w:p w14:paraId="3478AE0C"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14B9E438" w14:textId="77777777" w:rsidR="0096112B" w:rsidRDefault="004C4700">
            <w:pPr>
              <w:pStyle w:val="TableText"/>
            </w:pPr>
            <w:r>
              <w:t>SUN2000-10K-MAP0-BE</w:t>
            </w:r>
          </w:p>
        </w:tc>
        <w:tc>
          <w:tcPr>
            <w:tcW w:w="440" w:type="pct"/>
            <w:tcBorders>
              <w:top w:val="single" w:sz="6" w:space="0" w:color="000000"/>
              <w:bottom w:val="single" w:sz="6" w:space="0" w:color="000000"/>
              <w:right w:val="single" w:sz="6" w:space="0" w:color="000000"/>
            </w:tcBorders>
            <w:shd w:val="clear" w:color="auto" w:fill="auto"/>
          </w:tcPr>
          <w:p w14:paraId="3A74F45D" w14:textId="77777777" w:rsidR="0096112B" w:rsidRDefault="004C4700">
            <w:pPr>
              <w:pStyle w:val="TableText"/>
            </w:pPr>
            <w:r>
              <w:t>SUN2000-10K-MAP0-BE</w:t>
            </w:r>
          </w:p>
        </w:tc>
        <w:tc>
          <w:tcPr>
            <w:tcW w:w="452" w:type="pct"/>
            <w:tcBorders>
              <w:top w:val="single" w:sz="6" w:space="0" w:color="000000"/>
              <w:bottom w:val="single" w:sz="6" w:space="0" w:color="000000"/>
              <w:right w:val="single" w:sz="6" w:space="0" w:color="000000"/>
            </w:tcBorders>
            <w:shd w:val="clear" w:color="auto" w:fill="auto"/>
          </w:tcPr>
          <w:p w14:paraId="33CF5A38"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34C4E64B"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00C39DD2"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6B8A3B35" w14:textId="77777777" w:rsidR="0096112B" w:rsidRDefault="004C4700">
            <w:pPr>
              <w:pStyle w:val="TableText"/>
            </w:pPr>
            <w:r>
              <w:t>×</w:t>
            </w:r>
          </w:p>
        </w:tc>
        <w:tc>
          <w:tcPr>
            <w:tcW w:w="360" w:type="dxa"/>
            <w:vMerge/>
            <w:shd w:val="clear" w:color="auto" w:fill="auto"/>
          </w:tcPr>
          <w:p w14:paraId="310E49C1"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0C304CE7" w14:textId="77777777" w:rsidR="0096112B" w:rsidRDefault="0096112B">
            <w:pPr>
              <w:pStyle w:val="TableText"/>
            </w:pPr>
          </w:p>
        </w:tc>
      </w:tr>
      <w:tr w:rsidR="004C4700" w14:paraId="6CA687A3" w14:textId="77777777" w:rsidTr="004C4700">
        <w:tc>
          <w:tcPr>
            <w:tcW w:w="360" w:type="dxa"/>
            <w:vMerge/>
            <w:shd w:val="clear" w:color="auto" w:fill="auto"/>
          </w:tcPr>
          <w:p w14:paraId="72484B9B" w14:textId="77777777" w:rsidR="0096112B" w:rsidRDefault="0096112B">
            <w:pPr>
              <w:pStyle w:val="TableText"/>
            </w:pPr>
          </w:p>
        </w:tc>
        <w:tc>
          <w:tcPr>
            <w:tcW w:w="360" w:type="dxa"/>
            <w:vMerge/>
            <w:shd w:val="clear" w:color="auto" w:fill="auto"/>
          </w:tcPr>
          <w:p w14:paraId="5A8977A3" w14:textId="77777777" w:rsidR="0096112B" w:rsidRDefault="0096112B">
            <w:pPr>
              <w:pStyle w:val="TableText"/>
            </w:pPr>
          </w:p>
        </w:tc>
        <w:tc>
          <w:tcPr>
            <w:tcW w:w="312" w:type="pct"/>
            <w:vMerge w:val="restart"/>
            <w:tcBorders>
              <w:top w:val="single" w:sz="6" w:space="0" w:color="000000"/>
              <w:bottom w:val="single" w:sz="6" w:space="0" w:color="000000"/>
              <w:right w:val="single" w:sz="6" w:space="0" w:color="000000"/>
            </w:tcBorders>
            <w:shd w:val="clear" w:color="auto" w:fill="auto"/>
          </w:tcPr>
          <w:p w14:paraId="66BF8BA5" w14:textId="77777777" w:rsidR="0096112B" w:rsidRDefault="004C4700">
            <w:pPr>
              <w:pStyle w:val="TableText"/>
            </w:pPr>
            <w:r>
              <w:t>3</w:t>
            </w:r>
          </w:p>
        </w:tc>
        <w:tc>
          <w:tcPr>
            <w:tcW w:w="422" w:type="pct"/>
            <w:vMerge w:val="restart"/>
            <w:tcBorders>
              <w:top w:val="single" w:sz="6" w:space="0" w:color="000000"/>
              <w:bottom w:val="single" w:sz="6" w:space="0" w:color="000000"/>
              <w:right w:val="single" w:sz="6" w:space="0" w:color="000000"/>
            </w:tcBorders>
            <w:shd w:val="clear" w:color="auto" w:fill="auto"/>
          </w:tcPr>
          <w:p w14:paraId="5D5D1434" w14:textId="77777777" w:rsidR="0096112B" w:rsidRDefault="004C4700">
            <w:pPr>
              <w:pStyle w:val="TableText"/>
            </w:pPr>
            <w:r>
              <w:t>LUNA S0</w:t>
            </w:r>
          </w:p>
        </w:tc>
        <w:tc>
          <w:tcPr>
            <w:tcW w:w="492" w:type="pct"/>
            <w:tcBorders>
              <w:top w:val="single" w:sz="6" w:space="0" w:color="000000"/>
              <w:bottom w:val="single" w:sz="6" w:space="0" w:color="000000"/>
              <w:right w:val="single" w:sz="6" w:space="0" w:color="000000"/>
            </w:tcBorders>
            <w:shd w:val="clear" w:color="auto" w:fill="auto"/>
          </w:tcPr>
          <w:p w14:paraId="56DCF1DF" w14:textId="77777777" w:rsidR="0096112B" w:rsidRDefault="004C4700">
            <w:pPr>
              <w:pStyle w:val="TableText"/>
            </w:pPr>
            <w:r>
              <w:t>M1/MB0</w:t>
            </w:r>
          </w:p>
        </w:tc>
        <w:tc>
          <w:tcPr>
            <w:tcW w:w="440" w:type="pct"/>
            <w:tcBorders>
              <w:top w:val="single" w:sz="6" w:space="0" w:color="000000"/>
              <w:bottom w:val="single" w:sz="6" w:space="0" w:color="000000"/>
              <w:right w:val="single" w:sz="6" w:space="0" w:color="000000"/>
            </w:tcBorders>
            <w:shd w:val="clear" w:color="auto" w:fill="auto"/>
          </w:tcPr>
          <w:p w14:paraId="7537CFD3" w14:textId="77777777" w:rsidR="0096112B" w:rsidRDefault="004C4700">
            <w:pPr>
              <w:pStyle w:val="TableText"/>
            </w:pPr>
            <w:r>
              <w:t>M1/M2/M5/MB0</w:t>
            </w:r>
          </w:p>
        </w:tc>
        <w:tc>
          <w:tcPr>
            <w:tcW w:w="452" w:type="pct"/>
            <w:tcBorders>
              <w:top w:val="single" w:sz="6" w:space="0" w:color="000000"/>
              <w:bottom w:val="single" w:sz="6" w:space="0" w:color="000000"/>
              <w:right w:val="single" w:sz="6" w:space="0" w:color="000000"/>
            </w:tcBorders>
            <w:shd w:val="clear" w:color="auto" w:fill="auto"/>
          </w:tcPr>
          <w:p w14:paraId="792CCD5B" w14:textId="77777777" w:rsidR="0096112B" w:rsidRDefault="004C4700">
            <w:pPr>
              <w:pStyle w:val="TableText"/>
            </w:pPr>
            <w:r>
              <w:t>M1/M2/M5/MB0</w:t>
            </w:r>
          </w:p>
        </w:tc>
        <w:tc>
          <w:tcPr>
            <w:tcW w:w="473" w:type="pct"/>
            <w:tcBorders>
              <w:top w:val="single" w:sz="6" w:space="0" w:color="000000"/>
              <w:bottom w:val="single" w:sz="6" w:space="0" w:color="000000"/>
              <w:right w:val="single" w:sz="6" w:space="0" w:color="000000"/>
            </w:tcBorders>
            <w:shd w:val="clear" w:color="auto" w:fill="auto"/>
          </w:tcPr>
          <w:p w14:paraId="46CF1811"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11DB0F55" w14:textId="77777777" w:rsidR="0096112B" w:rsidRDefault="004C4700">
            <w:pPr>
              <w:pStyle w:val="TableText"/>
            </w:pPr>
            <w:r>
              <w:t>√ (Not supported by M2/M5)</w:t>
            </w:r>
          </w:p>
        </w:tc>
        <w:tc>
          <w:tcPr>
            <w:tcW w:w="390" w:type="pct"/>
            <w:tcBorders>
              <w:top w:val="single" w:sz="6" w:space="0" w:color="000000"/>
              <w:bottom w:val="single" w:sz="6" w:space="0" w:color="000000"/>
              <w:right w:val="single" w:sz="6" w:space="0" w:color="000000"/>
            </w:tcBorders>
            <w:shd w:val="clear" w:color="auto" w:fill="auto"/>
          </w:tcPr>
          <w:p w14:paraId="1BE7EA7A" w14:textId="77777777" w:rsidR="0096112B" w:rsidRDefault="004C4700">
            <w:pPr>
              <w:pStyle w:val="TableText"/>
            </w:pPr>
            <w:r>
              <w:t>√ (Not supported by M1)</w:t>
            </w:r>
          </w:p>
        </w:tc>
        <w:tc>
          <w:tcPr>
            <w:tcW w:w="360" w:type="dxa"/>
            <w:vMerge/>
            <w:shd w:val="clear" w:color="auto" w:fill="auto"/>
          </w:tcPr>
          <w:p w14:paraId="2B1AFF72"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45C689F0" w14:textId="77777777" w:rsidR="0096112B" w:rsidRDefault="004C4700">
            <w:pPr>
              <w:pStyle w:val="TableText"/>
            </w:pPr>
            <w:r>
              <w:t>The M2 and M5 do not support ESS. In PV+ESS scenarios, at least one inverter must support an ESS.</w:t>
            </w:r>
          </w:p>
        </w:tc>
      </w:tr>
      <w:tr w:rsidR="004C4700" w14:paraId="6A67D760" w14:textId="77777777" w:rsidTr="004C4700">
        <w:tc>
          <w:tcPr>
            <w:tcW w:w="360" w:type="dxa"/>
            <w:vMerge/>
            <w:shd w:val="clear" w:color="auto" w:fill="auto"/>
          </w:tcPr>
          <w:p w14:paraId="4BAE750C" w14:textId="77777777" w:rsidR="0096112B" w:rsidRDefault="0096112B">
            <w:pPr>
              <w:pStyle w:val="TableText"/>
            </w:pPr>
          </w:p>
        </w:tc>
        <w:tc>
          <w:tcPr>
            <w:tcW w:w="360" w:type="dxa"/>
            <w:vMerge/>
            <w:shd w:val="clear" w:color="auto" w:fill="auto"/>
          </w:tcPr>
          <w:p w14:paraId="7ECD1882" w14:textId="77777777" w:rsidR="0096112B" w:rsidRDefault="0096112B">
            <w:pPr>
              <w:pStyle w:val="TableText"/>
            </w:pPr>
          </w:p>
        </w:tc>
        <w:tc>
          <w:tcPr>
            <w:tcW w:w="360" w:type="dxa"/>
            <w:vMerge/>
            <w:shd w:val="clear" w:color="auto" w:fill="auto"/>
          </w:tcPr>
          <w:p w14:paraId="1D323A8D" w14:textId="77777777" w:rsidR="0096112B" w:rsidRDefault="0096112B">
            <w:pPr>
              <w:pStyle w:val="TableText"/>
            </w:pPr>
          </w:p>
        </w:tc>
        <w:tc>
          <w:tcPr>
            <w:tcW w:w="360" w:type="dxa"/>
            <w:vMerge/>
            <w:shd w:val="clear" w:color="auto" w:fill="auto"/>
          </w:tcPr>
          <w:p w14:paraId="2AFCE880"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43702F98" w14:textId="77777777" w:rsidR="0096112B" w:rsidRDefault="004C4700">
            <w:pPr>
              <w:pStyle w:val="TableText"/>
            </w:pPr>
            <w:r>
              <w:t>MAP0</w:t>
            </w:r>
          </w:p>
        </w:tc>
        <w:tc>
          <w:tcPr>
            <w:tcW w:w="440" w:type="pct"/>
            <w:tcBorders>
              <w:top w:val="single" w:sz="6" w:space="0" w:color="000000"/>
              <w:bottom w:val="single" w:sz="6" w:space="0" w:color="000000"/>
              <w:right w:val="single" w:sz="6" w:space="0" w:color="000000"/>
            </w:tcBorders>
            <w:shd w:val="clear" w:color="auto" w:fill="auto"/>
          </w:tcPr>
          <w:p w14:paraId="41DEC3CB" w14:textId="77777777" w:rsidR="0096112B" w:rsidRDefault="004C4700">
            <w:pPr>
              <w:pStyle w:val="TableText"/>
            </w:pPr>
            <w:r>
              <w:t>MAP0</w:t>
            </w:r>
          </w:p>
        </w:tc>
        <w:tc>
          <w:tcPr>
            <w:tcW w:w="452" w:type="pct"/>
            <w:tcBorders>
              <w:top w:val="single" w:sz="6" w:space="0" w:color="000000"/>
              <w:bottom w:val="single" w:sz="6" w:space="0" w:color="000000"/>
              <w:right w:val="single" w:sz="6" w:space="0" w:color="000000"/>
            </w:tcBorders>
            <w:shd w:val="clear" w:color="auto" w:fill="auto"/>
          </w:tcPr>
          <w:p w14:paraId="1A0A19F7" w14:textId="77777777" w:rsidR="0096112B" w:rsidRDefault="004C4700">
            <w:pPr>
              <w:pStyle w:val="TableText"/>
            </w:pPr>
            <w:r>
              <w:t>MAP0</w:t>
            </w:r>
          </w:p>
        </w:tc>
        <w:tc>
          <w:tcPr>
            <w:tcW w:w="473" w:type="pct"/>
            <w:tcBorders>
              <w:top w:val="single" w:sz="6" w:space="0" w:color="000000"/>
              <w:bottom w:val="single" w:sz="6" w:space="0" w:color="000000"/>
              <w:right w:val="single" w:sz="6" w:space="0" w:color="000000"/>
            </w:tcBorders>
            <w:shd w:val="clear" w:color="auto" w:fill="auto"/>
          </w:tcPr>
          <w:p w14:paraId="1092DCB2"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6D294279"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62E8036E" w14:textId="77777777" w:rsidR="0096112B" w:rsidRDefault="004C4700">
            <w:pPr>
              <w:pStyle w:val="TableText"/>
            </w:pPr>
            <w:r>
              <w:t>×</w:t>
            </w:r>
          </w:p>
        </w:tc>
        <w:tc>
          <w:tcPr>
            <w:tcW w:w="360" w:type="dxa"/>
            <w:vMerge/>
            <w:shd w:val="clear" w:color="auto" w:fill="auto"/>
          </w:tcPr>
          <w:p w14:paraId="79D88D51"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03B24E05" w14:textId="77777777" w:rsidR="0096112B" w:rsidRDefault="0096112B">
            <w:pPr>
              <w:pStyle w:val="TableText"/>
            </w:pPr>
          </w:p>
        </w:tc>
      </w:tr>
      <w:tr w:rsidR="004C4700" w14:paraId="2EEEF1D2" w14:textId="77777777" w:rsidTr="004C4700">
        <w:tc>
          <w:tcPr>
            <w:tcW w:w="360" w:type="dxa"/>
            <w:vMerge/>
            <w:shd w:val="clear" w:color="auto" w:fill="auto"/>
          </w:tcPr>
          <w:p w14:paraId="2CBE7B9B" w14:textId="77777777" w:rsidR="0096112B" w:rsidRDefault="0096112B">
            <w:pPr>
              <w:pStyle w:val="TableText"/>
            </w:pPr>
          </w:p>
        </w:tc>
        <w:tc>
          <w:tcPr>
            <w:tcW w:w="360" w:type="dxa"/>
            <w:vMerge/>
            <w:shd w:val="clear" w:color="auto" w:fill="auto"/>
          </w:tcPr>
          <w:p w14:paraId="2298BB35" w14:textId="77777777" w:rsidR="0096112B" w:rsidRDefault="0096112B">
            <w:pPr>
              <w:pStyle w:val="TableText"/>
            </w:pPr>
          </w:p>
        </w:tc>
        <w:tc>
          <w:tcPr>
            <w:tcW w:w="360" w:type="dxa"/>
            <w:vMerge/>
            <w:shd w:val="clear" w:color="auto" w:fill="auto"/>
          </w:tcPr>
          <w:p w14:paraId="5852A82F" w14:textId="77777777" w:rsidR="0096112B" w:rsidRDefault="0096112B">
            <w:pPr>
              <w:pStyle w:val="TableText"/>
            </w:pPr>
          </w:p>
        </w:tc>
        <w:tc>
          <w:tcPr>
            <w:tcW w:w="360" w:type="dxa"/>
            <w:vMerge/>
            <w:shd w:val="clear" w:color="auto" w:fill="auto"/>
          </w:tcPr>
          <w:p w14:paraId="760AFB4C"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1E5785DA" w14:textId="77777777" w:rsidR="0096112B" w:rsidRDefault="004C4700">
            <w:pPr>
              <w:pStyle w:val="TableText"/>
            </w:pPr>
            <w:r>
              <w:t>SUN5000-MB0</w:t>
            </w:r>
          </w:p>
        </w:tc>
        <w:tc>
          <w:tcPr>
            <w:tcW w:w="440" w:type="pct"/>
            <w:tcBorders>
              <w:top w:val="single" w:sz="6" w:space="0" w:color="000000"/>
              <w:bottom w:val="single" w:sz="6" w:space="0" w:color="000000"/>
              <w:right w:val="single" w:sz="6" w:space="0" w:color="000000"/>
            </w:tcBorders>
            <w:shd w:val="clear" w:color="auto" w:fill="auto"/>
          </w:tcPr>
          <w:p w14:paraId="1EB6BDC3" w14:textId="77777777" w:rsidR="0096112B" w:rsidRDefault="004C4700">
            <w:pPr>
              <w:pStyle w:val="TableText"/>
            </w:pPr>
            <w:r>
              <w:t>SUN5000-MB0</w:t>
            </w:r>
          </w:p>
        </w:tc>
        <w:tc>
          <w:tcPr>
            <w:tcW w:w="452" w:type="pct"/>
            <w:tcBorders>
              <w:top w:val="single" w:sz="6" w:space="0" w:color="000000"/>
              <w:bottom w:val="single" w:sz="6" w:space="0" w:color="000000"/>
              <w:right w:val="single" w:sz="6" w:space="0" w:color="000000"/>
            </w:tcBorders>
            <w:shd w:val="clear" w:color="auto" w:fill="auto"/>
          </w:tcPr>
          <w:p w14:paraId="639A92D7" w14:textId="77777777" w:rsidR="0096112B" w:rsidRDefault="004C4700">
            <w:pPr>
              <w:pStyle w:val="TableText"/>
            </w:pPr>
            <w:r>
              <w:t>SUN5000-MB0</w:t>
            </w:r>
          </w:p>
        </w:tc>
        <w:tc>
          <w:tcPr>
            <w:tcW w:w="473" w:type="pct"/>
            <w:tcBorders>
              <w:top w:val="single" w:sz="6" w:space="0" w:color="000000"/>
              <w:bottom w:val="single" w:sz="6" w:space="0" w:color="000000"/>
              <w:right w:val="single" w:sz="6" w:space="0" w:color="000000"/>
            </w:tcBorders>
            <w:shd w:val="clear" w:color="auto" w:fill="auto"/>
          </w:tcPr>
          <w:p w14:paraId="3C003A5E"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6FCBF014"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7DC6177D" w14:textId="77777777" w:rsidR="0096112B" w:rsidRDefault="004C4700">
            <w:pPr>
              <w:pStyle w:val="TableText"/>
            </w:pPr>
            <w:r>
              <w:t>√</w:t>
            </w:r>
          </w:p>
        </w:tc>
        <w:tc>
          <w:tcPr>
            <w:tcW w:w="360" w:type="dxa"/>
            <w:vMerge/>
            <w:shd w:val="clear" w:color="auto" w:fill="auto"/>
          </w:tcPr>
          <w:p w14:paraId="338009BA"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5201ED06" w14:textId="77777777" w:rsidR="0096112B" w:rsidRDefault="0096112B">
            <w:pPr>
              <w:pStyle w:val="TableText"/>
            </w:pPr>
          </w:p>
        </w:tc>
      </w:tr>
      <w:tr w:rsidR="004C4700" w14:paraId="0F7B3B38" w14:textId="77777777" w:rsidTr="004C4700">
        <w:tc>
          <w:tcPr>
            <w:tcW w:w="360" w:type="dxa"/>
            <w:vMerge/>
            <w:shd w:val="clear" w:color="auto" w:fill="auto"/>
          </w:tcPr>
          <w:p w14:paraId="1FBFDBAF" w14:textId="77777777" w:rsidR="0096112B" w:rsidRDefault="0096112B">
            <w:pPr>
              <w:pStyle w:val="TableText"/>
            </w:pPr>
          </w:p>
        </w:tc>
        <w:tc>
          <w:tcPr>
            <w:tcW w:w="360" w:type="dxa"/>
            <w:vMerge/>
            <w:shd w:val="clear" w:color="auto" w:fill="auto"/>
          </w:tcPr>
          <w:p w14:paraId="1E5B8C9D" w14:textId="77777777" w:rsidR="0096112B" w:rsidRDefault="0096112B">
            <w:pPr>
              <w:pStyle w:val="TableText"/>
            </w:pPr>
          </w:p>
        </w:tc>
        <w:tc>
          <w:tcPr>
            <w:tcW w:w="360" w:type="dxa"/>
            <w:vMerge/>
            <w:shd w:val="clear" w:color="auto" w:fill="auto"/>
          </w:tcPr>
          <w:p w14:paraId="392E13D0" w14:textId="77777777" w:rsidR="0096112B" w:rsidRDefault="0096112B">
            <w:pPr>
              <w:pStyle w:val="TableText"/>
            </w:pPr>
          </w:p>
        </w:tc>
        <w:tc>
          <w:tcPr>
            <w:tcW w:w="360" w:type="dxa"/>
            <w:vMerge/>
            <w:shd w:val="clear" w:color="auto" w:fill="auto"/>
          </w:tcPr>
          <w:p w14:paraId="37BAF5EB"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1A790CAB" w14:textId="77777777" w:rsidR="0096112B" w:rsidRDefault="004C4700">
            <w:pPr>
              <w:pStyle w:val="TableText"/>
            </w:pPr>
            <w:r>
              <w:t>SUN5000-MAP0</w:t>
            </w:r>
          </w:p>
        </w:tc>
        <w:tc>
          <w:tcPr>
            <w:tcW w:w="440" w:type="pct"/>
            <w:tcBorders>
              <w:top w:val="single" w:sz="6" w:space="0" w:color="000000"/>
              <w:bottom w:val="single" w:sz="6" w:space="0" w:color="000000"/>
              <w:right w:val="single" w:sz="6" w:space="0" w:color="000000"/>
            </w:tcBorders>
            <w:shd w:val="clear" w:color="auto" w:fill="auto"/>
          </w:tcPr>
          <w:p w14:paraId="30E7BCDC" w14:textId="77777777" w:rsidR="0096112B" w:rsidRDefault="004C4700">
            <w:pPr>
              <w:pStyle w:val="TableText"/>
            </w:pPr>
            <w:r>
              <w:t>SUN5000-MAP0</w:t>
            </w:r>
          </w:p>
        </w:tc>
        <w:tc>
          <w:tcPr>
            <w:tcW w:w="452" w:type="pct"/>
            <w:tcBorders>
              <w:top w:val="single" w:sz="6" w:space="0" w:color="000000"/>
              <w:bottom w:val="single" w:sz="6" w:space="0" w:color="000000"/>
              <w:right w:val="single" w:sz="6" w:space="0" w:color="000000"/>
            </w:tcBorders>
            <w:shd w:val="clear" w:color="auto" w:fill="auto"/>
          </w:tcPr>
          <w:p w14:paraId="45451B5D" w14:textId="77777777" w:rsidR="0096112B" w:rsidRDefault="004C4700">
            <w:pPr>
              <w:pStyle w:val="TableText"/>
            </w:pPr>
            <w:r>
              <w:t>SUN5000-MAP0</w:t>
            </w:r>
          </w:p>
        </w:tc>
        <w:tc>
          <w:tcPr>
            <w:tcW w:w="473" w:type="pct"/>
            <w:tcBorders>
              <w:top w:val="single" w:sz="6" w:space="0" w:color="000000"/>
              <w:bottom w:val="single" w:sz="6" w:space="0" w:color="000000"/>
              <w:right w:val="single" w:sz="6" w:space="0" w:color="000000"/>
            </w:tcBorders>
            <w:shd w:val="clear" w:color="auto" w:fill="auto"/>
          </w:tcPr>
          <w:p w14:paraId="073797A7"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7AC1A57A"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71F621EB" w14:textId="77777777" w:rsidR="0096112B" w:rsidRDefault="004C4700">
            <w:pPr>
              <w:pStyle w:val="TableText"/>
            </w:pPr>
            <w:r>
              <w:t>×</w:t>
            </w:r>
          </w:p>
        </w:tc>
        <w:tc>
          <w:tcPr>
            <w:tcW w:w="360" w:type="dxa"/>
            <w:vMerge/>
            <w:shd w:val="clear" w:color="auto" w:fill="auto"/>
          </w:tcPr>
          <w:p w14:paraId="0A802418"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70F55999" w14:textId="77777777" w:rsidR="0096112B" w:rsidRDefault="0096112B">
            <w:pPr>
              <w:pStyle w:val="TableText"/>
            </w:pPr>
          </w:p>
        </w:tc>
      </w:tr>
      <w:tr w:rsidR="004C4700" w14:paraId="67038711" w14:textId="77777777" w:rsidTr="004C4700">
        <w:tc>
          <w:tcPr>
            <w:tcW w:w="360" w:type="dxa"/>
            <w:vMerge/>
            <w:shd w:val="clear" w:color="auto" w:fill="auto"/>
          </w:tcPr>
          <w:p w14:paraId="059B97E8" w14:textId="77777777" w:rsidR="0096112B" w:rsidRDefault="0096112B">
            <w:pPr>
              <w:pStyle w:val="TableText"/>
            </w:pPr>
          </w:p>
        </w:tc>
        <w:tc>
          <w:tcPr>
            <w:tcW w:w="360" w:type="dxa"/>
            <w:vMerge/>
            <w:shd w:val="clear" w:color="auto" w:fill="auto"/>
          </w:tcPr>
          <w:p w14:paraId="3D1F5A7A" w14:textId="77777777" w:rsidR="0096112B" w:rsidRDefault="0096112B">
            <w:pPr>
              <w:pStyle w:val="TableText"/>
            </w:pPr>
          </w:p>
        </w:tc>
        <w:tc>
          <w:tcPr>
            <w:tcW w:w="360" w:type="dxa"/>
            <w:vMerge/>
            <w:shd w:val="clear" w:color="auto" w:fill="auto"/>
          </w:tcPr>
          <w:p w14:paraId="76DEC0D3" w14:textId="77777777" w:rsidR="0096112B" w:rsidRDefault="0096112B">
            <w:pPr>
              <w:pStyle w:val="TableText"/>
            </w:pPr>
          </w:p>
        </w:tc>
        <w:tc>
          <w:tcPr>
            <w:tcW w:w="360" w:type="dxa"/>
            <w:vMerge/>
            <w:shd w:val="clear" w:color="auto" w:fill="auto"/>
          </w:tcPr>
          <w:p w14:paraId="5A985BEE"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220BAE47" w14:textId="77777777" w:rsidR="0096112B" w:rsidRDefault="004C4700">
            <w:pPr>
              <w:pStyle w:val="TableText"/>
            </w:pPr>
            <w:r>
              <w:t>MBL0</w:t>
            </w:r>
          </w:p>
        </w:tc>
        <w:tc>
          <w:tcPr>
            <w:tcW w:w="440" w:type="pct"/>
            <w:tcBorders>
              <w:top w:val="single" w:sz="6" w:space="0" w:color="000000"/>
              <w:bottom w:val="single" w:sz="6" w:space="0" w:color="000000"/>
              <w:right w:val="single" w:sz="6" w:space="0" w:color="000000"/>
            </w:tcBorders>
            <w:shd w:val="clear" w:color="auto" w:fill="auto"/>
          </w:tcPr>
          <w:p w14:paraId="35299417" w14:textId="77777777" w:rsidR="0096112B" w:rsidRDefault="004C4700">
            <w:pPr>
              <w:pStyle w:val="TableText"/>
            </w:pPr>
            <w:r>
              <w:t>MBL0</w:t>
            </w:r>
          </w:p>
        </w:tc>
        <w:tc>
          <w:tcPr>
            <w:tcW w:w="452" w:type="pct"/>
            <w:tcBorders>
              <w:top w:val="single" w:sz="6" w:space="0" w:color="000000"/>
              <w:bottom w:val="single" w:sz="6" w:space="0" w:color="000000"/>
              <w:right w:val="single" w:sz="6" w:space="0" w:color="000000"/>
            </w:tcBorders>
            <w:shd w:val="clear" w:color="auto" w:fill="auto"/>
          </w:tcPr>
          <w:p w14:paraId="1722F5F9" w14:textId="77777777" w:rsidR="0096112B" w:rsidRDefault="004C4700">
            <w:pPr>
              <w:pStyle w:val="TableText"/>
            </w:pPr>
            <w:r>
              <w:t>MBL0</w:t>
            </w:r>
          </w:p>
        </w:tc>
        <w:tc>
          <w:tcPr>
            <w:tcW w:w="473" w:type="pct"/>
            <w:tcBorders>
              <w:top w:val="single" w:sz="6" w:space="0" w:color="000000"/>
              <w:bottom w:val="single" w:sz="6" w:space="0" w:color="000000"/>
              <w:right w:val="single" w:sz="6" w:space="0" w:color="000000"/>
            </w:tcBorders>
            <w:shd w:val="clear" w:color="auto" w:fill="auto"/>
          </w:tcPr>
          <w:p w14:paraId="33430D1A"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2E5A6867"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5D63F59B" w14:textId="77777777" w:rsidR="0096112B" w:rsidRDefault="004C4700">
            <w:pPr>
              <w:pStyle w:val="TableText"/>
            </w:pPr>
            <w:r>
              <w:t>×</w:t>
            </w:r>
          </w:p>
        </w:tc>
        <w:tc>
          <w:tcPr>
            <w:tcW w:w="360" w:type="dxa"/>
            <w:vMerge/>
            <w:shd w:val="clear" w:color="auto" w:fill="auto"/>
          </w:tcPr>
          <w:p w14:paraId="5ED2325E"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40E3320A" w14:textId="77777777" w:rsidR="0096112B" w:rsidRDefault="0096112B">
            <w:pPr>
              <w:pStyle w:val="TableText"/>
            </w:pPr>
          </w:p>
        </w:tc>
      </w:tr>
      <w:tr w:rsidR="004C4700" w14:paraId="11378EF8" w14:textId="77777777" w:rsidTr="004C4700">
        <w:tc>
          <w:tcPr>
            <w:tcW w:w="360" w:type="dxa"/>
            <w:vMerge/>
            <w:shd w:val="clear" w:color="auto" w:fill="auto"/>
          </w:tcPr>
          <w:p w14:paraId="0D61846D" w14:textId="77777777" w:rsidR="0096112B" w:rsidRDefault="0096112B">
            <w:pPr>
              <w:pStyle w:val="TableText"/>
            </w:pPr>
          </w:p>
        </w:tc>
        <w:tc>
          <w:tcPr>
            <w:tcW w:w="360" w:type="dxa"/>
            <w:vMerge/>
            <w:shd w:val="clear" w:color="auto" w:fill="auto"/>
          </w:tcPr>
          <w:p w14:paraId="7121F6A0" w14:textId="77777777" w:rsidR="0096112B" w:rsidRDefault="0096112B">
            <w:pPr>
              <w:pStyle w:val="TableText"/>
            </w:pPr>
          </w:p>
        </w:tc>
        <w:tc>
          <w:tcPr>
            <w:tcW w:w="360" w:type="dxa"/>
            <w:vMerge/>
            <w:shd w:val="clear" w:color="auto" w:fill="auto"/>
          </w:tcPr>
          <w:p w14:paraId="3EFF5EB2" w14:textId="77777777" w:rsidR="0096112B" w:rsidRDefault="0096112B">
            <w:pPr>
              <w:pStyle w:val="TableText"/>
            </w:pPr>
          </w:p>
        </w:tc>
        <w:tc>
          <w:tcPr>
            <w:tcW w:w="422" w:type="pct"/>
            <w:vMerge w:val="restart"/>
            <w:tcBorders>
              <w:top w:val="single" w:sz="6" w:space="0" w:color="000000"/>
              <w:bottom w:val="single" w:sz="6" w:space="0" w:color="000000"/>
              <w:right w:val="single" w:sz="6" w:space="0" w:color="000000"/>
            </w:tcBorders>
            <w:shd w:val="clear" w:color="auto" w:fill="auto"/>
          </w:tcPr>
          <w:p w14:paraId="65E0B531" w14:textId="77777777" w:rsidR="0096112B" w:rsidRDefault="004C4700">
            <w:pPr>
              <w:pStyle w:val="TableText"/>
            </w:pPr>
            <w:r>
              <w:t>LUNA S1</w:t>
            </w:r>
          </w:p>
        </w:tc>
        <w:tc>
          <w:tcPr>
            <w:tcW w:w="492" w:type="pct"/>
            <w:tcBorders>
              <w:top w:val="single" w:sz="6" w:space="0" w:color="000000"/>
              <w:bottom w:val="single" w:sz="6" w:space="0" w:color="000000"/>
              <w:right w:val="single" w:sz="6" w:space="0" w:color="000000"/>
            </w:tcBorders>
            <w:shd w:val="clear" w:color="auto" w:fill="auto"/>
          </w:tcPr>
          <w:p w14:paraId="78941388" w14:textId="77777777" w:rsidR="0096112B" w:rsidRDefault="004C4700">
            <w:pPr>
              <w:pStyle w:val="TableText"/>
            </w:pPr>
            <w:r>
              <w:t>M1/MB0</w:t>
            </w:r>
          </w:p>
        </w:tc>
        <w:tc>
          <w:tcPr>
            <w:tcW w:w="440" w:type="pct"/>
            <w:tcBorders>
              <w:top w:val="single" w:sz="6" w:space="0" w:color="000000"/>
              <w:bottom w:val="single" w:sz="6" w:space="0" w:color="000000"/>
              <w:right w:val="single" w:sz="6" w:space="0" w:color="000000"/>
            </w:tcBorders>
            <w:shd w:val="clear" w:color="auto" w:fill="auto"/>
          </w:tcPr>
          <w:p w14:paraId="63BE3679" w14:textId="77777777" w:rsidR="0096112B" w:rsidRDefault="004C4700">
            <w:pPr>
              <w:pStyle w:val="TableText"/>
            </w:pPr>
            <w:r>
              <w:t>M1/M2/M5/MB0</w:t>
            </w:r>
          </w:p>
        </w:tc>
        <w:tc>
          <w:tcPr>
            <w:tcW w:w="452" w:type="pct"/>
            <w:tcBorders>
              <w:top w:val="single" w:sz="6" w:space="0" w:color="000000"/>
              <w:bottom w:val="single" w:sz="6" w:space="0" w:color="000000"/>
              <w:right w:val="single" w:sz="6" w:space="0" w:color="000000"/>
            </w:tcBorders>
            <w:shd w:val="clear" w:color="auto" w:fill="auto"/>
          </w:tcPr>
          <w:p w14:paraId="133CB9B8" w14:textId="77777777" w:rsidR="0096112B" w:rsidRDefault="004C4700">
            <w:pPr>
              <w:pStyle w:val="TableText"/>
            </w:pPr>
            <w:r>
              <w:t>M1/M2/M5/MB0</w:t>
            </w:r>
          </w:p>
        </w:tc>
        <w:tc>
          <w:tcPr>
            <w:tcW w:w="473" w:type="pct"/>
            <w:tcBorders>
              <w:top w:val="single" w:sz="6" w:space="0" w:color="000000"/>
              <w:bottom w:val="single" w:sz="6" w:space="0" w:color="000000"/>
              <w:right w:val="single" w:sz="6" w:space="0" w:color="000000"/>
            </w:tcBorders>
            <w:shd w:val="clear" w:color="auto" w:fill="auto"/>
          </w:tcPr>
          <w:p w14:paraId="1BAD81B1"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6A551F77" w14:textId="77777777" w:rsidR="0096112B" w:rsidRDefault="004C4700">
            <w:pPr>
              <w:pStyle w:val="TableText"/>
            </w:pPr>
            <w:r>
              <w:t>√ (Not supported by M2/M5)</w:t>
            </w:r>
          </w:p>
        </w:tc>
        <w:tc>
          <w:tcPr>
            <w:tcW w:w="390" w:type="pct"/>
            <w:tcBorders>
              <w:top w:val="single" w:sz="6" w:space="0" w:color="000000"/>
              <w:bottom w:val="single" w:sz="6" w:space="0" w:color="000000"/>
              <w:right w:val="single" w:sz="6" w:space="0" w:color="000000"/>
            </w:tcBorders>
            <w:shd w:val="clear" w:color="auto" w:fill="auto"/>
          </w:tcPr>
          <w:p w14:paraId="5EA512F6" w14:textId="77777777" w:rsidR="0096112B" w:rsidRDefault="004C4700">
            <w:pPr>
              <w:pStyle w:val="TableText"/>
            </w:pPr>
            <w:r>
              <w:t>√ (Not supported by M1)</w:t>
            </w:r>
          </w:p>
        </w:tc>
        <w:tc>
          <w:tcPr>
            <w:tcW w:w="360" w:type="dxa"/>
            <w:vMerge/>
            <w:shd w:val="clear" w:color="auto" w:fill="auto"/>
          </w:tcPr>
          <w:p w14:paraId="7DD5556F"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7C3B7D01" w14:textId="77777777" w:rsidR="0096112B" w:rsidRDefault="004C4700">
            <w:pPr>
              <w:pStyle w:val="TableText"/>
            </w:pPr>
            <w:r>
              <w:t>The M2 and M5 do not support ESS. In PV+ESS scenarios, at least one inverter must support an ESS.</w:t>
            </w:r>
          </w:p>
        </w:tc>
      </w:tr>
      <w:tr w:rsidR="004C4700" w14:paraId="7FA0F5C5" w14:textId="77777777" w:rsidTr="004C4700">
        <w:tc>
          <w:tcPr>
            <w:tcW w:w="360" w:type="dxa"/>
            <w:vMerge/>
            <w:shd w:val="clear" w:color="auto" w:fill="auto"/>
          </w:tcPr>
          <w:p w14:paraId="1B748076" w14:textId="77777777" w:rsidR="0096112B" w:rsidRDefault="0096112B">
            <w:pPr>
              <w:pStyle w:val="TableText"/>
            </w:pPr>
          </w:p>
        </w:tc>
        <w:tc>
          <w:tcPr>
            <w:tcW w:w="360" w:type="dxa"/>
            <w:vMerge/>
            <w:shd w:val="clear" w:color="auto" w:fill="auto"/>
          </w:tcPr>
          <w:p w14:paraId="5F70E377" w14:textId="77777777" w:rsidR="0096112B" w:rsidRDefault="0096112B">
            <w:pPr>
              <w:pStyle w:val="TableText"/>
            </w:pPr>
          </w:p>
        </w:tc>
        <w:tc>
          <w:tcPr>
            <w:tcW w:w="360" w:type="dxa"/>
            <w:vMerge/>
            <w:shd w:val="clear" w:color="auto" w:fill="auto"/>
          </w:tcPr>
          <w:p w14:paraId="08D339B4" w14:textId="77777777" w:rsidR="0096112B" w:rsidRDefault="0096112B">
            <w:pPr>
              <w:pStyle w:val="TableText"/>
            </w:pPr>
          </w:p>
        </w:tc>
        <w:tc>
          <w:tcPr>
            <w:tcW w:w="360" w:type="dxa"/>
            <w:vMerge/>
            <w:shd w:val="clear" w:color="auto" w:fill="auto"/>
          </w:tcPr>
          <w:p w14:paraId="2A597054"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44371A5C" w14:textId="77777777" w:rsidR="0096112B" w:rsidRDefault="004C4700">
            <w:pPr>
              <w:pStyle w:val="TableText"/>
            </w:pPr>
            <w:r>
              <w:t>MAP0</w:t>
            </w:r>
          </w:p>
        </w:tc>
        <w:tc>
          <w:tcPr>
            <w:tcW w:w="440" w:type="pct"/>
            <w:tcBorders>
              <w:top w:val="single" w:sz="6" w:space="0" w:color="000000"/>
              <w:bottom w:val="single" w:sz="6" w:space="0" w:color="000000"/>
              <w:right w:val="single" w:sz="6" w:space="0" w:color="000000"/>
            </w:tcBorders>
            <w:shd w:val="clear" w:color="auto" w:fill="auto"/>
          </w:tcPr>
          <w:p w14:paraId="10FB1F14" w14:textId="77777777" w:rsidR="0096112B" w:rsidRDefault="004C4700">
            <w:pPr>
              <w:pStyle w:val="TableText"/>
            </w:pPr>
            <w:r>
              <w:t>MAP0</w:t>
            </w:r>
          </w:p>
        </w:tc>
        <w:tc>
          <w:tcPr>
            <w:tcW w:w="452" w:type="pct"/>
            <w:tcBorders>
              <w:top w:val="single" w:sz="6" w:space="0" w:color="000000"/>
              <w:bottom w:val="single" w:sz="6" w:space="0" w:color="000000"/>
              <w:right w:val="single" w:sz="6" w:space="0" w:color="000000"/>
            </w:tcBorders>
            <w:shd w:val="clear" w:color="auto" w:fill="auto"/>
          </w:tcPr>
          <w:p w14:paraId="0CE40C13" w14:textId="77777777" w:rsidR="0096112B" w:rsidRDefault="004C4700">
            <w:pPr>
              <w:pStyle w:val="TableText"/>
            </w:pPr>
            <w:r>
              <w:t>MAP0</w:t>
            </w:r>
          </w:p>
        </w:tc>
        <w:tc>
          <w:tcPr>
            <w:tcW w:w="473" w:type="pct"/>
            <w:tcBorders>
              <w:top w:val="single" w:sz="6" w:space="0" w:color="000000"/>
              <w:bottom w:val="single" w:sz="6" w:space="0" w:color="000000"/>
              <w:right w:val="single" w:sz="6" w:space="0" w:color="000000"/>
            </w:tcBorders>
            <w:shd w:val="clear" w:color="auto" w:fill="auto"/>
          </w:tcPr>
          <w:p w14:paraId="23AFE529"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2DF70879"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790CD4BB" w14:textId="77777777" w:rsidR="0096112B" w:rsidRDefault="004C4700">
            <w:pPr>
              <w:pStyle w:val="TableText"/>
            </w:pPr>
            <w:r>
              <w:t>×</w:t>
            </w:r>
          </w:p>
        </w:tc>
        <w:tc>
          <w:tcPr>
            <w:tcW w:w="360" w:type="dxa"/>
            <w:vMerge/>
            <w:shd w:val="clear" w:color="auto" w:fill="auto"/>
          </w:tcPr>
          <w:p w14:paraId="7C4A14C6"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410BE019" w14:textId="77777777" w:rsidR="0096112B" w:rsidRDefault="0096112B">
            <w:pPr>
              <w:pStyle w:val="TableText"/>
            </w:pPr>
          </w:p>
        </w:tc>
      </w:tr>
      <w:tr w:rsidR="004C4700" w14:paraId="25842B00" w14:textId="77777777" w:rsidTr="004C4700">
        <w:tc>
          <w:tcPr>
            <w:tcW w:w="360" w:type="dxa"/>
            <w:vMerge/>
            <w:shd w:val="clear" w:color="auto" w:fill="auto"/>
          </w:tcPr>
          <w:p w14:paraId="5D018CD6" w14:textId="77777777" w:rsidR="0096112B" w:rsidRDefault="0096112B">
            <w:pPr>
              <w:pStyle w:val="TableText"/>
            </w:pPr>
          </w:p>
        </w:tc>
        <w:tc>
          <w:tcPr>
            <w:tcW w:w="360" w:type="dxa"/>
            <w:vMerge/>
            <w:shd w:val="clear" w:color="auto" w:fill="auto"/>
          </w:tcPr>
          <w:p w14:paraId="1F84DAC4" w14:textId="77777777" w:rsidR="0096112B" w:rsidRDefault="0096112B">
            <w:pPr>
              <w:pStyle w:val="TableText"/>
            </w:pPr>
          </w:p>
        </w:tc>
        <w:tc>
          <w:tcPr>
            <w:tcW w:w="360" w:type="dxa"/>
            <w:vMerge/>
            <w:shd w:val="clear" w:color="auto" w:fill="auto"/>
          </w:tcPr>
          <w:p w14:paraId="46C94FB1" w14:textId="77777777" w:rsidR="0096112B" w:rsidRDefault="0096112B">
            <w:pPr>
              <w:pStyle w:val="TableText"/>
            </w:pPr>
          </w:p>
        </w:tc>
        <w:tc>
          <w:tcPr>
            <w:tcW w:w="360" w:type="dxa"/>
            <w:vMerge/>
            <w:shd w:val="clear" w:color="auto" w:fill="auto"/>
          </w:tcPr>
          <w:p w14:paraId="340325DF"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77D0BD6A" w14:textId="77777777" w:rsidR="0096112B" w:rsidRDefault="004C4700">
            <w:pPr>
              <w:pStyle w:val="TableText"/>
            </w:pPr>
            <w:r>
              <w:t>SUN5000-MB0</w:t>
            </w:r>
          </w:p>
        </w:tc>
        <w:tc>
          <w:tcPr>
            <w:tcW w:w="440" w:type="pct"/>
            <w:tcBorders>
              <w:top w:val="single" w:sz="6" w:space="0" w:color="000000"/>
              <w:bottom w:val="single" w:sz="6" w:space="0" w:color="000000"/>
              <w:right w:val="single" w:sz="6" w:space="0" w:color="000000"/>
            </w:tcBorders>
            <w:shd w:val="clear" w:color="auto" w:fill="auto"/>
          </w:tcPr>
          <w:p w14:paraId="1DFF90CF" w14:textId="77777777" w:rsidR="0096112B" w:rsidRDefault="004C4700">
            <w:pPr>
              <w:pStyle w:val="TableText"/>
            </w:pPr>
            <w:r>
              <w:t>SUN5000-MB0</w:t>
            </w:r>
          </w:p>
        </w:tc>
        <w:tc>
          <w:tcPr>
            <w:tcW w:w="452" w:type="pct"/>
            <w:tcBorders>
              <w:top w:val="single" w:sz="6" w:space="0" w:color="000000"/>
              <w:bottom w:val="single" w:sz="6" w:space="0" w:color="000000"/>
              <w:right w:val="single" w:sz="6" w:space="0" w:color="000000"/>
            </w:tcBorders>
            <w:shd w:val="clear" w:color="auto" w:fill="auto"/>
          </w:tcPr>
          <w:p w14:paraId="70630E11" w14:textId="77777777" w:rsidR="0096112B" w:rsidRDefault="004C4700">
            <w:pPr>
              <w:pStyle w:val="TableText"/>
            </w:pPr>
            <w:r>
              <w:t>SUN5000-MB0</w:t>
            </w:r>
          </w:p>
        </w:tc>
        <w:tc>
          <w:tcPr>
            <w:tcW w:w="473" w:type="pct"/>
            <w:tcBorders>
              <w:top w:val="single" w:sz="6" w:space="0" w:color="000000"/>
              <w:bottom w:val="single" w:sz="6" w:space="0" w:color="000000"/>
              <w:right w:val="single" w:sz="6" w:space="0" w:color="000000"/>
            </w:tcBorders>
            <w:shd w:val="clear" w:color="auto" w:fill="auto"/>
          </w:tcPr>
          <w:p w14:paraId="231F9D36"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0EDEDDFD"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16F6DD53" w14:textId="77777777" w:rsidR="0096112B" w:rsidRDefault="004C4700">
            <w:pPr>
              <w:pStyle w:val="TableText"/>
            </w:pPr>
            <w:r>
              <w:t>√</w:t>
            </w:r>
          </w:p>
        </w:tc>
        <w:tc>
          <w:tcPr>
            <w:tcW w:w="360" w:type="dxa"/>
            <w:vMerge/>
            <w:shd w:val="clear" w:color="auto" w:fill="auto"/>
          </w:tcPr>
          <w:p w14:paraId="1795654A"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595B7AD5" w14:textId="77777777" w:rsidR="0096112B" w:rsidRDefault="0096112B">
            <w:pPr>
              <w:pStyle w:val="TableText"/>
            </w:pPr>
          </w:p>
        </w:tc>
      </w:tr>
      <w:tr w:rsidR="004C4700" w14:paraId="57C93DD0" w14:textId="77777777" w:rsidTr="004C4700">
        <w:tc>
          <w:tcPr>
            <w:tcW w:w="360" w:type="dxa"/>
            <w:vMerge/>
            <w:shd w:val="clear" w:color="auto" w:fill="auto"/>
          </w:tcPr>
          <w:p w14:paraId="5A726EDF" w14:textId="77777777" w:rsidR="0096112B" w:rsidRDefault="0096112B">
            <w:pPr>
              <w:pStyle w:val="TableText"/>
            </w:pPr>
          </w:p>
        </w:tc>
        <w:tc>
          <w:tcPr>
            <w:tcW w:w="360" w:type="dxa"/>
            <w:vMerge/>
            <w:shd w:val="clear" w:color="auto" w:fill="auto"/>
          </w:tcPr>
          <w:p w14:paraId="731452FA" w14:textId="77777777" w:rsidR="0096112B" w:rsidRDefault="0096112B">
            <w:pPr>
              <w:pStyle w:val="TableText"/>
            </w:pPr>
          </w:p>
        </w:tc>
        <w:tc>
          <w:tcPr>
            <w:tcW w:w="360" w:type="dxa"/>
            <w:vMerge/>
            <w:shd w:val="clear" w:color="auto" w:fill="auto"/>
          </w:tcPr>
          <w:p w14:paraId="6DC02539" w14:textId="77777777" w:rsidR="0096112B" w:rsidRDefault="0096112B">
            <w:pPr>
              <w:pStyle w:val="TableText"/>
            </w:pPr>
          </w:p>
        </w:tc>
        <w:tc>
          <w:tcPr>
            <w:tcW w:w="360" w:type="dxa"/>
            <w:vMerge/>
            <w:shd w:val="clear" w:color="auto" w:fill="auto"/>
          </w:tcPr>
          <w:p w14:paraId="7F60E4D4"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43379339" w14:textId="77777777" w:rsidR="0096112B" w:rsidRDefault="004C4700">
            <w:pPr>
              <w:pStyle w:val="TableText"/>
            </w:pPr>
            <w:r>
              <w:t>SUN5000-MAP0</w:t>
            </w:r>
          </w:p>
        </w:tc>
        <w:tc>
          <w:tcPr>
            <w:tcW w:w="440" w:type="pct"/>
            <w:tcBorders>
              <w:top w:val="single" w:sz="6" w:space="0" w:color="000000"/>
              <w:bottom w:val="single" w:sz="6" w:space="0" w:color="000000"/>
              <w:right w:val="single" w:sz="6" w:space="0" w:color="000000"/>
            </w:tcBorders>
            <w:shd w:val="clear" w:color="auto" w:fill="auto"/>
          </w:tcPr>
          <w:p w14:paraId="4617D570" w14:textId="77777777" w:rsidR="0096112B" w:rsidRDefault="004C4700">
            <w:pPr>
              <w:pStyle w:val="TableText"/>
            </w:pPr>
            <w:r>
              <w:t>SUN5000-MAP0</w:t>
            </w:r>
          </w:p>
        </w:tc>
        <w:tc>
          <w:tcPr>
            <w:tcW w:w="452" w:type="pct"/>
            <w:tcBorders>
              <w:top w:val="single" w:sz="6" w:space="0" w:color="000000"/>
              <w:bottom w:val="single" w:sz="6" w:space="0" w:color="000000"/>
              <w:right w:val="single" w:sz="6" w:space="0" w:color="000000"/>
            </w:tcBorders>
            <w:shd w:val="clear" w:color="auto" w:fill="auto"/>
          </w:tcPr>
          <w:p w14:paraId="1B63FA76" w14:textId="77777777" w:rsidR="0096112B" w:rsidRDefault="004C4700">
            <w:pPr>
              <w:pStyle w:val="TableText"/>
            </w:pPr>
            <w:r>
              <w:t>SUN5000-MAP0</w:t>
            </w:r>
          </w:p>
        </w:tc>
        <w:tc>
          <w:tcPr>
            <w:tcW w:w="473" w:type="pct"/>
            <w:tcBorders>
              <w:top w:val="single" w:sz="6" w:space="0" w:color="000000"/>
              <w:bottom w:val="single" w:sz="6" w:space="0" w:color="000000"/>
              <w:right w:val="single" w:sz="6" w:space="0" w:color="000000"/>
            </w:tcBorders>
            <w:shd w:val="clear" w:color="auto" w:fill="auto"/>
          </w:tcPr>
          <w:p w14:paraId="658C535C"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5366F019"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2F15DCB4" w14:textId="77777777" w:rsidR="0096112B" w:rsidRDefault="004C4700">
            <w:pPr>
              <w:pStyle w:val="TableText"/>
            </w:pPr>
            <w:r>
              <w:t>×</w:t>
            </w:r>
          </w:p>
        </w:tc>
        <w:tc>
          <w:tcPr>
            <w:tcW w:w="360" w:type="dxa"/>
            <w:vMerge/>
            <w:shd w:val="clear" w:color="auto" w:fill="auto"/>
          </w:tcPr>
          <w:p w14:paraId="74C0B543"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1FF6BD4F" w14:textId="77777777" w:rsidR="0096112B" w:rsidRDefault="0096112B">
            <w:pPr>
              <w:pStyle w:val="TableText"/>
            </w:pPr>
          </w:p>
        </w:tc>
      </w:tr>
      <w:tr w:rsidR="004C4700" w14:paraId="49254624" w14:textId="77777777" w:rsidTr="004C4700">
        <w:tc>
          <w:tcPr>
            <w:tcW w:w="360" w:type="dxa"/>
            <w:vMerge/>
            <w:shd w:val="clear" w:color="auto" w:fill="auto"/>
          </w:tcPr>
          <w:p w14:paraId="5E5544A7" w14:textId="77777777" w:rsidR="0096112B" w:rsidRDefault="0096112B">
            <w:pPr>
              <w:pStyle w:val="TableText"/>
            </w:pPr>
          </w:p>
        </w:tc>
        <w:tc>
          <w:tcPr>
            <w:tcW w:w="360" w:type="dxa"/>
            <w:vMerge/>
            <w:shd w:val="clear" w:color="auto" w:fill="auto"/>
          </w:tcPr>
          <w:p w14:paraId="0837B0AF" w14:textId="77777777" w:rsidR="0096112B" w:rsidRDefault="0096112B">
            <w:pPr>
              <w:pStyle w:val="TableText"/>
            </w:pPr>
          </w:p>
        </w:tc>
        <w:tc>
          <w:tcPr>
            <w:tcW w:w="360" w:type="dxa"/>
            <w:vMerge/>
            <w:shd w:val="clear" w:color="auto" w:fill="auto"/>
          </w:tcPr>
          <w:p w14:paraId="5B81E045" w14:textId="77777777" w:rsidR="0096112B" w:rsidRDefault="0096112B">
            <w:pPr>
              <w:pStyle w:val="TableText"/>
            </w:pPr>
          </w:p>
        </w:tc>
        <w:tc>
          <w:tcPr>
            <w:tcW w:w="360" w:type="dxa"/>
            <w:vMerge/>
            <w:shd w:val="clear" w:color="auto" w:fill="auto"/>
          </w:tcPr>
          <w:p w14:paraId="2085A7D6"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42847E61" w14:textId="77777777" w:rsidR="0096112B" w:rsidRDefault="004C4700">
            <w:pPr>
              <w:pStyle w:val="TableText"/>
            </w:pPr>
            <w:r>
              <w:t>SUN2000-10KTL-BEM1</w:t>
            </w:r>
          </w:p>
        </w:tc>
        <w:tc>
          <w:tcPr>
            <w:tcW w:w="440" w:type="pct"/>
            <w:tcBorders>
              <w:top w:val="single" w:sz="6" w:space="0" w:color="000000"/>
              <w:bottom w:val="single" w:sz="6" w:space="0" w:color="000000"/>
              <w:right w:val="single" w:sz="6" w:space="0" w:color="000000"/>
            </w:tcBorders>
            <w:shd w:val="clear" w:color="auto" w:fill="auto"/>
          </w:tcPr>
          <w:p w14:paraId="6FF12D92" w14:textId="77777777" w:rsidR="0096112B" w:rsidRDefault="004C4700">
            <w:pPr>
              <w:pStyle w:val="TableText"/>
            </w:pPr>
            <w:r>
              <w:t>SUN2000-10KTL-BEM1</w:t>
            </w:r>
          </w:p>
        </w:tc>
        <w:tc>
          <w:tcPr>
            <w:tcW w:w="452" w:type="pct"/>
            <w:tcBorders>
              <w:top w:val="single" w:sz="6" w:space="0" w:color="000000"/>
              <w:bottom w:val="single" w:sz="6" w:space="0" w:color="000000"/>
              <w:right w:val="single" w:sz="6" w:space="0" w:color="000000"/>
            </w:tcBorders>
            <w:shd w:val="clear" w:color="auto" w:fill="auto"/>
          </w:tcPr>
          <w:p w14:paraId="126E2E2E" w14:textId="77777777" w:rsidR="0096112B" w:rsidRDefault="004C4700">
            <w:pPr>
              <w:pStyle w:val="TableText"/>
            </w:pPr>
            <w:r>
              <w:t>SUN2000-10KTL-BEM1</w:t>
            </w:r>
          </w:p>
        </w:tc>
        <w:tc>
          <w:tcPr>
            <w:tcW w:w="473" w:type="pct"/>
            <w:tcBorders>
              <w:top w:val="single" w:sz="6" w:space="0" w:color="000000"/>
              <w:bottom w:val="single" w:sz="6" w:space="0" w:color="000000"/>
              <w:right w:val="single" w:sz="6" w:space="0" w:color="000000"/>
            </w:tcBorders>
            <w:shd w:val="clear" w:color="auto" w:fill="auto"/>
          </w:tcPr>
          <w:p w14:paraId="27EE632B"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7F5F34E5"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027D31F3" w14:textId="77777777" w:rsidR="0096112B" w:rsidRDefault="004C4700">
            <w:pPr>
              <w:pStyle w:val="TableText"/>
            </w:pPr>
            <w:r>
              <w:t>×</w:t>
            </w:r>
          </w:p>
        </w:tc>
        <w:tc>
          <w:tcPr>
            <w:tcW w:w="413" w:type="pct"/>
            <w:tcBorders>
              <w:top w:val="single" w:sz="6" w:space="0" w:color="000000"/>
              <w:bottom w:val="single" w:sz="6" w:space="0" w:color="000000"/>
              <w:right w:val="single" w:sz="6" w:space="0" w:color="000000"/>
            </w:tcBorders>
            <w:shd w:val="clear" w:color="auto" w:fill="auto"/>
          </w:tcPr>
          <w:p w14:paraId="17F1FB64"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3945E314" w14:textId="77777777" w:rsidR="0096112B" w:rsidRDefault="0096112B">
            <w:pPr>
              <w:pStyle w:val="TableText"/>
            </w:pPr>
          </w:p>
        </w:tc>
      </w:tr>
      <w:tr w:rsidR="004C4700" w14:paraId="08D33FFB" w14:textId="77777777" w:rsidTr="004C4700">
        <w:tc>
          <w:tcPr>
            <w:tcW w:w="360" w:type="dxa"/>
            <w:vMerge/>
            <w:shd w:val="clear" w:color="auto" w:fill="auto"/>
          </w:tcPr>
          <w:p w14:paraId="36009EAF" w14:textId="77777777" w:rsidR="0096112B" w:rsidRDefault="0096112B">
            <w:pPr>
              <w:pStyle w:val="TableText"/>
            </w:pPr>
          </w:p>
        </w:tc>
        <w:tc>
          <w:tcPr>
            <w:tcW w:w="360" w:type="dxa"/>
            <w:vMerge/>
            <w:shd w:val="clear" w:color="auto" w:fill="auto"/>
          </w:tcPr>
          <w:p w14:paraId="50D45D9D" w14:textId="77777777" w:rsidR="0096112B" w:rsidRDefault="0096112B">
            <w:pPr>
              <w:pStyle w:val="TableText"/>
            </w:pPr>
          </w:p>
        </w:tc>
        <w:tc>
          <w:tcPr>
            <w:tcW w:w="360" w:type="dxa"/>
            <w:vMerge/>
            <w:shd w:val="clear" w:color="auto" w:fill="auto"/>
          </w:tcPr>
          <w:p w14:paraId="7E183928" w14:textId="77777777" w:rsidR="0096112B" w:rsidRDefault="0096112B">
            <w:pPr>
              <w:pStyle w:val="TableText"/>
            </w:pPr>
          </w:p>
        </w:tc>
        <w:tc>
          <w:tcPr>
            <w:tcW w:w="360" w:type="dxa"/>
            <w:vMerge/>
            <w:shd w:val="clear" w:color="auto" w:fill="auto"/>
          </w:tcPr>
          <w:p w14:paraId="0255ADAB"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2BF42F98" w14:textId="77777777" w:rsidR="0096112B" w:rsidRDefault="004C4700">
            <w:pPr>
              <w:pStyle w:val="TableText"/>
            </w:pPr>
            <w:r>
              <w:t>SUN20</w:t>
            </w:r>
            <w:r>
              <w:lastRenderedPageBreak/>
              <w:t>00-10K-MAP0-BE</w:t>
            </w:r>
          </w:p>
        </w:tc>
        <w:tc>
          <w:tcPr>
            <w:tcW w:w="440" w:type="pct"/>
            <w:tcBorders>
              <w:top w:val="single" w:sz="6" w:space="0" w:color="000000"/>
              <w:bottom w:val="single" w:sz="6" w:space="0" w:color="000000"/>
              <w:right w:val="single" w:sz="6" w:space="0" w:color="000000"/>
            </w:tcBorders>
            <w:shd w:val="clear" w:color="auto" w:fill="auto"/>
          </w:tcPr>
          <w:p w14:paraId="51D2B615" w14:textId="77777777" w:rsidR="0096112B" w:rsidRDefault="004C4700">
            <w:pPr>
              <w:pStyle w:val="TableText"/>
            </w:pPr>
            <w:r>
              <w:lastRenderedPageBreak/>
              <w:t>SUN20</w:t>
            </w:r>
            <w:r>
              <w:lastRenderedPageBreak/>
              <w:t>00-10K-MAP0-BE</w:t>
            </w:r>
          </w:p>
        </w:tc>
        <w:tc>
          <w:tcPr>
            <w:tcW w:w="452" w:type="pct"/>
            <w:tcBorders>
              <w:top w:val="single" w:sz="6" w:space="0" w:color="000000"/>
              <w:bottom w:val="single" w:sz="6" w:space="0" w:color="000000"/>
              <w:right w:val="single" w:sz="6" w:space="0" w:color="000000"/>
            </w:tcBorders>
            <w:shd w:val="clear" w:color="auto" w:fill="auto"/>
          </w:tcPr>
          <w:p w14:paraId="1BA028A3" w14:textId="77777777" w:rsidR="0096112B" w:rsidRDefault="004C4700">
            <w:pPr>
              <w:pStyle w:val="TableText"/>
            </w:pPr>
            <w:r>
              <w:lastRenderedPageBreak/>
              <w:t>SUN20</w:t>
            </w:r>
            <w:r>
              <w:lastRenderedPageBreak/>
              <w:t>00-10K-MAP0-BE</w:t>
            </w:r>
          </w:p>
        </w:tc>
        <w:tc>
          <w:tcPr>
            <w:tcW w:w="473" w:type="pct"/>
            <w:tcBorders>
              <w:top w:val="single" w:sz="6" w:space="0" w:color="000000"/>
              <w:bottom w:val="single" w:sz="6" w:space="0" w:color="000000"/>
              <w:right w:val="single" w:sz="6" w:space="0" w:color="000000"/>
            </w:tcBorders>
            <w:shd w:val="clear" w:color="auto" w:fill="auto"/>
          </w:tcPr>
          <w:p w14:paraId="6A43A2FE" w14:textId="77777777" w:rsidR="0096112B" w:rsidRDefault="004C4700">
            <w:pPr>
              <w:pStyle w:val="TableText"/>
            </w:pPr>
            <w:r>
              <w:lastRenderedPageBreak/>
              <w:t>×</w:t>
            </w:r>
          </w:p>
        </w:tc>
        <w:tc>
          <w:tcPr>
            <w:tcW w:w="418" w:type="pct"/>
            <w:tcBorders>
              <w:top w:val="single" w:sz="6" w:space="0" w:color="000000"/>
              <w:bottom w:val="single" w:sz="6" w:space="0" w:color="000000"/>
              <w:right w:val="single" w:sz="6" w:space="0" w:color="000000"/>
            </w:tcBorders>
            <w:shd w:val="clear" w:color="auto" w:fill="auto"/>
          </w:tcPr>
          <w:p w14:paraId="3FD0E9CD"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4CA63D28" w14:textId="77777777" w:rsidR="0096112B" w:rsidRDefault="004C4700">
            <w:pPr>
              <w:pStyle w:val="TableText"/>
            </w:pPr>
            <w:r>
              <w:t>×</w:t>
            </w:r>
          </w:p>
        </w:tc>
        <w:tc>
          <w:tcPr>
            <w:tcW w:w="413" w:type="pct"/>
            <w:tcBorders>
              <w:top w:val="single" w:sz="6" w:space="0" w:color="000000"/>
              <w:bottom w:val="single" w:sz="6" w:space="0" w:color="000000"/>
              <w:right w:val="single" w:sz="6" w:space="0" w:color="000000"/>
            </w:tcBorders>
            <w:shd w:val="clear" w:color="auto" w:fill="auto"/>
          </w:tcPr>
          <w:p w14:paraId="2084FFA6"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29504E29" w14:textId="77777777" w:rsidR="0096112B" w:rsidRDefault="0096112B">
            <w:pPr>
              <w:pStyle w:val="TableText"/>
            </w:pPr>
          </w:p>
        </w:tc>
      </w:tr>
      <w:tr w:rsidR="004C4700" w14:paraId="54E9BC78" w14:textId="77777777" w:rsidTr="004C4700">
        <w:tc>
          <w:tcPr>
            <w:tcW w:w="420" w:type="pct"/>
            <w:vMerge w:val="restart"/>
            <w:tcBorders>
              <w:top w:val="single" w:sz="6" w:space="0" w:color="000000"/>
              <w:bottom w:val="single" w:sz="6" w:space="0" w:color="000000"/>
              <w:right w:val="single" w:sz="6" w:space="0" w:color="000000"/>
            </w:tcBorders>
            <w:shd w:val="clear" w:color="auto" w:fill="auto"/>
          </w:tcPr>
          <w:p w14:paraId="2B4A45CB" w14:textId="77777777" w:rsidR="0096112B" w:rsidRDefault="004C4700">
            <w:pPr>
              <w:pStyle w:val="TableText"/>
            </w:pPr>
            <w:r>
              <w:t>WLAN</w:t>
            </w:r>
          </w:p>
        </w:tc>
        <w:tc>
          <w:tcPr>
            <w:tcW w:w="342" w:type="pct"/>
            <w:vMerge w:val="restart"/>
            <w:tcBorders>
              <w:top w:val="single" w:sz="6" w:space="0" w:color="000000"/>
              <w:bottom w:val="single" w:sz="6" w:space="0" w:color="000000"/>
              <w:right w:val="single" w:sz="6" w:space="0" w:color="000000"/>
            </w:tcBorders>
            <w:shd w:val="clear" w:color="auto" w:fill="auto"/>
          </w:tcPr>
          <w:p w14:paraId="5B644CC5" w14:textId="77777777" w:rsidR="0096112B" w:rsidRDefault="004C4700">
            <w:pPr>
              <w:pStyle w:val="TableText"/>
            </w:pPr>
            <w:r>
              <w:t>Single-phase</w:t>
            </w:r>
          </w:p>
        </w:tc>
        <w:tc>
          <w:tcPr>
            <w:tcW w:w="312" w:type="pct"/>
            <w:vMerge w:val="restart"/>
            <w:tcBorders>
              <w:top w:val="single" w:sz="6" w:space="0" w:color="000000"/>
              <w:bottom w:val="single" w:sz="6" w:space="0" w:color="000000"/>
              <w:right w:val="single" w:sz="6" w:space="0" w:color="000000"/>
            </w:tcBorders>
            <w:shd w:val="clear" w:color="auto" w:fill="auto"/>
          </w:tcPr>
          <w:p w14:paraId="31E1FB1B" w14:textId="77777777" w:rsidR="0096112B" w:rsidRDefault="004C4700">
            <w:pPr>
              <w:pStyle w:val="TableText"/>
            </w:pPr>
            <w:r>
              <w:t>1</w:t>
            </w:r>
          </w:p>
        </w:tc>
        <w:tc>
          <w:tcPr>
            <w:tcW w:w="422" w:type="pct"/>
            <w:tcBorders>
              <w:top w:val="single" w:sz="6" w:space="0" w:color="000000"/>
              <w:bottom w:val="single" w:sz="6" w:space="0" w:color="000000"/>
              <w:right w:val="single" w:sz="6" w:space="0" w:color="000000"/>
            </w:tcBorders>
            <w:shd w:val="clear" w:color="auto" w:fill="auto"/>
          </w:tcPr>
          <w:p w14:paraId="456B16F8" w14:textId="77777777" w:rsidR="0096112B" w:rsidRDefault="004C4700">
            <w:pPr>
              <w:pStyle w:val="TableText"/>
            </w:pPr>
            <w:r>
              <w:t>LUNA S0</w:t>
            </w:r>
          </w:p>
        </w:tc>
        <w:tc>
          <w:tcPr>
            <w:tcW w:w="492" w:type="pct"/>
            <w:tcBorders>
              <w:top w:val="single" w:sz="6" w:space="0" w:color="000000"/>
              <w:bottom w:val="single" w:sz="6" w:space="0" w:color="000000"/>
              <w:right w:val="single" w:sz="6" w:space="0" w:color="000000"/>
            </w:tcBorders>
            <w:shd w:val="clear" w:color="auto" w:fill="auto"/>
          </w:tcPr>
          <w:p w14:paraId="385D11F8" w14:textId="77777777" w:rsidR="0096112B" w:rsidRDefault="004C4700">
            <w:pPr>
              <w:pStyle w:val="TableText"/>
            </w:pPr>
            <w:r>
              <w:t>L1/LC0/LB0/SUN5000-LB0</w:t>
            </w:r>
          </w:p>
        </w:tc>
        <w:tc>
          <w:tcPr>
            <w:tcW w:w="440" w:type="pct"/>
            <w:tcBorders>
              <w:top w:val="single" w:sz="6" w:space="0" w:color="000000"/>
              <w:bottom w:val="single" w:sz="6" w:space="0" w:color="000000"/>
              <w:right w:val="single" w:sz="6" w:space="0" w:color="000000"/>
            </w:tcBorders>
            <w:shd w:val="clear" w:color="auto" w:fill="auto"/>
          </w:tcPr>
          <w:p w14:paraId="658723D1" w14:textId="77777777" w:rsidR="0096112B" w:rsidRDefault="0096112B">
            <w:pPr>
              <w:pStyle w:val="TableText"/>
            </w:pPr>
          </w:p>
        </w:tc>
        <w:tc>
          <w:tcPr>
            <w:tcW w:w="452" w:type="pct"/>
            <w:tcBorders>
              <w:top w:val="single" w:sz="6" w:space="0" w:color="000000"/>
              <w:bottom w:val="single" w:sz="6" w:space="0" w:color="000000"/>
              <w:right w:val="single" w:sz="6" w:space="0" w:color="000000"/>
            </w:tcBorders>
            <w:shd w:val="clear" w:color="auto" w:fill="auto"/>
          </w:tcPr>
          <w:p w14:paraId="0C760922"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274908A9"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37DE14C9"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5DD0313E" w14:textId="77777777" w:rsidR="0096112B" w:rsidRDefault="004C4700">
            <w:pPr>
              <w:pStyle w:val="TableText"/>
            </w:pPr>
            <w:r>
              <w:t>×</w:t>
            </w:r>
          </w:p>
        </w:tc>
        <w:tc>
          <w:tcPr>
            <w:tcW w:w="413" w:type="pct"/>
            <w:vMerge w:val="restart"/>
            <w:tcBorders>
              <w:top w:val="single" w:sz="6" w:space="0" w:color="000000"/>
              <w:bottom w:val="single" w:sz="6" w:space="0" w:color="000000"/>
              <w:right w:val="single" w:sz="6" w:space="0" w:color="000000"/>
            </w:tcBorders>
            <w:shd w:val="clear" w:color="auto" w:fill="auto"/>
          </w:tcPr>
          <w:p w14:paraId="16FE09A4" w14:textId="77777777" w:rsidR="0096112B" w:rsidRDefault="004C4700">
            <w:pPr>
              <w:pStyle w:val="TableText"/>
            </w:pPr>
            <w:r>
              <w:t>√</w:t>
            </w:r>
          </w:p>
        </w:tc>
        <w:tc>
          <w:tcPr>
            <w:tcW w:w="426" w:type="pct"/>
            <w:tcBorders>
              <w:top w:val="single" w:sz="6" w:space="0" w:color="000000"/>
              <w:bottom w:val="single" w:sz="6" w:space="0" w:color="000000"/>
            </w:tcBorders>
            <w:shd w:val="clear" w:color="auto" w:fill="auto"/>
          </w:tcPr>
          <w:p w14:paraId="2AC4A48F" w14:textId="77777777" w:rsidR="0096112B" w:rsidRDefault="0096112B">
            <w:pPr>
              <w:pStyle w:val="TableText"/>
            </w:pPr>
          </w:p>
        </w:tc>
      </w:tr>
      <w:tr w:rsidR="004C4700" w14:paraId="13E7B342" w14:textId="77777777" w:rsidTr="004C4700">
        <w:tc>
          <w:tcPr>
            <w:tcW w:w="360" w:type="dxa"/>
            <w:vMerge/>
            <w:shd w:val="clear" w:color="auto" w:fill="auto"/>
          </w:tcPr>
          <w:p w14:paraId="25F01C1D" w14:textId="77777777" w:rsidR="0096112B" w:rsidRDefault="0096112B">
            <w:pPr>
              <w:pStyle w:val="TableText"/>
            </w:pPr>
          </w:p>
        </w:tc>
        <w:tc>
          <w:tcPr>
            <w:tcW w:w="360" w:type="dxa"/>
            <w:vMerge/>
            <w:shd w:val="clear" w:color="auto" w:fill="auto"/>
          </w:tcPr>
          <w:p w14:paraId="07735A2F" w14:textId="77777777" w:rsidR="0096112B" w:rsidRDefault="0096112B">
            <w:pPr>
              <w:pStyle w:val="TableText"/>
            </w:pPr>
          </w:p>
        </w:tc>
        <w:tc>
          <w:tcPr>
            <w:tcW w:w="360" w:type="dxa"/>
            <w:vMerge/>
            <w:shd w:val="clear" w:color="auto" w:fill="auto"/>
          </w:tcPr>
          <w:p w14:paraId="6F5761C9" w14:textId="77777777" w:rsidR="0096112B" w:rsidRDefault="0096112B">
            <w:pPr>
              <w:pStyle w:val="TableText"/>
            </w:pPr>
          </w:p>
        </w:tc>
        <w:tc>
          <w:tcPr>
            <w:tcW w:w="422" w:type="pct"/>
            <w:tcBorders>
              <w:top w:val="single" w:sz="6" w:space="0" w:color="000000"/>
              <w:bottom w:val="single" w:sz="6" w:space="0" w:color="000000"/>
              <w:right w:val="single" w:sz="6" w:space="0" w:color="000000"/>
            </w:tcBorders>
            <w:shd w:val="clear" w:color="auto" w:fill="auto"/>
          </w:tcPr>
          <w:p w14:paraId="064F5C60" w14:textId="77777777" w:rsidR="0096112B" w:rsidRDefault="004C4700">
            <w:pPr>
              <w:pStyle w:val="TableText"/>
            </w:pPr>
            <w:r>
              <w:t>LUNA S1</w:t>
            </w:r>
          </w:p>
        </w:tc>
        <w:tc>
          <w:tcPr>
            <w:tcW w:w="492" w:type="pct"/>
            <w:tcBorders>
              <w:top w:val="single" w:sz="6" w:space="0" w:color="000000"/>
              <w:bottom w:val="single" w:sz="6" w:space="0" w:color="000000"/>
              <w:right w:val="single" w:sz="6" w:space="0" w:color="000000"/>
            </w:tcBorders>
            <w:shd w:val="clear" w:color="auto" w:fill="auto"/>
          </w:tcPr>
          <w:p w14:paraId="2D978832" w14:textId="77777777" w:rsidR="0096112B" w:rsidRDefault="004C4700">
            <w:pPr>
              <w:pStyle w:val="TableText"/>
            </w:pPr>
            <w:r>
              <w:t>L1/LC0/LB0/SUN5000-LB0</w:t>
            </w:r>
          </w:p>
        </w:tc>
        <w:tc>
          <w:tcPr>
            <w:tcW w:w="440" w:type="pct"/>
            <w:tcBorders>
              <w:top w:val="single" w:sz="6" w:space="0" w:color="000000"/>
              <w:bottom w:val="single" w:sz="6" w:space="0" w:color="000000"/>
              <w:right w:val="single" w:sz="6" w:space="0" w:color="000000"/>
            </w:tcBorders>
            <w:shd w:val="clear" w:color="auto" w:fill="auto"/>
          </w:tcPr>
          <w:p w14:paraId="2950BE48" w14:textId="77777777" w:rsidR="0096112B" w:rsidRDefault="0096112B">
            <w:pPr>
              <w:pStyle w:val="TableText"/>
            </w:pPr>
          </w:p>
        </w:tc>
        <w:tc>
          <w:tcPr>
            <w:tcW w:w="452" w:type="pct"/>
            <w:tcBorders>
              <w:top w:val="single" w:sz="6" w:space="0" w:color="000000"/>
              <w:bottom w:val="single" w:sz="6" w:space="0" w:color="000000"/>
              <w:right w:val="single" w:sz="6" w:space="0" w:color="000000"/>
            </w:tcBorders>
            <w:shd w:val="clear" w:color="auto" w:fill="auto"/>
          </w:tcPr>
          <w:p w14:paraId="19A09B03"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4167872D"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3BB98EF5"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58AE1D07" w14:textId="77777777" w:rsidR="0096112B" w:rsidRDefault="004C4700">
            <w:pPr>
              <w:pStyle w:val="TableText"/>
            </w:pPr>
            <w:r>
              <w:t>×</w:t>
            </w:r>
          </w:p>
        </w:tc>
        <w:tc>
          <w:tcPr>
            <w:tcW w:w="360" w:type="dxa"/>
            <w:vMerge/>
            <w:shd w:val="clear" w:color="auto" w:fill="auto"/>
          </w:tcPr>
          <w:p w14:paraId="2A9C6F15"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4E5E54CA" w14:textId="77777777" w:rsidR="0096112B" w:rsidRDefault="0096112B">
            <w:pPr>
              <w:pStyle w:val="TableText"/>
            </w:pPr>
          </w:p>
        </w:tc>
      </w:tr>
      <w:tr w:rsidR="004C4700" w14:paraId="3DDC300F" w14:textId="77777777" w:rsidTr="004C4700">
        <w:tc>
          <w:tcPr>
            <w:tcW w:w="360" w:type="dxa"/>
            <w:vMerge/>
            <w:shd w:val="clear" w:color="auto" w:fill="auto"/>
          </w:tcPr>
          <w:p w14:paraId="3AD4B7B4" w14:textId="77777777" w:rsidR="0096112B" w:rsidRDefault="0096112B">
            <w:pPr>
              <w:pStyle w:val="TableText"/>
            </w:pPr>
          </w:p>
        </w:tc>
        <w:tc>
          <w:tcPr>
            <w:tcW w:w="360" w:type="dxa"/>
            <w:vMerge/>
            <w:shd w:val="clear" w:color="auto" w:fill="auto"/>
          </w:tcPr>
          <w:p w14:paraId="0D984E3C" w14:textId="77777777" w:rsidR="0096112B" w:rsidRDefault="0096112B">
            <w:pPr>
              <w:pStyle w:val="TableText"/>
            </w:pPr>
          </w:p>
        </w:tc>
        <w:tc>
          <w:tcPr>
            <w:tcW w:w="360" w:type="dxa"/>
            <w:vMerge/>
            <w:shd w:val="clear" w:color="auto" w:fill="auto"/>
          </w:tcPr>
          <w:p w14:paraId="26FDFF1B" w14:textId="77777777" w:rsidR="0096112B" w:rsidRDefault="0096112B">
            <w:pPr>
              <w:pStyle w:val="TableText"/>
            </w:pPr>
          </w:p>
        </w:tc>
        <w:tc>
          <w:tcPr>
            <w:tcW w:w="422" w:type="pct"/>
            <w:vMerge w:val="restart"/>
            <w:tcBorders>
              <w:top w:val="single" w:sz="6" w:space="0" w:color="000000"/>
              <w:bottom w:val="single" w:sz="6" w:space="0" w:color="000000"/>
              <w:right w:val="single" w:sz="6" w:space="0" w:color="000000"/>
            </w:tcBorders>
            <w:shd w:val="clear" w:color="auto" w:fill="auto"/>
          </w:tcPr>
          <w:p w14:paraId="79308832" w14:textId="77777777" w:rsidR="0096112B" w:rsidRDefault="004C4700">
            <w:pPr>
              <w:pStyle w:val="TableText"/>
            </w:pPr>
            <w:r>
              <w:t>LUNA NHS0</w:t>
            </w:r>
          </w:p>
        </w:tc>
        <w:tc>
          <w:tcPr>
            <w:tcW w:w="492" w:type="pct"/>
            <w:tcBorders>
              <w:top w:val="single" w:sz="6" w:space="0" w:color="000000"/>
              <w:bottom w:val="single" w:sz="6" w:space="0" w:color="000000"/>
              <w:right w:val="single" w:sz="6" w:space="0" w:color="000000"/>
            </w:tcBorders>
            <w:shd w:val="clear" w:color="auto" w:fill="auto"/>
          </w:tcPr>
          <w:p w14:paraId="55E5DAC0" w14:textId="77777777" w:rsidR="0096112B" w:rsidRDefault="004C4700">
            <w:pPr>
              <w:pStyle w:val="TableText"/>
            </w:pPr>
            <w:r>
              <w:t>LB0-NH</w:t>
            </w:r>
          </w:p>
        </w:tc>
        <w:tc>
          <w:tcPr>
            <w:tcW w:w="440" w:type="pct"/>
            <w:tcBorders>
              <w:top w:val="single" w:sz="6" w:space="0" w:color="000000"/>
              <w:bottom w:val="single" w:sz="6" w:space="0" w:color="000000"/>
              <w:right w:val="single" w:sz="6" w:space="0" w:color="000000"/>
            </w:tcBorders>
            <w:shd w:val="clear" w:color="auto" w:fill="auto"/>
          </w:tcPr>
          <w:p w14:paraId="6E05E9DD" w14:textId="77777777" w:rsidR="0096112B" w:rsidRDefault="0096112B">
            <w:pPr>
              <w:pStyle w:val="TableText"/>
            </w:pPr>
          </w:p>
        </w:tc>
        <w:tc>
          <w:tcPr>
            <w:tcW w:w="452" w:type="pct"/>
            <w:tcBorders>
              <w:top w:val="single" w:sz="6" w:space="0" w:color="000000"/>
              <w:bottom w:val="single" w:sz="6" w:space="0" w:color="000000"/>
              <w:right w:val="single" w:sz="6" w:space="0" w:color="000000"/>
            </w:tcBorders>
            <w:shd w:val="clear" w:color="auto" w:fill="auto"/>
          </w:tcPr>
          <w:p w14:paraId="73E9B59F"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67E99C28"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08188D11"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30E8732F" w14:textId="77777777" w:rsidR="0096112B" w:rsidRDefault="004C4700">
            <w:pPr>
              <w:pStyle w:val="TableText"/>
            </w:pPr>
            <w:r>
              <w:t>×</w:t>
            </w:r>
          </w:p>
        </w:tc>
        <w:tc>
          <w:tcPr>
            <w:tcW w:w="413" w:type="pct"/>
            <w:vMerge w:val="restart"/>
            <w:tcBorders>
              <w:top w:val="single" w:sz="6" w:space="0" w:color="000000"/>
              <w:bottom w:val="single" w:sz="6" w:space="0" w:color="000000"/>
              <w:right w:val="single" w:sz="6" w:space="0" w:color="000000"/>
            </w:tcBorders>
            <w:shd w:val="clear" w:color="auto" w:fill="auto"/>
          </w:tcPr>
          <w:p w14:paraId="609799C7" w14:textId="77777777" w:rsidR="0096112B" w:rsidRDefault="004C4700">
            <w:pPr>
              <w:pStyle w:val="TableText"/>
            </w:pPr>
            <w:r>
              <w:t>×</w:t>
            </w:r>
          </w:p>
        </w:tc>
        <w:tc>
          <w:tcPr>
            <w:tcW w:w="426" w:type="pct"/>
            <w:tcBorders>
              <w:top w:val="single" w:sz="6" w:space="0" w:color="000000"/>
              <w:bottom w:val="single" w:sz="6" w:space="0" w:color="000000"/>
              <w:right w:val="single" w:sz="6" w:space="0" w:color="000000"/>
            </w:tcBorders>
            <w:shd w:val="clear" w:color="auto" w:fill="auto"/>
          </w:tcPr>
          <w:p w14:paraId="32F360FA" w14:textId="77777777" w:rsidR="0096112B" w:rsidRDefault="0096112B">
            <w:pPr>
              <w:pStyle w:val="TableText"/>
            </w:pPr>
          </w:p>
        </w:tc>
      </w:tr>
      <w:tr w:rsidR="004C4700" w14:paraId="485B3757" w14:textId="77777777" w:rsidTr="004C4700">
        <w:tc>
          <w:tcPr>
            <w:tcW w:w="360" w:type="dxa"/>
            <w:vMerge/>
            <w:shd w:val="clear" w:color="auto" w:fill="auto"/>
          </w:tcPr>
          <w:p w14:paraId="432C961A" w14:textId="77777777" w:rsidR="0096112B" w:rsidRDefault="0096112B">
            <w:pPr>
              <w:pStyle w:val="TableText"/>
            </w:pPr>
          </w:p>
        </w:tc>
        <w:tc>
          <w:tcPr>
            <w:tcW w:w="360" w:type="dxa"/>
            <w:vMerge/>
            <w:shd w:val="clear" w:color="auto" w:fill="auto"/>
          </w:tcPr>
          <w:p w14:paraId="20873771" w14:textId="77777777" w:rsidR="0096112B" w:rsidRDefault="0096112B">
            <w:pPr>
              <w:pStyle w:val="TableText"/>
            </w:pPr>
          </w:p>
        </w:tc>
        <w:tc>
          <w:tcPr>
            <w:tcW w:w="360" w:type="dxa"/>
            <w:vMerge/>
            <w:shd w:val="clear" w:color="auto" w:fill="auto"/>
          </w:tcPr>
          <w:p w14:paraId="7E66B546" w14:textId="77777777" w:rsidR="0096112B" w:rsidRDefault="0096112B">
            <w:pPr>
              <w:pStyle w:val="TableText"/>
            </w:pPr>
          </w:p>
        </w:tc>
        <w:tc>
          <w:tcPr>
            <w:tcW w:w="360" w:type="dxa"/>
            <w:vMerge/>
            <w:shd w:val="clear" w:color="auto" w:fill="auto"/>
          </w:tcPr>
          <w:p w14:paraId="45454CB8"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0E9D064A" w14:textId="77777777" w:rsidR="0096112B" w:rsidRDefault="004C4700">
            <w:pPr>
              <w:pStyle w:val="TableText"/>
            </w:pPr>
            <w:r>
              <w:t>SUN5000-LB0-NH</w:t>
            </w:r>
          </w:p>
        </w:tc>
        <w:tc>
          <w:tcPr>
            <w:tcW w:w="440" w:type="pct"/>
            <w:tcBorders>
              <w:top w:val="single" w:sz="6" w:space="0" w:color="000000"/>
              <w:bottom w:val="single" w:sz="6" w:space="0" w:color="000000"/>
              <w:right w:val="single" w:sz="6" w:space="0" w:color="000000"/>
            </w:tcBorders>
            <w:shd w:val="clear" w:color="auto" w:fill="auto"/>
          </w:tcPr>
          <w:p w14:paraId="3906F763" w14:textId="77777777" w:rsidR="0096112B" w:rsidRDefault="0096112B">
            <w:pPr>
              <w:pStyle w:val="TableText"/>
            </w:pPr>
          </w:p>
        </w:tc>
        <w:tc>
          <w:tcPr>
            <w:tcW w:w="452" w:type="pct"/>
            <w:tcBorders>
              <w:top w:val="single" w:sz="6" w:space="0" w:color="000000"/>
              <w:bottom w:val="single" w:sz="6" w:space="0" w:color="000000"/>
              <w:right w:val="single" w:sz="6" w:space="0" w:color="000000"/>
            </w:tcBorders>
            <w:shd w:val="clear" w:color="auto" w:fill="auto"/>
          </w:tcPr>
          <w:p w14:paraId="5B4D54C6"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40BA1888"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3E4BE2C3"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00472604" w14:textId="77777777" w:rsidR="0096112B" w:rsidRDefault="004C4700">
            <w:pPr>
              <w:pStyle w:val="TableText"/>
            </w:pPr>
            <w:r>
              <w:t>×</w:t>
            </w:r>
          </w:p>
        </w:tc>
        <w:tc>
          <w:tcPr>
            <w:tcW w:w="360" w:type="dxa"/>
            <w:vMerge/>
            <w:shd w:val="clear" w:color="auto" w:fill="auto"/>
          </w:tcPr>
          <w:p w14:paraId="448A0C65"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7F0A4738" w14:textId="77777777" w:rsidR="0096112B" w:rsidRDefault="0096112B">
            <w:pPr>
              <w:pStyle w:val="TableText"/>
            </w:pPr>
          </w:p>
        </w:tc>
      </w:tr>
      <w:tr w:rsidR="004C4700" w14:paraId="7D67A1B8" w14:textId="77777777" w:rsidTr="004C4700">
        <w:tc>
          <w:tcPr>
            <w:tcW w:w="360" w:type="dxa"/>
            <w:vMerge/>
            <w:shd w:val="clear" w:color="auto" w:fill="auto"/>
          </w:tcPr>
          <w:p w14:paraId="6E66D227" w14:textId="77777777" w:rsidR="0096112B" w:rsidRDefault="0096112B">
            <w:pPr>
              <w:pStyle w:val="TableText"/>
            </w:pPr>
          </w:p>
        </w:tc>
        <w:tc>
          <w:tcPr>
            <w:tcW w:w="360" w:type="dxa"/>
            <w:vMerge/>
            <w:shd w:val="clear" w:color="auto" w:fill="auto"/>
          </w:tcPr>
          <w:p w14:paraId="7999224B" w14:textId="77777777" w:rsidR="0096112B" w:rsidRDefault="0096112B">
            <w:pPr>
              <w:pStyle w:val="TableText"/>
            </w:pPr>
          </w:p>
        </w:tc>
        <w:tc>
          <w:tcPr>
            <w:tcW w:w="360" w:type="dxa"/>
            <w:vMerge/>
            <w:shd w:val="clear" w:color="auto" w:fill="auto"/>
          </w:tcPr>
          <w:p w14:paraId="02C58878" w14:textId="77777777" w:rsidR="0096112B" w:rsidRDefault="0096112B">
            <w:pPr>
              <w:pStyle w:val="TableText"/>
            </w:pPr>
          </w:p>
        </w:tc>
        <w:tc>
          <w:tcPr>
            <w:tcW w:w="422" w:type="pct"/>
            <w:vMerge w:val="restart"/>
            <w:tcBorders>
              <w:top w:val="single" w:sz="6" w:space="0" w:color="000000"/>
              <w:bottom w:val="single" w:sz="6" w:space="0" w:color="000000"/>
              <w:right w:val="single" w:sz="6" w:space="0" w:color="000000"/>
            </w:tcBorders>
            <w:shd w:val="clear" w:color="auto" w:fill="auto"/>
          </w:tcPr>
          <w:p w14:paraId="6F110263" w14:textId="77777777" w:rsidR="0096112B" w:rsidRDefault="004C4700">
            <w:pPr>
              <w:pStyle w:val="TableText"/>
            </w:pPr>
            <w:r>
              <w:t>LUNA NHS1</w:t>
            </w:r>
          </w:p>
        </w:tc>
        <w:tc>
          <w:tcPr>
            <w:tcW w:w="492" w:type="pct"/>
            <w:tcBorders>
              <w:top w:val="single" w:sz="6" w:space="0" w:color="000000"/>
              <w:bottom w:val="single" w:sz="6" w:space="0" w:color="000000"/>
              <w:right w:val="single" w:sz="6" w:space="0" w:color="000000"/>
            </w:tcBorders>
            <w:shd w:val="clear" w:color="auto" w:fill="auto"/>
          </w:tcPr>
          <w:p w14:paraId="7A9582E7" w14:textId="77777777" w:rsidR="0096112B" w:rsidRDefault="004C4700">
            <w:pPr>
              <w:pStyle w:val="TableText"/>
            </w:pPr>
            <w:r>
              <w:t>LB0-NH</w:t>
            </w:r>
          </w:p>
        </w:tc>
        <w:tc>
          <w:tcPr>
            <w:tcW w:w="440" w:type="pct"/>
            <w:tcBorders>
              <w:top w:val="single" w:sz="6" w:space="0" w:color="000000"/>
              <w:bottom w:val="single" w:sz="6" w:space="0" w:color="000000"/>
              <w:right w:val="single" w:sz="6" w:space="0" w:color="000000"/>
            </w:tcBorders>
            <w:shd w:val="clear" w:color="auto" w:fill="auto"/>
          </w:tcPr>
          <w:p w14:paraId="54CBE143" w14:textId="77777777" w:rsidR="0096112B" w:rsidRDefault="0096112B">
            <w:pPr>
              <w:pStyle w:val="TableText"/>
            </w:pPr>
          </w:p>
        </w:tc>
        <w:tc>
          <w:tcPr>
            <w:tcW w:w="452" w:type="pct"/>
            <w:tcBorders>
              <w:top w:val="single" w:sz="6" w:space="0" w:color="000000"/>
              <w:bottom w:val="single" w:sz="6" w:space="0" w:color="000000"/>
              <w:right w:val="single" w:sz="6" w:space="0" w:color="000000"/>
            </w:tcBorders>
            <w:shd w:val="clear" w:color="auto" w:fill="auto"/>
          </w:tcPr>
          <w:p w14:paraId="2C8D9F3B"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502276BF"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55324ED5"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06072C3B" w14:textId="77777777" w:rsidR="0096112B" w:rsidRDefault="004C4700">
            <w:pPr>
              <w:pStyle w:val="TableText"/>
            </w:pPr>
            <w:r>
              <w:t>×</w:t>
            </w:r>
          </w:p>
        </w:tc>
        <w:tc>
          <w:tcPr>
            <w:tcW w:w="360" w:type="dxa"/>
            <w:vMerge/>
            <w:shd w:val="clear" w:color="auto" w:fill="auto"/>
          </w:tcPr>
          <w:p w14:paraId="5C3887A8"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7FB92905" w14:textId="77777777" w:rsidR="0096112B" w:rsidRDefault="0096112B">
            <w:pPr>
              <w:pStyle w:val="TableText"/>
            </w:pPr>
          </w:p>
        </w:tc>
      </w:tr>
      <w:tr w:rsidR="004C4700" w14:paraId="350C33C7" w14:textId="77777777" w:rsidTr="004C4700">
        <w:tc>
          <w:tcPr>
            <w:tcW w:w="360" w:type="dxa"/>
            <w:vMerge/>
            <w:shd w:val="clear" w:color="auto" w:fill="auto"/>
          </w:tcPr>
          <w:p w14:paraId="0BB40842" w14:textId="77777777" w:rsidR="0096112B" w:rsidRDefault="0096112B">
            <w:pPr>
              <w:pStyle w:val="TableText"/>
            </w:pPr>
          </w:p>
        </w:tc>
        <w:tc>
          <w:tcPr>
            <w:tcW w:w="360" w:type="dxa"/>
            <w:vMerge/>
            <w:shd w:val="clear" w:color="auto" w:fill="auto"/>
          </w:tcPr>
          <w:p w14:paraId="14AD7B8F" w14:textId="77777777" w:rsidR="0096112B" w:rsidRDefault="0096112B">
            <w:pPr>
              <w:pStyle w:val="TableText"/>
            </w:pPr>
          </w:p>
        </w:tc>
        <w:tc>
          <w:tcPr>
            <w:tcW w:w="360" w:type="dxa"/>
            <w:vMerge/>
            <w:shd w:val="clear" w:color="auto" w:fill="auto"/>
          </w:tcPr>
          <w:p w14:paraId="5E69DD89" w14:textId="77777777" w:rsidR="0096112B" w:rsidRDefault="0096112B">
            <w:pPr>
              <w:pStyle w:val="TableText"/>
            </w:pPr>
          </w:p>
        </w:tc>
        <w:tc>
          <w:tcPr>
            <w:tcW w:w="360" w:type="dxa"/>
            <w:vMerge/>
            <w:shd w:val="clear" w:color="auto" w:fill="auto"/>
          </w:tcPr>
          <w:p w14:paraId="1E64C0A4"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1A3F0E53" w14:textId="77777777" w:rsidR="0096112B" w:rsidRDefault="004C4700">
            <w:pPr>
              <w:pStyle w:val="TableText"/>
            </w:pPr>
            <w:r>
              <w:t>SUN5000-LB0-NH</w:t>
            </w:r>
          </w:p>
        </w:tc>
        <w:tc>
          <w:tcPr>
            <w:tcW w:w="440" w:type="pct"/>
            <w:tcBorders>
              <w:top w:val="single" w:sz="6" w:space="0" w:color="000000"/>
              <w:bottom w:val="single" w:sz="6" w:space="0" w:color="000000"/>
              <w:right w:val="single" w:sz="6" w:space="0" w:color="000000"/>
            </w:tcBorders>
            <w:shd w:val="clear" w:color="auto" w:fill="auto"/>
          </w:tcPr>
          <w:p w14:paraId="00154938" w14:textId="77777777" w:rsidR="0096112B" w:rsidRDefault="0096112B">
            <w:pPr>
              <w:pStyle w:val="TableText"/>
            </w:pPr>
          </w:p>
        </w:tc>
        <w:tc>
          <w:tcPr>
            <w:tcW w:w="452" w:type="pct"/>
            <w:tcBorders>
              <w:top w:val="single" w:sz="6" w:space="0" w:color="000000"/>
              <w:bottom w:val="single" w:sz="6" w:space="0" w:color="000000"/>
              <w:right w:val="single" w:sz="6" w:space="0" w:color="000000"/>
            </w:tcBorders>
            <w:shd w:val="clear" w:color="auto" w:fill="auto"/>
          </w:tcPr>
          <w:p w14:paraId="4BA68C43"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4F5FB28B"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25515B8F"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3D32475A" w14:textId="77777777" w:rsidR="0096112B" w:rsidRDefault="004C4700">
            <w:pPr>
              <w:pStyle w:val="TableText"/>
            </w:pPr>
            <w:r>
              <w:t>×</w:t>
            </w:r>
          </w:p>
        </w:tc>
        <w:tc>
          <w:tcPr>
            <w:tcW w:w="360" w:type="dxa"/>
            <w:vMerge/>
            <w:shd w:val="clear" w:color="auto" w:fill="auto"/>
          </w:tcPr>
          <w:p w14:paraId="4CE82FB2"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027A9E01" w14:textId="77777777" w:rsidR="0096112B" w:rsidRDefault="0096112B">
            <w:pPr>
              <w:pStyle w:val="TableText"/>
            </w:pPr>
          </w:p>
        </w:tc>
      </w:tr>
      <w:tr w:rsidR="004C4700" w14:paraId="71AC4F38" w14:textId="77777777" w:rsidTr="004C4700">
        <w:tc>
          <w:tcPr>
            <w:tcW w:w="360" w:type="dxa"/>
            <w:vMerge/>
            <w:shd w:val="clear" w:color="auto" w:fill="auto"/>
          </w:tcPr>
          <w:p w14:paraId="302B219A" w14:textId="77777777" w:rsidR="0096112B" w:rsidRDefault="0096112B">
            <w:pPr>
              <w:pStyle w:val="TableText"/>
            </w:pPr>
          </w:p>
        </w:tc>
        <w:tc>
          <w:tcPr>
            <w:tcW w:w="360" w:type="dxa"/>
            <w:vMerge/>
            <w:shd w:val="clear" w:color="auto" w:fill="auto"/>
          </w:tcPr>
          <w:p w14:paraId="01B4E64B" w14:textId="77777777" w:rsidR="0096112B" w:rsidRDefault="0096112B">
            <w:pPr>
              <w:pStyle w:val="TableText"/>
            </w:pPr>
          </w:p>
        </w:tc>
        <w:tc>
          <w:tcPr>
            <w:tcW w:w="312" w:type="pct"/>
            <w:vMerge w:val="restart"/>
            <w:tcBorders>
              <w:top w:val="single" w:sz="6" w:space="0" w:color="000000"/>
              <w:bottom w:val="single" w:sz="6" w:space="0" w:color="000000"/>
              <w:right w:val="single" w:sz="6" w:space="0" w:color="000000"/>
            </w:tcBorders>
            <w:shd w:val="clear" w:color="auto" w:fill="auto"/>
          </w:tcPr>
          <w:p w14:paraId="13F37A74" w14:textId="77777777" w:rsidR="0096112B" w:rsidRDefault="004C4700">
            <w:pPr>
              <w:pStyle w:val="TableText"/>
            </w:pPr>
            <w:r>
              <w:t>2</w:t>
            </w:r>
          </w:p>
        </w:tc>
        <w:tc>
          <w:tcPr>
            <w:tcW w:w="422" w:type="pct"/>
            <w:vMerge w:val="restart"/>
            <w:tcBorders>
              <w:top w:val="single" w:sz="6" w:space="0" w:color="000000"/>
              <w:bottom w:val="single" w:sz="6" w:space="0" w:color="000000"/>
              <w:right w:val="single" w:sz="6" w:space="0" w:color="000000"/>
            </w:tcBorders>
            <w:shd w:val="clear" w:color="auto" w:fill="auto"/>
          </w:tcPr>
          <w:p w14:paraId="7EAD7840" w14:textId="77777777" w:rsidR="0096112B" w:rsidRDefault="004C4700">
            <w:pPr>
              <w:pStyle w:val="TableText"/>
            </w:pPr>
            <w:r>
              <w:t>LUNA NHS0</w:t>
            </w:r>
          </w:p>
        </w:tc>
        <w:tc>
          <w:tcPr>
            <w:tcW w:w="492" w:type="pct"/>
            <w:tcBorders>
              <w:top w:val="single" w:sz="6" w:space="0" w:color="000000"/>
              <w:bottom w:val="single" w:sz="6" w:space="0" w:color="000000"/>
              <w:right w:val="single" w:sz="6" w:space="0" w:color="000000"/>
            </w:tcBorders>
            <w:shd w:val="clear" w:color="auto" w:fill="auto"/>
          </w:tcPr>
          <w:p w14:paraId="5FEB245C" w14:textId="77777777" w:rsidR="0096112B" w:rsidRDefault="004C4700">
            <w:pPr>
              <w:pStyle w:val="TableText"/>
            </w:pPr>
            <w:r>
              <w:t>LB0-NH</w:t>
            </w:r>
          </w:p>
        </w:tc>
        <w:tc>
          <w:tcPr>
            <w:tcW w:w="440" w:type="pct"/>
            <w:tcBorders>
              <w:top w:val="single" w:sz="6" w:space="0" w:color="000000"/>
              <w:bottom w:val="single" w:sz="6" w:space="0" w:color="000000"/>
              <w:right w:val="single" w:sz="6" w:space="0" w:color="000000"/>
            </w:tcBorders>
            <w:shd w:val="clear" w:color="auto" w:fill="auto"/>
          </w:tcPr>
          <w:p w14:paraId="5ADEDA07" w14:textId="77777777" w:rsidR="0096112B" w:rsidRDefault="004C4700">
            <w:pPr>
              <w:pStyle w:val="TableText"/>
            </w:pPr>
            <w:r>
              <w:t>LB0-NH</w:t>
            </w:r>
          </w:p>
        </w:tc>
        <w:tc>
          <w:tcPr>
            <w:tcW w:w="452" w:type="pct"/>
            <w:tcBorders>
              <w:top w:val="single" w:sz="6" w:space="0" w:color="000000"/>
              <w:bottom w:val="single" w:sz="6" w:space="0" w:color="000000"/>
              <w:right w:val="single" w:sz="6" w:space="0" w:color="000000"/>
            </w:tcBorders>
            <w:shd w:val="clear" w:color="auto" w:fill="auto"/>
          </w:tcPr>
          <w:p w14:paraId="325F1B01"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059BD4C0"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463D85FE"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414A3C9C" w14:textId="77777777" w:rsidR="0096112B" w:rsidRDefault="004C4700">
            <w:pPr>
              <w:pStyle w:val="TableText"/>
            </w:pPr>
            <w:r>
              <w:t>×</w:t>
            </w:r>
          </w:p>
        </w:tc>
        <w:tc>
          <w:tcPr>
            <w:tcW w:w="360" w:type="dxa"/>
            <w:vMerge/>
            <w:shd w:val="clear" w:color="auto" w:fill="auto"/>
          </w:tcPr>
          <w:p w14:paraId="5804169F"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2FE4A575" w14:textId="77777777" w:rsidR="0096112B" w:rsidRDefault="0096112B">
            <w:pPr>
              <w:pStyle w:val="TableText"/>
            </w:pPr>
          </w:p>
        </w:tc>
      </w:tr>
      <w:tr w:rsidR="004C4700" w14:paraId="72690F53" w14:textId="77777777" w:rsidTr="004C4700">
        <w:tc>
          <w:tcPr>
            <w:tcW w:w="360" w:type="dxa"/>
            <w:vMerge/>
            <w:shd w:val="clear" w:color="auto" w:fill="auto"/>
          </w:tcPr>
          <w:p w14:paraId="7A680FC0" w14:textId="77777777" w:rsidR="0096112B" w:rsidRDefault="0096112B">
            <w:pPr>
              <w:pStyle w:val="TableText"/>
            </w:pPr>
          </w:p>
        </w:tc>
        <w:tc>
          <w:tcPr>
            <w:tcW w:w="360" w:type="dxa"/>
            <w:vMerge/>
            <w:shd w:val="clear" w:color="auto" w:fill="auto"/>
          </w:tcPr>
          <w:p w14:paraId="0531350F" w14:textId="77777777" w:rsidR="0096112B" w:rsidRDefault="0096112B">
            <w:pPr>
              <w:pStyle w:val="TableText"/>
            </w:pPr>
          </w:p>
        </w:tc>
        <w:tc>
          <w:tcPr>
            <w:tcW w:w="360" w:type="dxa"/>
            <w:vMerge/>
            <w:shd w:val="clear" w:color="auto" w:fill="auto"/>
          </w:tcPr>
          <w:p w14:paraId="4BCD411D" w14:textId="77777777" w:rsidR="0096112B" w:rsidRDefault="0096112B">
            <w:pPr>
              <w:pStyle w:val="TableText"/>
            </w:pPr>
          </w:p>
        </w:tc>
        <w:tc>
          <w:tcPr>
            <w:tcW w:w="360" w:type="dxa"/>
            <w:vMerge/>
            <w:shd w:val="clear" w:color="auto" w:fill="auto"/>
          </w:tcPr>
          <w:p w14:paraId="1C47C603"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088417B7" w14:textId="77777777" w:rsidR="0096112B" w:rsidRDefault="004C4700">
            <w:pPr>
              <w:pStyle w:val="TableText"/>
            </w:pPr>
            <w:r>
              <w:t>SUN5000-LB0-NH</w:t>
            </w:r>
          </w:p>
        </w:tc>
        <w:tc>
          <w:tcPr>
            <w:tcW w:w="440" w:type="pct"/>
            <w:tcBorders>
              <w:top w:val="single" w:sz="6" w:space="0" w:color="000000"/>
              <w:bottom w:val="single" w:sz="6" w:space="0" w:color="000000"/>
              <w:right w:val="single" w:sz="6" w:space="0" w:color="000000"/>
            </w:tcBorders>
            <w:shd w:val="clear" w:color="auto" w:fill="auto"/>
          </w:tcPr>
          <w:p w14:paraId="4E8E8AEA" w14:textId="77777777" w:rsidR="0096112B" w:rsidRDefault="004C4700">
            <w:pPr>
              <w:pStyle w:val="TableText"/>
            </w:pPr>
            <w:r>
              <w:t>SUN5000-LB0-NH</w:t>
            </w:r>
          </w:p>
        </w:tc>
        <w:tc>
          <w:tcPr>
            <w:tcW w:w="452" w:type="pct"/>
            <w:tcBorders>
              <w:top w:val="single" w:sz="6" w:space="0" w:color="000000"/>
              <w:bottom w:val="single" w:sz="6" w:space="0" w:color="000000"/>
              <w:right w:val="single" w:sz="6" w:space="0" w:color="000000"/>
            </w:tcBorders>
            <w:shd w:val="clear" w:color="auto" w:fill="auto"/>
          </w:tcPr>
          <w:p w14:paraId="4D741F21"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7ADB12F2"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4172C593"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6B127563" w14:textId="77777777" w:rsidR="0096112B" w:rsidRDefault="004C4700">
            <w:pPr>
              <w:pStyle w:val="TableText"/>
            </w:pPr>
            <w:r>
              <w:t>×</w:t>
            </w:r>
          </w:p>
        </w:tc>
        <w:tc>
          <w:tcPr>
            <w:tcW w:w="360" w:type="dxa"/>
            <w:vMerge/>
            <w:shd w:val="clear" w:color="auto" w:fill="auto"/>
          </w:tcPr>
          <w:p w14:paraId="3E2E40C4"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0F7764F7" w14:textId="77777777" w:rsidR="0096112B" w:rsidRDefault="0096112B">
            <w:pPr>
              <w:pStyle w:val="TableText"/>
            </w:pPr>
          </w:p>
        </w:tc>
      </w:tr>
      <w:tr w:rsidR="004C4700" w14:paraId="5B60E190" w14:textId="77777777" w:rsidTr="004C4700">
        <w:tc>
          <w:tcPr>
            <w:tcW w:w="360" w:type="dxa"/>
            <w:vMerge/>
            <w:shd w:val="clear" w:color="auto" w:fill="auto"/>
          </w:tcPr>
          <w:p w14:paraId="437DDAD0" w14:textId="77777777" w:rsidR="0096112B" w:rsidRDefault="0096112B">
            <w:pPr>
              <w:pStyle w:val="TableText"/>
            </w:pPr>
          </w:p>
        </w:tc>
        <w:tc>
          <w:tcPr>
            <w:tcW w:w="360" w:type="dxa"/>
            <w:vMerge/>
            <w:shd w:val="clear" w:color="auto" w:fill="auto"/>
          </w:tcPr>
          <w:p w14:paraId="4E403A8C" w14:textId="77777777" w:rsidR="0096112B" w:rsidRDefault="0096112B">
            <w:pPr>
              <w:pStyle w:val="TableText"/>
            </w:pPr>
          </w:p>
        </w:tc>
        <w:tc>
          <w:tcPr>
            <w:tcW w:w="360" w:type="dxa"/>
            <w:vMerge/>
            <w:shd w:val="clear" w:color="auto" w:fill="auto"/>
          </w:tcPr>
          <w:p w14:paraId="1112F6A9" w14:textId="77777777" w:rsidR="0096112B" w:rsidRDefault="0096112B">
            <w:pPr>
              <w:pStyle w:val="TableText"/>
            </w:pPr>
          </w:p>
        </w:tc>
        <w:tc>
          <w:tcPr>
            <w:tcW w:w="422" w:type="pct"/>
            <w:vMerge w:val="restart"/>
            <w:tcBorders>
              <w:top w:val="single" w:sz="6" w:space="0" w:color="000000"/>
              <w:bottom w:val="single" w:sz="6" w:space="0" w:color="000000"/>
              <w:right w:val="single" w:sz="6" w:space="0" w:color="000000"/>
            </w:tcBorders>
            <w:shd w:val="clear" w:color="auto" w:fill="auto"/>
          </w:tcPr>
          <w:p w14:paraId="1F8D7728" w14:textId="77777777" w:rsidR="0096112B" w:rsidRDefault="004C4700">
            <w:pPr>
              <w:pStyle w:val="TableText"/>
            </w:pPr>
            <w:r>
              <w:t>LUNA NHS1</w:t>
            </w:r>
          </w:p>
        </w:tc>
        <w:tc>
          <w:tcPr>
            <w:tcW w:w="492" w:type="pct"/>
            <w:tcBorders>
              <w:top w:val="single" w:sz="6" w:space="0" w:color="000000"/>
              <w:bottom w:val="single" w:sz="6" w:space="0" w:color="000000"/>
              <w:right w:val="single" w:sz="6" w:space="0" w:color="000000"/>
            </w:tcBorders>
            <w:shd w:val="clear" w:color="auto" w:fill="auto"/>
          </w:tcPr>
          <w:p w14:paraId="1120F122" w14:textId="77777777" w:rsidR="0096112B" w:rsidRDefault="004C4700">
            <w:pPr>
              <w:pStyle w:val="TableText"/>
            </w:pPr>
            <w:r>
              <w:t>LB0-NH</w:t>
            </w:r>
          </w:p>
        </w:tc>
        <w:tc>
          <w:tcPr>
            <w:tcW w:w="440" w:type="pct"/>
            <w:tcBorders>
              <w:top w:val="single" w:sz="6" w:space="0" w:color="000000"/>
              <w:bottom w:val="single" w:sz="6" w:space="0" w:color="000000"/>
              <w:right w:val="single" w:sz="6" w:space="0" w:color="000000"/>
            </w:tcBorders>
            <w:shd w:val="clear" w:color="auto" w:fill="auto"/>
          </w:tcPr>
          <w:p w14:paraId="37CF5049" w14:textId="77777777" w:rsidR="0096112B" w:rsidRDefault="004C4700">
            <w:pPr>
              <w:pStyle w:val="TableText"/>
            </w:pPr>
            <w:r>
              <w:t>LB0-NH</w:t>
            </w:r>
          </w:p>
        </w:tc>
        <w:tc>
          <w:tcPr>
            <w:tcW w:w="452" w:type="pct"/>
            <w:tcBorders>
              <w:top w:val="single" w:sz="6" w:space="0" w:color="000000"/>
              <w:bottom w:val="single" w:sz="6" w:space="0" w:color="000000"/>
              <w:right w:val="single" w:sz="6" w:space="0" w:color="000000"/>
            </w:tcBorders>
            <w:shd w:val="clear" w:color="auto" w:fill="auto"/>
          </w:tcPr>
          <w:p w14:paraId="2747DD6F"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0B06A7CB"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195FE0A1"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0E3937B7" w14:textId="77777777" w:rsidR="0096112B" w:rsidRDefault="004C4700">
            <w:pPr>
              <w:pStyle w:val="TableText"/>
            </w:pPr>
            <w:r>
              <w:t>×</w:t>
            </w:r>
          </w:p>
        </w:tc>
        <w:tc>
          <w:tcPr>
            <w:tcW w:w="360" w:type="dxa"/>
            <w:vMerge/>
            <w:shd w:val="clear" w:color="auto" w:fill="auto"/>
          </w:tcPr>
          <w:p w14:paraId="441B15F0"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5E256357" w14:textId="77777777" w:rsidR="0096112B" w:rsidRDefault="0096112B">
            <w:pPr>
              <w:pStyle w:val="TableText"/>
            </w:pPr>
          </w:p>
        </w:tc>
      </w:tr>
      <w:tr w:rsidR="004C4700" w14:paraId="0F1152B3" w14:textId="77777777" w:rsidTr="004C4700">
        <w:tc>
          <w:tcPr>
            <w:tcW w:w="360" w:type="dxa"/>
            <w:vMerge/>
            <w:shd w:val="clear" w:color="auto" w:fill="auto"/>
          </w:tcPr>
          <w:p w14:paraId="2EBA2CCD" w14:textId="77777777" w:rsidR="0096112B" w:rsidRDefault="0096112B">
            <w:pPr>
              <w:pStyle w:val="TableText"/>
            </w:pPr>
          </w:p>
        </w:tc>
        <w:tc>
          <w:tcPr>
            <w:tcW w:w="360" w:type="dxa"/>
            <w:vMerge/>
            <w:shd w:val="clear" w:color="auto" w:fill="auto"/>
          </w:tcPr>
          <w:p w14:paraId="375585FF" w14:textId="77777777" w:rsidR="0096112B" w:rsidRDefault="0096112B">
            <w:pPr>
              <w:pStyle w:val="TableText"/>
            </w:pPr>
          </w:p>
        </w:tc>
        <w:tc>
          <w:tcPr>
            <w:tcW w:w="360" w:type="dxa"/>
            <w:vMerge/>
            <w:shd w:val="clear" w:color="auto" w:fill="auto"/>
          </w:tcPr>
          <w:p w14:paraId="67025316" w14:textId="77777777" w:rsidR="0096112B" w:rsidRDefault="0096112B">
            <w:pPr>
              <w:pStyle w:val="TableText"/>
            </w:pPr>
          </w:p>
        </w:tc>
        <w:tc>
          <w:tcPr>
            <w:tcW w:w="360" w:type="dxa"/>
            <w:vMerge/>
            <w:shd w:val="clear" w:color="auto" w:fill="auto"/>
          </w:tcPr>
          <w:p w14:paraId="5F3A6FD2" w14:textId="77777777" w:rsidR="0096112B" w:rsidRDefault="0096112B">
            <w:pPr>
              <w:pStyle w:val="TableText"/>
            </w:pPr>
          </w:p>
        </w:tc>
        <w:tc>
          <w:tcPr>
            <w:tcW w:w="492" w:type="pct"/>
            <w:tcBorders>
              <w:top w:val="single" w:sz="6" w:space="0" w:color="000000"/>
              <w:bottom w:val="single" w:sz="6" w:space="0" w:color="000000"/>
              <w:right w:val="single" w:sz="6" w:space="0" w:color="000000"/>
            </w:tcBorders>
            <w:shd w:val="clear" w:color="auto" w:fill="auto"/>
          </w:tcPr>
          <w:p w14:paraId="5FE0BCA7" w14:textId="77777777" w:rsidR="0096112B" w:rsidRDefault="004C4700">
            <w:pPr>
              <w:pStyle w:val="TableText"/>
            </w:pPr>
            <w:r>
              <w:t>SUN5000-LB0-NH</w:t>
            </w:r>
          </w:p>
        </w:tc>
        <w:tc>
          <w:tcPr>
            <w:tcW w:w="440" w:type="pct"/>
            <w:tcBorders>
              <w:top w:val="single" w:sz="6" w:space="0" w:color="000000"/>
              <w:bottom w:val="single" w:sz="6" w:space="0" w:color="000000"/>
              <w:right w:val="single" w:sz="6" w:space="0" w:color="000000"/>
            </w:tcBorders>
            <w:shd w:val="clear" w:color="auto" w:fill="auto"/>
          </w:tcPr>
          <w:p w14:paraId="4BB24C0D" w14:textId="77777777" w:rsidR="0096112B" w:rsidRDefault="004C4700">
            <w:pPr>
              <w:pStyle w:val="TableText"/>
            </w:pPr>
            <w:r>
              <w:t>SUN5000-LB0-NH</w:t>
            </w:r>
          </w:p>
        </w:tc>
        <w:tc>
          <w:tcPr>
            <w:tcW w:w="452" w:type="pct"/>
            <w:tcBorders>
              <w:top w:val="single" w:sz="6" w:space="0" w:color="000000"/>
              <w:bottom w:val="single" w:sz="6" w:space="0" w:color="000000"/>
              <w:right w:val="single" w:sz="6" w:space="0" w:color="000000"/>
            </w:tcBorders>
            <w:shd w:val="clear" w:color="auto" w:fill="auto"/>
          </w:tcPr>
          <w:p w14:paraId="121C7275"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685F9CE9"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37138F81"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0475212F" w14:textId="77777777" w:rsidR="0096112B" w:rsidRDefault="004C4700">
            <w:pPr>
              <w:pStyle w:val="TableText"/>
            </w:pPr>
            <w:r>
              <w:t>×</w:t>
            </w:r>
          </w:p>
        </w:tc>
        <w:tc>
          <w:tcPr>
            <w:tcW w:w="360" w:type="dxa"/>
            <w:vMerge/>
            <w:shd w:val="clear" w:color="auto" w:fill="auto"/>
          </w:tcPr>
          <w:p w14:paraId="1C86A8F8" w14:textId="77777777" w:rsidR="0096112B" w:rsidRDefault="0096112B">
            <w:pPr>
              <w:pStyle w:val="TableText"/>
            </w:pPr>
          </w:p>
        </w:tc>
        <w:tc>
          <w:tcPr>
            <w:tcW w:w="426" w:type="pct"/>
            <w:tcBorders>
              <w:top w:val="single" w:sz="6" w:space="0" w:color="000000"/>
              <w:bottom w:val="single" w:sz="6" w:space="0" w:color="000000"/>
              <w:right w:val="single" w:sz="6" w:space="0" w:color="000000"/>
            </w:tcBorders>
            <w:shd w:val="clear" w:color="auto" w:fill="auto"/>
          </w:tcPr>
          <w:p w14:paraId="750D01F7" w14:textId="77777777" w:rsidR="0096112B" w:rsidRDefault="0096112B">
            <w:pPr>
              <w:pStyle w:val="TableText"/>
            </w:pPr>
          </w:p>
        </w:tc>
      </w:tr>
      <w:tr w:rsidR="004C4700" w14:paraId="1D1B33EE" w14:textId="77777777" w:rsidTr="004C4700">
        <w:tc>
          <w:tcPr>
            <w:tcW w:w="420" w:type="pct"/>
            <w:vMerge w:val="restart"/>
            <w:tcBorders>
              <w:top w:val="single" w:sz="6" w:space="0" w:color="000000"/>
              <w:bottom w:val="single" w:sz="6" w:space="0" w:color="000000"/>
              <w:right w:val="single" w:sz="6" w:space="0" w:color="000000"/>
            </w:tcBorders>
            <w:shd w:val="clear" w:color="auto" w:fill="auto"/>
          </w:tcPr>
          <w:p w14:paraId="269E5B25" w14:textId="77777777" w:rsidR="0096112B" w:rsidRDefault="004C4700">
            <w:pPr>
              <w:pStyle w:val="TableText"/>
            </w:pPr>
            <w:proofErr w:type="spellStart"/>
            <w:r>
              <w:t>SmartLogger</w:t>
            </w:r>
            <w:proofErr w:type="spellEnd"/>
          </w:p>
        </w:tc>
        <w:tc>
          <w:tcPr>
            <w:tcW w:w="342" w:type="pct"/>
            <w:vMerge w:val="restart"/>
            <w:tcBorders>
              <w:top w:val="single" w:sz="6" w:space="0" w:color="000000"/>
              <w:bottom w:val="single" w:sz="6" w:space="0" w:color="000000"/>
              <w:right w:val="single" w:sz="6" w:space="0" w:color="000000"/>
            </w:tcBorders>
            <w:shd w:val="clear" w:color="auto" w:fill="auto"/>
          </w:tcPr>
          <w:p w14:paraId="241B642C" w14:textId="77777777" w:rsidR="0096112B" w:rsidRDefault="004C4700">
            <w:pPr>
              <w:pStyle w:val="TableText"/>
            </w:pPr>
            <w:r>
              <w:t>Single-phase</w:t>
            </w:r>
          </w:p>
        </w:tc>
        <w:tc>
          <w:tcPr>
            <w:tcW w:w="312" w:type="pct"/>
            <w:tcBorders>
              <w:top w:val="single" w:sz="6" w:space="0" w:color="000000"/>
              <w:bottom w:val="single" w:sz="6" w:space="0" w:color="000000"/>
              <w:right w:val="single" w:sz="6" w:space="0" w:color="000000"/>
            </w:tcBorders>
            <w:shd w:val="clear" w:color="auto" w:fill="auto"/>
          </w:tcPr>
          <w:p w14:paraId="49DEBBA2" w14:textId="77777777" w:rsidR="0096112B" w:rsidRDefault="004C4700">
            <w:pPr>
              <w:pStyle w:val="TableText"/>
            </w:pPr>
            <w:r>
              <w:t>1</w:t>
            </w:r>
          </w:p>
        </w:tc>
        <w:tc>
          <w:tcPr>
            <w:tcW w:w="422" w:type="pct"/>
            <w:tcBorders>
              <w:top w:val="single" w:sz="6" w:space="0" w:color="000000"/>
              <w:bottom w:val="single" w:sz="6" w:space="0" w:color="000000"/>
              <w:right w:val="single" w:sz="6" w:space="0" w:color="000000"/>
            </w:tcBorders>
            <w:shd w:val="clear" w:color="auto" w:fill="auto"/>
          </w:tcPr>
          <w:p w14:paraId="00D112EB" w14:textId="77777777" w:rsidR="0096112B" w:rsidRDefault="004C4700">
            <w:pPr>
              <w:pStyle w:val="TableText"/>
            </w:pPr>
            <w:r>
              <w:t>LUNA NHS0</w:t>
            </w:r>
          </w:p>
        </w:tc>
        <w:tc>
          <w:tcPr>
            <w:tcW w:w="492" w:type="pct"/>
            <w:tcBorders>
              <w:top w:val="single" w:sz="6" w:space="0" w:color="000000"/>
              <w:bottom w:val="single" w:sz="6" w:space="0" w:color="000000"/>
              <w:right w:val="single" w:sz="6" w:space="0" w:color="000000"/>
            </w:tcBorders>
            <w:shd w:val="clear" w:color="auto" w:fill="auto"/>
          </w:tcPr>
          <w:p w14:paraId="6FCF6569" w14:textId="77777777" w:rsidR="0096112B" w:rsidRDefault="004C4700">
            <w:pPr>
              <w:pStyle w:val="TableText"/>
            </w:pPr>
            <w:r>
              <w:t>JPL1</w:t>
            </w:r>
          </w:p>
        </w:tc>
        <w:tc>
          <w:tcPr>
            <w:tcW w:w="440" w:type="pct"/>
            <w:tcBorders>
              <w:top w:val="single" w:sz="6" w:space="0" w:color="000000"/>
              <w:bottom w:val="single" w:sz="6" w:space="0" w:color="000000"/>
              <w:right w:val="single" w:sz="6" w:space="0" w:color="000000"/>
            </w:tcBorders>
            <w:shd w:val="clear" w:color="auto" w:fill="auto"/>
          </w:tcPr>
          <w:p w14:paraId="02725526" w14:textId="77777777" w:rsidR="0096112B" w:rsidRDefault="0096112B">
            <w:pPr>
              <w:pStyle w:val="TableText"/>
            </w:pPr>
          </w:p>
        </w:tc>
        <w:tc>
          <w:tcPr>
            <w:tcW w:w="452" w:type="pct"/>
            <w:tcBorders>
              <w:top w:val="single" w:sz="6" w:space="0" w:color="000000"/>
              <w:bottom w:val="single" w:sz="6" w:space="0" w:color="000000"/>
              <w:right w:val="single" w:sz="6" w:space="0" w:color="000000"/>
            </w:tcBorders>
            <w:shd w:val="clear" w:color="auto" w:fill="auto"/>
          </w:tcPr>
          <w:p w14:paraId="77395650"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6DB12E27" w14:textId="77777777" w:rsidR="0096112B" w:rsidRDefault="004C4700">
            <w:pPr>
              <w:pStyle w:val="TableText"/>
            </w:pPr>
            <w:r>
              <w:t>√</w:t>
            </w:r>
          </w:p>
        </w:tc>
        <w:tc>
          <w:tcPr>
            <w:tcW w:w="418" w:type="pct"/>
            <w:tcBorders>
              <w:top w:val="single" w:sz="6" w:space="0" w:color="000000"/>
              <w:bottom w:val="single" w:sz="6" w:space="0" w:color="000000"/>
              <w:right w:val="single" w:sz="6" w:space="0" w:color="000000"/>
            </w:tcBorders>
            <w:shd w:val="clear" w:color="auto" w:fill="auto"/>
          </w:tcPr>
          <w:p w14:paraId="41447F16" w14:textId="77777777" w:rsidR="0096112B" w:rsidRDefault="004C4700">
            <w:pPr>
              <w:pStyle w:val="TableText"/>
            </w:pPr>
            <w:r>
              <w:t>×</w:t>
            </w:r>
          </w:p>
        </w:tc>
        <w:tc>
          <w:tcPr>
            <w:tcW w:w="390" w:type="pct"/>
            <w:tcBorders>
              <w:top w:val="single" w:sz="6" w:space="0" w:color="000000"/>
              <w:bottom w:val="single" w:sz="6" w:space="0" w:color="000000"/>
              <w:right w:val="single" w:sz="6" w:space="0" w:color="000000"/>
            </w:tcBorders>
            <w:shd w:val="clear" w:color="auto" w:fill="auto"/>
          </w:tcPr>
          <w:p w14:paraId="7BCC3EA3" w14:textId="77777777" w:rsidR="0096112B" w:rsidRDefault="004C4700">
            <w:pPr>
              <w:pStyle w:val="TableText"/>
            </w:pPr>
            <w:r>
              <w:t>×</w:t>
            </w:r>
          </w:p>
        </w:tc>
        <w:tc>
          <w:tcPr>
            <w:tcW w:w="413" w:type="pct"/>
            <w:vMerge w:val="restart"/>
            <w:tcBorders>
              <w:top w:val="single" w:sz="6" w:space="0" w:color="000000"/>
              <w:bottom w:val="single" w:sz="6" w:space="0" w:color="000000"/>
              <w:right w:val="single" w:sz="6" w:space="0" w:color="000000"/>
            </w:tcBorders>
            <w:shd w:val="clear" w:color="auto" w:fill="auto"/>
          </w:tcPr>
          <w:p w14:paraId="658BF6A3" w14:textId="77777777" w:rsidR="0096112B" w:rsidRDefault="004C4700">
            <w:pPr>
              <w:pStyle w:val="TableText"/>
            </w:pPr>
            <w:r>
              <w:t>×</w:t>
            </w:r>
          </w:p>
        </w:tc>
        <w:tc>
          <w:tcPr>
            <w:tcW w:w="426" w:type="pct"/>
            <w:vMerge w:val="restart"/>
            <w:tcBorders>
              <w:top w:val="single" w:sz="6" w:space="0" w:color="000000"/>
              <w:bottom w:val="single" w:sz="6" w:space="0" w:color="000000"/>
            </w:tcBorders>
            <w:shd w:val="clear" w:color="auto" w:fill="auto"/>
          </w:tcPr>
          <w:p w14:paraId="4581BC22" w14:textId="77777777" w:rsidR="0096112B" w:rsidRDefault="004C4700">
            <w:pPr>
              <w:pStyle w:val="TableText"/>
            </w:pPr>
            <w:r>
              <w:t xml:space="preserve">The JPL0/NHL2 does not </w:t>
            </w:r>
            <w:r>
              <w:lastRenderedPageBreak/>
              <w:t>support ESS configuration. In PV+ESS scenarios, at least one inverter must support an ESS.</w:t>
            </w:r>
          </w:p>
        </w:tc>
      </w:tr>
      <w:tr w:rsidR="004C4700" w14:paraId="11C451BF" w14:textId="77777777" w:rsidTr="004C4700">
        <w:tc>
          <w:tcPr>
            <w:tcW w:w="360" w:type="dxa"/>
            <w:vMerge/>
            <w:shd w:val="clear" w:color="auto" w:fill="auto"/>
          </w:tcPr>
          <w:p w14:paraId="37A3E131" w14:textId="77777777" w:rsidR="0096112B" w:rsidRDefault="0096112B">
            <w:pPr>
              <w:pStyle w:val="TableText"/>
            </w:pPr>
          </w:p>
        </w:tc>
        <w:tc>
          <w:tcPr>
            <w:tcW w:w="360" w:type="dxa"/>
            <w:vMerge/>
            <w:shd w:val="clear" w:color="auto" w:fill="auto"/>
          </w:tcPr>
          <w:p w14:paraId="2502E354" w14:textId="77777777" w:rsidR="0096112B" w:rsidRDefault="0096112B">
            <w:pPr>
              <w:pStyle w:val="TableText"/>
            </w:pPr>
          </w:p>
        </w:tc>
        <w:tc>
          <w:tcPr>
            <w:tcW w:w="312" w:type="pct"/>
            <w:tcBorders>
              <w:top w:val="single" w:sz="6" w:space="0" w:color="000000"/>
              <w:bottom w:val="single" w:sz="6" w:space="0" w:color="000000"/>
              <w:right w:val="single" w:sz="6" w:space="0" w:color="000000"/>
            </w:tcBorders>
            <w:shd w:val="clear" w:color="auto" w:fill="auto"/>
          </w:tcPr>
          <w:p w14:paraId="7AD7CEC6" w14:textId="77777777" w:rsidR="0096112B" w:rsidRDefault="004C4700">
            <w:pPr>
              <w:pStyle w:val="TableText"/>
            </w:pPr>
            <w:r>
              <w:t>10</w:t>
            </w:r>
          </w:p>
        </w:tc>
        <w:tc>
          <w:tcPr>
            <w:tcW w:w="422" w:type="pct"/>
            <w:tcBorders>
              <w:top w:val="single" w:sz="6" w:space="0" w:color="000000"/>
              <w:bottom w:val="single" w:sz="6" w:space="0" w:color="000000"/>
              <w:right w:val="single" w:sz="6" w:space="0" w:color="000000"/>
            </w:tcBorders>
            <w:shd w:val="clear" w:color="auto" w:fill="auto"/>
          </w:tcPr>
          <w:p w14:paraId="44248A26" w14:textId="77777777" w:rsidR="0096112B" w:rsidRDefault="004C4700">
            <w:pPr>
              <w:pStyle w:val="TableText"/>
            </w:pPr>
            <w:r>
              <w:t>LUNA NHS0</w:t>
            </w:r>
          </w:p>
        </w:tc>
        <w:tc>
          <w:tcPr>
            <w:tcW w:w="492" w:type="pct"/>
            <w:tcBorders>
              <w:top w:val="single" w:sz="6" w:space="0" w:color="000000"/>
              <w:bottom w:val="single" w:sz="6" w:space="0" w:color="000000"/>
              <w:right w:val="single" w:sz="6" w:space="0" w:color="000000"/>
            </w:tcBorders>
            <w:shd w:val="clear" w:color="auto" w:fill="auto"/>
          </w:tcPr>
          <w:p w14:paraId="48D4B656" w14:textId="77777777" w:rsidR="0096112B" w:rsidRDefault="004C4700">
            <w:pPr>
              <w:pStyle w:val="TableText"/>
            </w:pPr>
            <w:r>
              <w:t>JPL1</w:t>
            </w:r>
          </w:p>
        </w:tc>
        <w:tc>
          <w:tcPr>
            <w:tcW w:w="440" w:type="pct"/>
            <w:tcBorders>
              <w:top w:val="single" w:sz="6" w:space="0" w:color="000000"/>
              <w:bottom w:val="single" w:sz="6" w:space="0" w:color="000000"/>
              <w:right w:val="single" w:sz="6" w:space="0" w:color="000000"/>
            </w:tcBorders>
            <w:shd w:val="clear" w:color="auto" w:fill="auto"/>
          </w:tcPr>
          <w:p w14:paraId="2363D59D" w14:textId="77777777" w:rsidR="0096112B" w:rsidRDefault="004C4700">
            <w:pPr>
              <w:pStyle w:val="TableText"/>
            </w:pPr>
            <w:r>
              <w:t>JPL1/JPL0/N</w:t>
            </w:r>
            <w:r>
              <w:lastRenderedPageBreak/>
              <w:t>HL2</w:t>
            </w:r>
          </w:p>
        </w:tc>
        <w:tc>
          <w:tcPr>
            <w:tcW w:w="452" w:type="pct"/>
            <w:tcBorders>
              <w:top w:val="single" w:sz="6" w:space="0" w:color="000000"/>
              <w:bottom w:val="single" w:sz="6" w:space="0" w:color="000000"/>
              <w:right w:val="single" w:sz="6" w:space="0" w:color="000000"/>
            </w:tcBorders>
            <w:shd w:val="clear" w:color="auto" w:fill="auto"/>
          </w:tcPr>
          <w:p w14:paraId="4806AFBE" w14:textId="77777777" w:rsidR="0096112B" w:rsidRDefault="0096112B">
            <w:pPr>
              <w:pStyle w:val="TableText"/>
            </w:pPr>
          </w:p>
        </w:tc>
        <w:tc>
          <w:tcPr>
            <w:tcW w:w="473" w:type="pct"/>
            <w:tcBorders>
              <w:top w:val="single" w:sz="6" w:space="0" w:color="000000"/>
              <w:bottom w:val="single" w:sz="6" w:space="0" w:color="000000"/>
              <w:right w:val="single" w:sz="6" w:space="0" w:color="000000"/>
            </w:tcBorders>
            <w:shd w:val="clear" w:color="auto" w:fill="auto"/>
          </w:tcPr>
          <w:p w14:paraId="4390DF58" w14:textId="77777777" w:rsidR="0096112B" w:rsidRDefault="004C4700">
            <w:pPr>
              <w:pStyle w:val="TableText"/>
            </w:pPr>
            <w:r>
              <w:t>√ (Not support</w:t>
            </w:r>
            <w:r>
              <w:lastRenderedPageBreak/>
              <w:t>ed by JPL0)</w:t>
            </w:r>
          </w:p>
        </w:tc>
        <w:tc>
          <w:tcPr>
            <w:tcW w:w="418" w:type="pct"/>
            <w:tcBorders>
              <w:top w:val="single" w:sz="6" w:space="0" w:color="000000"/>
              <w:bottom w:val="single" w:sz="6" w:space="0" w:color="000000"/>
              <w:right w:val="single" w:sz="6" w:space="0" w:color="000000"/>
            </w:tcBorders>
            <w:shd w:val="clear" w:color="auto" w:fill="auto"/>
          </w:tcPr>
          <w:p w14:paraId="27D50C36" w14:textId="77777777" w:rsidR="0096112B" w:rsidRDefault="004C4700">
            <w:pPr>
              <w:pStyle w:val="TableText"/>
            </w:pPr>
            <w:r>
              <w:lastRenderedPageBreak/>
              <w:t>√ (Not suppor</w:t>
            </w:r>
            <w:r>
              <w:lastRenderedPageBreak/>
              <w:t>ted by JPL1/JPL0)</w:t>
            </w:r>
          </w:p>
        </w:tc>
        <w:tc>
          <w:tcPr>
            <w:tcW w:w="390" w:type="pct"/>
            <w:tcBorders>
              <w:top w:val="single" w:sz="6" w:space="0" w:color="000000"/>
              <w:bottom w:val="single" w:sz="6" w:space="0" w:color="000000"/>
              <w:right w:val="single" w:sz="6" w:space="0" w:color="000000"/>
            </w:tcBorders>
            <w:shd w:val="clear" w:color="auto" w:fill="auto"/>
          </w:tcPr>
          <w:p w14:paraId="334233E8" w14:textId="77777777" w:rsidR="0096112B" w:rsidRDefault="004C4700">
            <w:pPr>
              <w:pStyle w:val="TableText"/>
            </w:pPr>
            <w:r>
              <w:lastRenderedPageBreak/>
              <w:t>×</w:t>
            </w:r>
          </w:p>
        </w:tc>
        <w:tc>
          <w:tcPr>
            <w:tcW w:w="360" w:type="dxa"/>
            <w:vMerge/>
            <w:shd w:val="clear" w:color="auto" w:fill="auto"/>
          </w:tcPr>
          <w:p w14:paraId="0DCE1F47" w14:textId="77777777" w:rsidR="0096112B" w:rsidRDefault="0096112B">
            <w:pPr>
              <w:pStyle w:val="TableText"/>
            </w:pPr>
          </w:p>
        </w:tc>
        <w:tc>
          <w:tcPr>
            <w:tcW w:w="360" w:type="dxa"/>
            <w:vMerge/>
            <w:shd w:val="clear" w:color="auto" w:fill="auto"/>
          </w:tcPr>
          <w:p w14:paraId="3792B206" w14:textId="77777777" w:rsidR="0096112B" w:rsidRDefault="0096112B">
            <w:pPr>
              <w:pStyle w:val="TableText"/>
            </w:pPr>
          </w:p>
        </w:tc>
      </w:tr>
    </w:tbl>
    <w:p w14:paraId="3380BD64" w14:textId="77777777" w:rsidR="0096112B" w:rsidRDefault="0096112B"/>
    <w:p w14:paraId="6CEE7739" w14:textId="77777777" w:rsidR="0096112B" w:rsidRDefault="004C4700">
      <w:pPr>
        <w:pStyle w:val="BlockLabel"/>
      </w:pPr>
      <w:r>
        <w:t>PV+ESS (on/off-grid)</w:t>
      </w:r>
    </w:p>
    <w:tbl>
      <w:tblPr>
        <w:tblW w:w="4890" w:type="pc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8"/>
        <w:gridCol w:w="477"/>
        <w:gridCol w:w="632"/>
        <w:gridCol w:w="1006"/>
        <w:gridCol w:w="852"/>
        <w:gridCol w:w="842"/>
        <w:gridCol w:w="1613"/>
        <w:gridCol w:w="1255"/>
        <w:gridCol w:w="1039"/>
        <w:gridCol w:w="1054"/>
      </w:tblGrid>
      <w:tr w:rsidR="004C4700" w14:paraId="4D59E77D" w14:textId="77777777" w:rsidTr="004C4700">
        <w:trPr>
          <w:tblHeader/>
        </w:trPr>
        <w:tc>
          <w:tcPr>
            <w:tcW w:w="450" w:type="pct"/>
            <w:vMerge w:val="restar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360B401" w14:textId="77777777" w:rsidR="0096112B" w:rsidRDefault="004C4700">
            <w:pPr>
              <w:pStyle w:val="TableHeading"/>
            </w:pPr>
            <w:r>
              <w:t>Networking</w:t>
            </w:r>
          </w:p>
        </w:tc>
        <w:tc>
          <w:tcPr>
            <w:tcW w:w="247" w:type="pct"/>
            <w:vMerge w:val="restar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FE64C39" w14:textId="77777777" w:rsidR="0096112B" w:rsidRDefault="004C4700">
            <w:pPr>
              <w:pStyle w:val="TableHeading"/>
            </w:pPr>
            <w:r>
              <w:t>Single/Three-phase</w:t>
            </w:r>
          </w:p>
        </w:tc>
        <w:tc>
          <w:tcPr>
            <w:tcW w:w="328" w:type="pct"/>
            <w:vMerge w:val="restar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10719F2" w14:textId="77777777" w:rsidR="0096112B" w:rsidRDefault="004C4700">
            <w:pPr>
              <w:pStyle w:val="TableHeading"/>
            </w:pPr>
            <w:r>
              <w:t>Inverter Qty.</w:t>
            </w:r>
          </w:p>
        </w:tc>
        <w:tc>
          <w:tcPr>
            <w:tcW w:w="522" w:type="pct"/>
            <w:vMerge w:val="restar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87B40D7" w14:textId="77777777" w:rsidR="0096112B" w:rsidRDefault="004C4700">
            <w:pPr>
              <w:pStyle w:val="TableHeading"/>
            </w:pPr>
            <w:r>
              <w:t>ESS</w:t>
            </w:r>
          </w:p>
        </w:tc>
        <w:tc>
          <w:tcPr>
            <w:tcW w:w="1716" w:type="pct"/>
            <w:gridSpan w:val="3"/>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B734F79" w14:textId="77777777" w:rsidR="0096112B" w:rsidRDefault="004C4700">
            <w:pPr>
              <w:pStyle w:val="TableHeading"/>
            </w:pPr>
            <w:r>
              <w:t>Inverter</w:t>
            </w:r>
          </w:p>
        </w:tc>
        <w:tc>
          <w:tcPr>
            <w:tcW w:w="1737" w:type="pct"/>
            <w:gridSpan w:val="3"/>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1BCA6DA" w14:textId="77777777" w:rsidR="0096112B" w:rsidRDefault="004C4700">
            <w:pPr>
              <w:pStyle w:val="TableHeading"/>
            </w:pPr>
            <w:r>
              <w:t>Optimizer</w:t>
            </w:r>
          </w:p>
        </w:tc>
      </w:tr>
      <w:tr w:rsidR="004C4700" w14:paraId="15796645" w14:textId="77777777" w:rsidTr="004C4700">
        <w:trPr>
          <w:tblHeader/>
        </w:trPr>
        <w:tc>
          <w:tcPr>
            <w:tcW w:w="360" w:type="dxa"/>
            <w:vMerge/>
            <w:tcBorders>
              <w:top w:val="single" w:sz="6" w:space="0" w:color="auto"/>
              <w:left w:val="single" w:sz="6" w:space="0" w:color="auto"/>
              <w:bottom w:val="single" w:sz="6" w:space="0" w:color="auto"/>
              <w:right w:val="single" w:sz="6" w:space="0" w:color="auto"/>
              <w:tl2br w:val="nil"/>
              <w:tr2bl w:val="nil"/>
            </w:tcBorders>
            <w:shd w:val="clear" w:color="auto" w:fill="auto"/>
          </w:tcPr>
          <w:p w14:paraId="0D128EA4" w14:textId="77777777" w:rsidR="0096112B" w:rsidRDefault="0096112B">
            <w:pPr>
              <w:pStyle w:val="TableHeading"/>
            </w:pPr>
          </w:p>
        </w:tc>
        <w:tc>
          <w:tcPr>
            <w:tcW w:w="360" w:type="dxa"/>
            <w:vMerge/>
            <w:tcBorders>
              <w:top w:val="single" w:sz="6" w:space="0" w:color="auto"/>
              <w:left w:val="single" w:sz="6" w:space="0" w:color="auto"/>
              <w:bottom w:val="single" w:sz="6" w:space="0" w:color="auto"/>
              <w:right w:val="single" w:sz="6" w:space="0" w:color="auto"/>
              <w:tl2br w:val="nil"/>
              <w:tr2bl w:val="nil"/>
            </w:tcBorders>
            <w:shd w:val="clear" w:color="auto" w:fill="auto"/>
          </w:tcPr>
          <w:p w14:paraId="1BF6D018" w14:textId="77777777" w:rsidR="0096112B" w:rsidRDefault="0096112B">
            <w:pPr>
              <w:pStyle w:val="TableHeading"/>
            </w:pPr>
          </w:p>
        </w:tc>
        <w:tc>
          <w:tcPr>
            <w:tcW w:w="360" w:type="dxa"/>
            <w:vMerge/>
            <w:tcBorders>
              <w:top w:val="single" w:sz="6" w:space="0" w:color="auto"/>
              <w:left w:val="single" w:sz="6" w:space="0" w:color="auto"/>
              <w:bottom w:val="single" w:sz="6" w:space="0" w:color="auto"/>
              <w:right w:val="single" w:sz="6" w:space="0" w:color="auto"/>
              <w:tl2br w:val="nil"/>
              <w:tr2bl w:val="nil"/>
            </w:tcBorders>
            <w:shd w:val="clear" w:color="auto" w:fill="auto"/>
          </w:tcPr>
          <w:p w14:paraId="6699EA21" w14:textId="77777777" w:rsidR="0096112B" w:rsidRDefault="0096112B">
            <w:pPr>
              <w:pStyle w:val="TableHeading"/>
            </w:pPr>
          </w:p>
        </w:tc>
        <w:tc>
          <w:tcPr>
            <w:tcW w:w="360" w:type="dxa"/>
            <w:vMerge/>
            <w:tcBorders>
              <w:top w:val="single" w:sz="6" w:space="0" w:color="auto"/>
              <w:left w:val="single" w:sz="6" w:space="0" w:color="auto"/>
              <w:bottom w:val="single" w:sz="6" w:space="0" w:color="auto"/>
              <w:right w:val="single" w:sz="6" w:space="0" w:color="auto"/>
              <w:tl2br w:val="nil"/>
              <w:tr2bl w:val="nil"/>
            </w:tcBorders>
            <w:shd w:val="clear" w:color="auto" w:fill="auto"/>
          </w:tcPr>
          <w:p w14:paraId="39B7E3C8" w14:textId="77777777" w:rsidR="0096112B" w:rsidRDefault="0096112B">
            <w:pPr>
              <w:pStyle w:val="TableHeading"/>
            </w:pPr>
          </w:p>
        </w:tc>
        <w:tc>
          <w:tcPr>
            <w:tcW w:w="442"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EAA49CB" w14:textId="77777777" w:rsidR="0096112B" w:rsidRDefault="004C4700">
            <w:pPr>
              <w:pStyle w:val="TableHeading"/>
            </w:pPr>
            <w:r>
              <w:t>Inverter 1</w:t>
            </w:r>
          </w:p>
        </w:tc>
        <w:tc>
          <w:tcPr>
            <w:tcW w:w="437"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5DDDE4B" w14:textId="77777777" w:rsidR="0096112B" w:rsidRDefault="004C4700">
            <w:pPr>
              <w:pStyle w:val="TableHeading"/>
            </w:pPr>
            <w:r>
              <w:t>Inverter 2</w:t>
            </w:r>
          </w:p>
        </w:tc>
        <w:tc>
          <w:tcPr>
            <w:tcW w:w="837"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BA5AC26" w14:textId="77777777" w:rsidR="0096112B" w:rsidRDefault="004C4700">
            <w:pPr>
              <w:pStyle w:val="TableHeading"/>
            </w:pPr>
            <w:r>
              <w:t>Inverter 3</w:t>
            </w:r>
          </w:p>
        </w:tc>
        <w:tc>
          <w:tcPr>
            <w:tcW w:w="651"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DCA23E4" w14:textId="77777777" w:rsidR="0096112B" w:rsidRDefault="004C4700">
            <w:pPr>
              <w:pStyle w:val="TableHeading"/>
            </w:pPr>
            <w:r>
              <w:t>SUN2000-450W-P2 or SUN2000-600W-P</w:t>
            </w:r>
          </w:p>
        </w:tc>
        <w:tc>
          <w:tcPr>
            <w:tcW w:w="539"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ECFC5DB" w14:textId="77777777" w:rsidR="0096112B" w:rsidRDefault="004C4700">
            <w:pPr>
              <w:pStyle w:val="TableHeading"/>
            </w:pPr>
            <w:r>
              <w:t>MERC-600W-PA0</w:t>
            </w:r>
          </w:p>
        </w:tc>
        <w:tc>
          <w:tcPr>
            <w:tcW w:w="54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3E64F34" w14:textId="77777777" w:rsidR="0096112B" w:rsidRDefault="004C4700">
            <w:pPr>
              <w:pStyle w:val="TableHeading"/>
            </w:pPr>
            <w:r>
              <w:t>MERC-1100W-P or MERC-1300W-P</w:t>
            </w:r>
          </w:p>
        </w:tc>
      </w:tr>
      <w:tr w:rsidR="004C4700" w14:paraId="4B6664A6" w14:textId="77777777" w:rsidTr="004C4700">
        <w:tc>
          <w:tcPr>
            <w:tcW w:w="450" w:type="pct"/>
            <w:vMerge w:val="restart"/>
            <w:tcBorders>
              <w:top w:val="single" w:sz="6" w:space="0" w:color="000000"/>
              <w:bottom w:val="single" w:sz="6" w:space="0" w:color="000000"/>
              <w:right w:val="single" w:sz="6" w:space="0" w:color="000000"/>
            </w:tcBorders>
            <w:shd w:val="clear" w:color="auto" w:fill="auto"/>
          </w:tcPr>
          <w:p w14:paraId="6D551984" w14:textId="77777777" w:rsidR="0096112B" w:rsidRDefault="004C4700">
            <w:pPr>
              <w:pStyle w:val="TableText"/>
            </w:pPr>
            <w:proofErr w:type="spellStart"/>
            <w:r>
              <w:t>SmartGuard</w:t>
            </w:r>
            <w:proofErr w:type="spellEnd"/>
          </w:p>
        </w:tc>
        <w:tc>
          <w:tcPr>
            <w:tcW w:w="247" w:type="pct"/>
            <w:vMerge w:val="restart"/>
            <w:tcBorders>
              <w:top w:val="single" w:sz="6" w:space="0" w:color="000000"/>
              <w:bottom w:val="single" w:sz="6" w:space="0" w:color="000000"/>
              <w:right w:val="single" w:sz="6" w:space="0" w:color="000000"/>
            </w:tcBorders>
            <w:shd w:val="clear" w:color="auto" w:fill="auto"/>
          </w:tcPr>
          <w:p w14:paraId="74C0BC7C" w14:textId="77777777" w:rsidR="0096112B" w:rsidRDefault="004C4700">
            <w:pPr>
              <w:pStyle w:val="TableText"/>
            </w:pPr>
            <w:r>
              <w:t>Single-phase</w:t>
            </w:r>
          </w:p>
        </w:tc>
        <w:tc>
          <w:tcPr>
            <w:tcW w:w="328" w:type="pct"/>
            <w:vMerge w:val="restart"/>
            <w:tcBorders>
              <w:top w:val="single" w:sz="6" w:space="0" w:color="000000"/>
              <w:bottom w:val="single" w:sz="6" w:space="0" w:color="000000"/>
              <w:right w:val="single" w:sz="6" w:space="0" w:color="000000"/>
            </w:tcBorders>
            <w:shd w:val="clear" w:color="auto" w:fill="auto"/>
          </w:tcPr>
          <w:p w14:paraId="210BD1AB" w14:textId="77777777" w:rsidR="0096112B" w:rsidRDefault="004C4700">
            <w:pPr>
              <w:pStyle w:val="TableText"/>
            </w:pPr>
            <w:r>
              <w:t>1</w:t>
            </w:r>
          </w:p>
        </w:tc>
        <w:tc>
          <w:tcPr>
            <w:tcW w:w="522" w:type="pct"/>
            <w:tcBorders>
              <w:top w:val="single" w:sz="6" w:space="0" w:color="000000"/>
              <w:bottom w:val="single" w:sz="6" w:space="0" w:color="000000"/>
              <w:right w:val="single" w:sz="6" w:space="0" w:color="000000"/>
            </w:tcBorders>
            <w:shd w:val="clear" w:color="auto" w:fill="auto"/>
          </w:tcPr>
          <w:p w14:paraId="5D7740E5" w14:textId="77777777" w:rsidR="0096112B" w:rsidRDefault="004C4700">
            <w:pPr>
              <w:pStyle w:val="TableText"/>
            </w:pPr>
            <w:r>
              <w:t>LUNA S0</w:t>
            </w:r>
          </w:p>
        </w:tc>
        <w:tc>
          <w:tcPr>
            <w:tcW w:w="442" w:type="pct"/>
            <w:tcBorders>
              <w:top w:val="single" w:sz="6" w:space="0" w:color="000000"/>
              <w:bottom w:val="single" w:sz="6" w:space="0" w:color="000000"/>
              <w:right w:val="single" w:sz="6" w:space="0" w:color="000000"/>
            </w:tcBorders>
            <w:shd w:val="clear" w:color="auto" w:fill="auto"/>
          </w:tcPr>
          <w:p w14:paraId="43017EBD" w14:textId="77777777" w:rsidR="0096112B" w:rsidRDefault="004C4700">
            <w:pPr>
              <w:pStyle w:val="TableText"/>
            </w:pPr>
            <w:r>
              <w:t>L1/LC0/LB0/SUN5000-LB0</w:t>
            </w:r>
          </w:p>
        </w:tc>
        <w:tc>
          <w:tcPr>
            <w:tcW w:w="437" w:type="pct"/>
            <w:tcBorders>
              <w:top w:val="single" w:sz="6" w:space="0" w:color="000000"/>
              <w:bottom w:val="single" w:sz="6" w:space="0" w:color="000000"/>
              <w:right w:val="single" w:sz="6" w:space="0" w:color="000000"/>
            </w:tcBorders>
            <w:shd w:val="clear" w:color="auto" w:fill="auto"/>
          </w:tcPr>
          <w:p w14:paraId="2B67E191" w14:textId="77777777" w:rsidR="0096112B" w:rsidRDefault="0096112B">
            <w:pPr>
              <w:pStyle w:val="TableText"/>
            </w:pPr>
          </w:p>
        </w:tc>
        <w:tc>
          <w:tcPr>
            <w:tcW w:w="837" w:type="pct"/>
            <w:tcBorders>
              <w:top w:val="single" w:sz="6" w:space="0" w:color="000000"/>
              <w:bottom w:val="single" w:sz="6" w:space="0" w:color="000000"/>
              <w:right w:val="single" w:sz="6" w:space="0" w:color="000000"/>
            </w:tcBorders>
            <w:shd w:val="clear" w:color="auto" w:fill="auto"/>
          </w:tcPr>
          <w:p w14:paraId="4B454766" w14:textId="77777777" w:rsidR="0096112B" w:rsidRDefault="0096112B">
            <w:pPr>
              <w:pStyle w:val="TableText"/>
            </w:pPr>
          </w:p>
        </w:tc>
        <w:tc>
          <w:tcPr>
            <w:tcW w:w="651" w:type="pct"/>
            <w:tcBorders>
              <w:top w:val="single" w:sz="6" w:space="0" w:color="000000"/>
              <w:bottom w:val="single" w:sz="6" w:space="0" w:color="000000"/>
              <w:right w:val="single" w:sz="6" w:space="0" w:color="000000"/>
            </w:tcBorders>
            <w:shd w:val="clear" w:color="auto" w:fill="auto"/>
          </w:tcPr>
          <w:p w14:paraId="3BD0F816" w14:textId="77777777" w:rsidR="0096112B" w:rsidRDefault="004C4700">
            <w:pPr>
              <w:pStyle w:val="TableText"/>
            </w:pPr>
            <w:r>
              <w:t>√</w:t>
            </w:r>
          </w:p>
        </w:tc>
        <w:tc>
          <w:tcPr>
            <w:tcW w:w="539" w:type="pct"/>
            <w:tcBorders>
              <w:top w:val="single" w:sz="6" w:space="0" w:color="000000"/>
              <w:bottom w:val="single" w:sz="6" w:space="0" w:color="000000"/>
              <w:right w:val="single" w:sz="6" w:space="0" w:color="000000"/>
            </w:tcBorders>
            <w:shd w:val="clear" w:color="auto" w:fill="auto"/>
          </w:tcPr>
          <w:p w14:paraId="5ACA2A46" w14:textId="77777777" w:rsidR="0096112B" w:rsidRDefault="004C4700">
            <w:pPr>
              <w:pStyle w:val="TableText"/>
            </w:pPr>
            <w:r>
              <w:t>√</w:t>
            </w:r>
          </w:p>
        </w:tc>
        <w:tc>
          <w:tcPr>
            <w:tcW w:w="546" w:type="pct"/>
            <w:tcBorders>
              <w:top w:val="single" w:sz="6" w:space="0" w:color="000000"/>
              <w:bottom w:val="single" w:sz="6" w:space="0" w:color="000000"/>
            </w:tcBorders>
            <w:shd w:val="clear" w:color="auto" w:fill="auto"/>
          </w:tcPr>
          <w:p w14:paraId="18C4A7CF" w14:textId="77777777" w:rsidR="0096112B" w:rsidRDefault="004C4700">
            <w:pPr>
              <w:pStyle w:val="TableText"/>
            </w:pPr>
            <w:r>
              <w:t>×</w:t>
            </w:r>
          </w:p>
        </w:tc>
      </w:tr>
      <w:tr w:rsidR="004C4700" w14:paraId="58C58CA9" w14:textId="77777777" w:rsidTr="004C4700">
        <w:tc>
          <w:tcPr>
            <w:tcW w:w="360" w:type="dxa"/>
            <w:vMerge/>
            <w:shd w:val="clear" w:color="auto" w:fill="auto"/>
          </w:tcPr>
          <w:p w14:paraId="323013D7" w14:textId="77777777" w:rsidR="0096112B" w:rsidRDefault="0096112B">
            <w:pPr>
              <w:pStyle w:val="TableText"/>
            </w:pPr>
          </w:p>
        </w:tc>
        <w:tc>
          <w:tcPr>
            <w:tcW w:w="360" w:type="dxa"/>
            <w:vMerge/>
            <w:shd w:val="clear" w:color="auto" w:fill="auto"/>
          </w:tcPr>
          <w:p w14:paraId="7975E948" w14:textId="77777777" w:rsidR="0096112B" w:rsidRDefault="0096112B">
            <w:pPr>
              <w:pStyle w:val="TableText"/>
            </w:pPr>
          </w:p>
        </w:tc>
        <w:tc>
          <w:tcPr>
            <w:tcW w:w="360" w:type="dxa"/>
            <w:vMerge/>
            <w:shd w:val="clear" w:color="auto" w:fill="auto"/>
          </w:tcPr>
          <w:p w14:paraId="3B83689E" w14:textId="77777777" w:rsidR="0096112B" w:rsidRDefault="0096112B">
            <w:pPr>
              <w:pStyle w:val="TableText"/>
            </w:pPr>
          </w:p>
        </w:tc>
        <w:tc>
          <w:tcPr>
            <w:tcW w:w="522" w:type="pct"/>
            <w:tcBorders>
              <w:top w:val="single" w:sz="6" w:space="0" w:color="000000"/>
              <w:bottom w:val="single" w:sz="6" w:space="0" w:color="000000"/>
              <w:right w:val="single" w:sz="6" w:space="0" w:color="000000"/>
            </w:tcBorders>
            <w:shd w:val="clear" w:color="auto" w:fill="auto"/>
          </w:tcPr>
          <w:p w14:paraId="3B5139CF" w14:textId="77777777" w:rsidR="0096112B" w:rsidRDefault="004C4700">
            <w:pPr>
              <w:pStyle w:val="TableText"/>
            </w:pPr>
            <w:r>
              <w:t>LUNA S1</w:t>
            </w:r>
          </w:p>
        </w:tc>
        <w:tc>
          <w:tcPr>
            <w:tcW w:w="442" w:type="pct"/>
            <w:tcBorders>
              <w:top w:val="single" w:sz="6" w:space="0" w:color="000000"/>
              <w:bottom w:val="single" w:sz="6" w:space="0" w:color="000000"/>
              <w:right w:val="single" w:sz="6" w:space="0" w:color="000000"/>
            </w:tcBorders>
            <w:shd w:val="clear" w:color="auto" w:fill="auto"/>
          </w:tcPr>
          <w:p w14:paraId="36238DD2" w14:textId="77777777" w:rsidR="0096112B" w:rsidRDefault="004C4700">
            <w:pPr>
              <w:pStyle w:val="TableText"/>
            </w:pPr>
            <w:r>
              <w:t>L1/LC0/LB0/SUN5000-LB0</w:t>
            </w:r>
          </w:p>
        </w:tc>
        <w:tc>
          <w:tcPr>
            <w:tcW w:w="437" w:type="pct"/>
            <w:tcBorders>
              <w:top w:val="single" w:sz="6" w:space="0" w:color="000000"/>
              <w:bottom w:val="single" w:sz="6" w:space="0" w:color="000000"/>
              <w:right w:val="single" w:sz="6" w:space="0" w:color="000000"/>
            </w:tcBorders>
            <w:shd w:val="clear" w:color="auto" w:fill="auto"/>
          </w:tcPr>
          <w:p w14:paraId="0D04800B" w14:textId="77777777" w:rsidR="0096112B" w:rsidRDefault="0096112B">
            <w:pPr>
              <w:pStyle w:val="TableText"/>
            </w:pPr>
          </w:p>
        </w:tc>
        <w:tc>
          <w:tcPr>
            <w:tcW w:w="837" w:type="pct"/>
            <w:tcBorders>
              <w:top w:val="single" w:sz="6" w:space="0" w:color="000000"/>
              <w:bottom w:val="single" w:sz="6" w:space="0" w:color="000000"/>
              <w:right w:val="single" w:sz="6" w:space="0" w:color="000000"/>
            </w:tcBorders>
            <w:shd w:val="clear" w:color="auto" w:fill="auto"/>
          </w:tcPr>
          <w:p w14:paraId="00B0D5CE" w14:textId="77777777" w:rsidR="0096112B" w:rsidRDefault="0096112B">
            <w:pPr>
              <w:pStyle w:val="TableText"/>
            </w:pPr>
          </w:p>
        </w:tc>
        <w:tc>
          <w:tcPr>
            <w:tcW w:w="651" w:type="pct"/>
            <w:tcBorders>
              <w:top w:val="single" w:sz="6" w:space="0" w:color="000000"/>
              <w:bottom w:val="single" w:sz="6" w:space="0" w:color="000000"/>
              <w:right w:val="single" w:sz="6" w:space="0" w:color="000000"/>
            </w:tcBorders>
            <w:shd w:val="clear" w:color="auto" w:fill="auto"/>
          </w:tcPr>
          <w:p w14:paraId="1B06EEF8" w14:textId="77777777" w:rsidR="0096112B" w:rsidRDefault="004C4700">
            <w:pPr>
              <w:pStyle w:val="TableText"/>
            </w:pPr>
            <w:r>
              <w:t>√</w:t>
            </w:r>
          </w:p>
        </w:tc>
        <w:tc>
          <w:tcPr>
            <w:tcW w:w="539" w:type="pct"/>
            <w:tcBorders>
              <w:top w:val="single" w:sz="6" w:space="0" w:color="000000"/>
              <w:bottom w:val="single" w:sz="6" w:space="0" w:color="000000"/>
              <w:right w:val="single" w:sz="6" w:space="0" w:color="000000"/>
            </w:tcBorders>
            <w:shd w:val="clear" w:color="auto" w:fill="auto"/>
          </w:tcPr>
          <w:p w14:paraId="740A5D3C" w14:textId="77777777" w:rsidR="0096112B" w:rsidRDefault="004C4700">
            <w:pPr>
              <w:pStyle w:val="TableText"/>
            </w:pPr>
            <w:r>
              <w:t>√</w:t>
            </w:r>
          </w:p>
        </w:tc>
        <w:tc>
          <w:tcPr>
            <w:tcW w:w="546" w:type="pct"/>
            <w:tcBorders>
              <w:top w:val="single" w:sz="6" w:space="0" w:color="000000"/>
              <w:bottom w:val="single" w:sz="6" w:space="0" w:color="000000"/>
              <w:right w:val="single" w:sz="6" w:space="0" w:color="000000"/>
            </w:tcBorders>
            <w:shd w:val="clear" w:color="auto" w:fill="auto"/>
          </w:tcPr>
          <w:p w14:paraId="4CA7B487" w14:textId="77777777" w:rsidR="0096112B" w:rsidRDefault="004C4700">
            <w:pPr>
              <w:pStyle w:val="TableText"/>
            </w:pPr>
            <w:r>
              <w:t>×</w:t>
            </w:r>
          </w:p>
        </w:tc>
      </w:tr>
      <w:tr w:rsidR="004C4700" w14:paraId="7D268E13" w14:textId="77777777" w:rsidTr="004C4700">
        <w:tc>
          <w:tcPr>
            <w:tcW w:w="360" w:type="dxa"/>
            <w:vMerge/>
            <w:shd w:val="clear" w:color="auto" w:fill="auto"/>
          </w:tcPr>
          <w:p w14:paraId="2DB225A2" w14:textId="77777777" w:rsidR="0096112B" w:rsidRDefault="0096112B">
            <w:pPr>
              <w:pStyle w:val="TableText"/>
            </w:pPr>
          </w:p>
        </w:tc>
        <w:tc>
          <w:tcPr>
            <w:tcW w:w="247" w:type="pct"/>
            <w:vMerge w:val="restart"/>
            <w:tcBorders>
              <w:top w:val="single" w:sz="6" w:space="0" w:color="000000"/>
              <w:bottom w:val="single" w:sz="6" w:space="0" w:color="000000"/>
              <w:right w:val="single" w:sz="6" w:space="0" w:color="000000"/>
            </w:tcBorders>
            <w:shd w:val="clear" w:color="auto" w:fill="auto"/>
          </w:tcPr>
          <w:p w14:paraId="265A8375" w14:textId="77777777" w:rsidR="0096112B" w:rsidRDefault="004C4700">
            <w:pPr>
              <w:pStyle w:val="TableText"/>
            </w:pPr>
            <w:r>
              <w:t>Th</w:t>
            </w:r>
            <w:r>
              <w:lastRenderedPageBreak/>
              <w:t>ree-phase</w:t>
            </w:r>
          </w:p>
        </w:tc>
        <w:tc>
          <w:tcPr>
            <w:tcW w:w="328" w:type="pct"/>
            <w:vMerge w:val="restart"/>
            <w:tcBorders>
              <w:top w:val="single" w:sz="6" w:space="0" w:color="000000"/>
              <w:bottom w:val="single" w:sz="6" w:space="0" w:color="000000"/>
              <w:right w:val="single" w:sz="6" w:space="0" w:color="000000"/>
            </w:tcBorders>
            <w:shd w:val="clear" w:color="auto" w:fill="auto"/>
          </w:tcPr>
          <w:p w14:paraId="7971DD8B" w14:textId="77777777" w:rsidR="0096112B" w:rsidRDefault="004C4700">
            <w:pPr>
              <w:pStyle w:val="TableText"/>
            </w:pPr>
            <w:r>
              <w:lastRenderedPageBreak/>
              <w:t>1</w:t>
            </w:r>
          </w:p>
        </w:tc>
        <w:tc>
          <w:tcPr>
            <w:tcW w:w="522" w:type="pct"/>
            <w:tcBorders>
              <w:top w:val="single" w:sz="6" w:space="0" w:color="000000"/>
              <w:bottom w:val="single" w:sz="6" w:space="0" w:color="000000"/>
              <w:right w:val="single" w:sz="6" w:space="0" w:color="000000"/>
            </w:tcBorders>
            <w:shd w:val="clear" w:color="auto" w:fill="auto"/>
          </w:tcPr>
          <w:p w14:paraId="204D069F" w14:textId="77777777" w:rsidR="0096112B" w:rsidRDefault="004C4700">
            <w:pPr>
              <w:pStyle w:val="TableText"/>
            </w:pPr>
            <w:r>
              <w:t xml:space="preserve">LUNA </w:t>
            </w:r>
            <w:r>
              <w:lastRenderedPageBreak/>
              <w:t>S0</w:t>
            </w:r>
          </w:p>
        </w:tc>
        <w:tc>
          <w:tcPr>
            <w:tcW w:w="442" w:type="pct"/>
            <w:tcBorders>
              <w:top w:val="single" w:sz="6" w:space="0" w:color="000000"/>
              <w:bottom w:val="single" w:sz="6" w:space="0" w:color="000000"/>
              <w:right w:val="single" w:sz="6" w:space="0" w:color="000000"/>
            </w:tcBorders>
            <w:shd w:val="clear" w:color="auto" w:fill="auto"/>
          </w:tcPr>
          <w:p w14:paraId="4603D59B" w14:textId="77777777" w:rsidR="0096112B" w:rsidRDefault="004C4700">
            <w:pPr>
              <w:pStyle w:val="TableText"/>
            </w:pPr>
            <w:r>
              <w:lastRenderedPageBreak/>
              <w:t>M1/M</w:t>
            </w:r>
            <w:r>
              <w:lastRenderedPageBreak/>
              <w:t>B0/MAP0/SUN5000-MB0/SUN5000-MAP0</w:t>
            </w:r>
          </w:p>
        </w:tc>
        <w:tc>
          <w:tcPr>
            <w:tcW w:w="437" w:type="pct"/>
            <w:tcBorders>
              <w:top w:val="single" w:sz="6" w:space="0" w:color="000000"/>
              <w:bottom w:val="single" w:sz="6" w:space="0" w:color="000000"/>
              <w:right w:val="single" w:sz="6" w:space="0" w:color="000000"/>
            </w:tcBorders>
            <w:shd w:val="clear" w:color="auto" w:fill="auto"/>
          </w:tcPr>
          <w:p w14:paraId="1C267EF7" w14:textId="77777777" w:rsidR="0096112B" w:rsidRDefault="0096112B">
            <w:pPr>
              <w:pStyle w:val="TableText"/>
            </w:pPr>
          </w:p>
        </w:tc>
        <w:tc>
          <w:tcPr>
            <w:tcW w:w="837" w:type="pct"/>
            <w:tcBorders>
              <w:top w:val="single" w:sz="6" w:space="0" w:color="000000"/>
              <w:bottom w:val="single" w:sz="6" w:space="0" w:color="000000"/>
              <w:right w:val="single" w:sz="6" w:space="0" w:color="000000"/>
            </w:tcBorders>
            <w:shd w:val="clear" w:color="auto" w:fill="auto"/>
          </w:tcPr>
          <w:p w14:paraId="0BE1938A" w14:textId="77777777" w:rsidR="0096112B" w:rsidRDefault="0096112B">
            <w:pPr>
              <w:pStyle w:val="TableText"/>
            </w:pPr>
          </w:p>
        </w:tc>
        <w:tc>
          <w:tcPr>
            <w:tcW w:w="651" w:type="pct"/>
            <w:tcBorders>
              <w:top w:val="single" w:sz="6" w:space="0" w:color="000000"/>
              <w:bottom w:val="single" w:sz="6" w:space="0" w:color="000000"/>
              <w:right w:val="single" w:sz="6" w:space="0" w:color="000000"/>
            </w:tcBorders>
            <w:shd w:val="clear" w:color="auto" w:fill="auto"/>
          </w:tcPr>
          <w:p w14:paraId="67E5C562" w14:textId="77777777" w:rsidR="0096112B" w:rsidRDefault="004C4700">
            <w:pPr>
              <w:pStyle w:val="TableText"/>
            </w:pPr>
            <w:r>
              <w:t>√</w:t>
            </w:r>
          </w:p>
        </w:tc>
        <w:tc>
          <w:tcPr>
            <w:tcW w:w="539" w:type="pct"/>
            <w:tcBorders>
              <w:top w:val="single" w:sz="6" w:space="0" w:color="000000"/>
              <w:bottom w:val="single" w:sz="6" w:space="0" w:color="000000"/>
              <w:right w:val="single" w:sz="6" w:space="0" w:color="000000"/>
            </w:tcBorders>
            <w:shd w:val="clear" w:color="auto" w:fill="auto"/>
          </w:tcPr>
          <w:p w14:paraId="74D23FE7" w14:textId="77777777" w:rsidR="0096112B" w:rsidRDefault="004C4700">
            <w:pPr>
              <w:pStyle w:val="TableText"/>
            </w:pPr>
            <w:r>
              <w:t>√</w:t>
            </w:r>
          </w:p>
        </w:tc>
        <w:tc>
          <w:tcPr>
            <w:tcW w:w="546" w:type="pct"/>
            <w:tcBorders>
              <w:top w:val="single" w:sz="6" w:space="0" w:color="000000"/>
              <w:bottom w:val="single" w:sz="6" w:space="0" w:color="000000"/>
              <w:right w:val="single" w:sz="6" w:space="0" w:color="000000"/>
            </w:tcBorders>
            <w:shd w:val="clear" w:color="auto" w:fill="auto"/>
          </w:tcPr>
          <w:p w14:paraId="40EA720F" w14:textId="77777777" w:rsidR="0096112B" w:rsidRDefault="004C4700">
            <w:pPr>
              <w:pStyle w:val="TableText"/>
            </w:pPr>
            <w:r>
              <w:t xml:space="preserve">√ (Not </w:t>
            </w:r>
            <w:r>
              <w:lastRenderedPageBreak/>
              <w:t>supported by M1/MAP0/SUN5000-MAP0)</w:t>
            </w:r>
          </w:p>
        </w:tc>
      </w:tr>
      <w:tr w:rsidR="004C4700" w14:paraId="524BD5F1" w14:textId="77777777" w:rsidTr="004C4700">
        <w:tc>
          <w:tcPr>
            <w:tcW w:w="360" w:type="dxa"/>
            <w:vMerge/>
            <w:shd w:val="clear" w:color="auto" w:fill="auto"/>
          </w:tcPr>
          <w:p w14:paraId="4B256CEE" w14:textId="77777777" w:rsidR="0096112B" w:rsidRDefault="0096112B">
            <w:pPr>
              <w:pStyle w:val="TableText"/>
            </w:pPr>
          </w:p>
        </w:tc>
        <w:tc>
          <w:tcPr>
            <w:tcW w:w="360" w:type="dxa"/>
            <w:vMerge/>
            <w:shd w:val="clear" w:color="auto" w:fill="auto"/>
          </w:tcPr>
          <w:p w14:paraId="75D0D461" w14:textId="77777777" w:rsidR="0096112B" w:rsidRDefault="0096112B">
            <w:pPr>
              <w:pStyle w:val="TableText"/>
            </w:pPr>
          </w:p>
        </w:tc>
        <w:tc>
          <w:tcPr>
            <w:tcW w:w="360" w:type="dxa"/>
            <w:vMerge/>
            <w:shd w:val="clear" w:color="auto" w:fill="auto"/>
          </w:tcPr>
          <w:p w14:paraId="677078FC" w14:textId="77777777" w:rsidR="0096112B" w:rsidRDefault="0096112B">
            <w:pPr>
              <w:pStyle w:val="TableText"/>
            </w:pPr>
          </w:p>
        </w:tc>
        <w:tc>
          <w:tcPr>
            <w:tcW w:w="522" w:type="pct"/>
            <w:tcBorders>
              <w:top w:val="single" w:sz="6" w:space="0" w:color="000000"/>
              <w:bottom w:val="single" w:sz="6" w:space="0" w:color="000000"/>
              <w:right w:val="single" w:sz="6" w:space="0" w:color="000000"/>
            </w:tcBorders>
            <w:shd w:val="clear" w:color="auto" w:fill="auto"/>
          </w:tcPr>
          <w:p w14:paraId="60DE3D2D" w14:textId="77777777" w:rsidR="0096112B" w:rsidRDefault="004C4700">
            <w:pPr>
              <w:pStyle w:val="TableText"/>
            </w:pPr>
            <w:r>
              <w:t>LUNA S1</w:t>
            </w:r>
          </w:p>
        </w:tc>
        <w:tc>
          <w:tcPr>
            <w:tcW w:w="442" w:type="pct"/>
            <w:tcBorders>
              <w:top w:val="single" w:sz="6" w:space="0" w:color="000000"/>
              <w:bottom w:val="single" w:sz="6" w:space="0" w:color="000000"/>
              <w:right w:val="single" w:sz="6" w:space="0" w:color="000000"/>
            </w:tcBorders>
            <w:shd w:val="clear" w:color="auto" w:fill="auto"/>
          </w:tcPr>
          <w:p w14:paraId="48DDDB30" w14:textId="77777777" w:rsidR="0096112B" w:rsidRDefault="004C4700">
            <w:pPr>
              <w:pStyle w:val="TableText"/>
            </w:pPr>
            <w:r>
              <w:t>M1/MB0/MAP0/SUN5000-MB0/SUN5000-MAP0</w:t>
            </w:r>
          </w:p>
        </w:tc>
        <w:tc>
          <w:tcPr>
            <w:tcW w:w="437" w:type="pct"/>
            <w:tcBorders>
              <w:top w:val="single" w:sz="6" w:space="0" w:color="000000"/>
              <w:bottom w:val="single" w:sz="6" w:space="0" w:color="000000"/>
              <w:right w:val="single" w:sz="6" w:space="0" w:color="000000"/>
            </w:tcBorders>
            <w:shd w:val="clear" w:color="auto" w:fill="auto"/>
          </w:tcPr>
          <w:p w14:paraId="022E933D" w14:textId="77777777" w:rsidR="0096112B" w:rsidRDefault="0096112B">
            <w:pPr>
              <w:pStyle w:val="TableText"/>
            </w:pPr>
          </w:p>
        </w:tc>
        <w:tc>
          <w:tcPr>
            <w:tcW w:w="837" w:type="pct"/>
            <w:tcBorders>
              <w:top w:val="single" w:sz="6" w:space="0" w:color="000000"/>
              <w:bottom w:val="single" w:sz="6" w:space="0" w:color="000000"/>
              <w:right w:val="single" w:sz="6" w:space="0" w:color="000000"/>
            </w:tcBorders>
            <w:shd w:val="clear" w:color="auto" w:fill="auto"/>
          </w:tcPr>
          <w:p w14:paraId="4FD3339F" w14:textId="77777777" w:rsidR="0096112B" w:rsidRDefault="0096112B">
            <w:pPr>
              <w:pStyle w:val="TableText"/>
            </w:pPr>
          </w:p>
        </w:tc>
        <w:tc>
          <w:tcPr>
            <w:tcW w:w="651" w:type="pct"/>
            <w:tcBorders>
              <w:top w:val="single" w:sz="6" w:space="0" w:color="000000"/>
              <w:bottom w:val="single" w:sz="6" w:space="0" w:color="000000"/>
              <w:right w:val="single" w:sz="6" w:space="0" w:color="000000"/>
            </w:tcBorders>
            <w:shd w:val="clear" w:color="auto" w:fill="auto"/>
          </w:tcPr>
          <w:p w14:paraId="747037E6" w14:textId="77777777" w:rsidR="0096112B" w:rsidRDefault="004C4700">
            <w:pPr>
              <w:pStyle w:val="TableText"/>
            </w:pPr>
            <w:r>
              <w:t>√</w:t>
            </w:r>
          </w:p>
        </w:tc>
        <w:tc>
          <w:tcPr>
            <w:tcW w:w="539" w:type="pct"/>
            <w:tcBorders>
              <w:top w:val="single" w:sz="6" w:space="0" w:color="000000"/>
              <w:bottom w:val="single" w:sz="6" w:space="0" w:color="000000"/>
              <w:right w:val="single" w:sz="6" w:space="0" w:color="000000"/>
            </w:tcBorders>
            <w:shd w:val="clear" w:color="auto" w:fill="auto"/>
          </w:tcPr>
          <w:p w14:paraId="101D5AEF" w14:textId="77777777" w:rsidR="0096112B" w:rsidRDefault="004C4700">
            <w:pPr>
              <w:pStyle w:val="TableText"/>
            </w:pPr>
            <w:r>
              <w:t>√</w:t>
            </w:r>
          </w:p>
        </w:tc>
        <w:tc>
          <w:tcPr>
            <w:tcW w:w="546" w:type="pct"/>
            <w:tcBorders>
              <w:top w:val="single" w:sz="6" w:space="0" w:color="000000"/>
              <w:bottom w:val="single" w:sz="6" w:space="0" w:color="000000"/>
              <w:right w:val="single" w:sz="6" w:space="0" w:color="000000"/>
            </w:tcBorders>
            <w:shd w:val="clear" w:color="auto" w:fill="auto"/>
          </w:tcPr>
          <w:p w14:paraId="51363759" w14:textId="77777777" w:rsidR="0096112B" w:rsidRDefault="004C4700">
            <w:pPr>
              <w:pStyle w:val="TableText"/>
            </w:pPr>
            <w:r>
              <w:t>√</w:t>
            </w:r>
          </w:p>
          <w:p w14:paraId="27F637D6" w14:textId="77777777" w:rsidR="0096112B" w:rsidRDefault="004C4700">
            <w:pPr>
              <w:pStyle w:val="TableText"/>
            </w:pPr>
            <w:r>
              <w:t>(Not supported by M1/MAP0/SUN5000-MAP0)</w:t>
            </w:r>
          </w:p>
          <w:p w14:paraId="2BC8D2CD" w14:textId="77777777" w:rsidR="0096112B" w:rsidRDefault="004C4700">
            <w:pPr>
              <w:pStyle w:val="TableText"/>
            </w:pPr>
            <w:r>
              <w:t xml:space="preserve"> </w:t>
            </w:r>
          </w:p>
        </w:tc>
      </w:tr>
      <w:tr w:rsidR="004C4700" w14:paraId="783EDB40" w14:textId="77777777" w:rsidTr="004C4700">
        <w:tc>
          <w:tcPr>
            <w:tcW w:w="360" w:type="dxa"/>
            <w:vMerge/>
            <w:shd w:val="clear" w:color="auto" w:fill="auto"/>
          </w:tcPr>
          <w:p w14:paraId="425B65BA" w14:textId="77777777" w:rsidR="0096112B" w:rsidRDefault="0096112B">
            <w:pPr>
              <w:pStyle w:val="TableText"/>
            </w:pPr>
          </w:p>
        </w:tc>
        <w:tc>
          <w:tcPr>
            <w:tcW w:w="360" w:type="dxa"/>
            <w:vMerge/>
            <w:shd w:val="clear" w:color="auto" w:fill="auto"/>
          </w:tcPr>
          <w:p w14:paraId="475A6EFB" w14:textId="77777777" w:rsidR="0096112B" w:rsidRDefault="0096112B">
            <w:pPr>
              <w:pStyle w:val="TableText"/>
            </w:pPr>
          </w:p>
        </w:tc>
        <w:tc>
          <w:tcPr>
            <w:tcW w:w="328" w:type="pct"/>
            <w:vMerge w:val="restart"/>
            <w:tcBorders>
              <w:top w:val="single" w:sz="6" w:space="0" w:color="000000"/>
              <w:bottom w:val="single" w:sz="6" w:space="0" w:color="000000"/>
              <w:right w:val="single" w:sz="6" w:space="0" w:color="000000"/>
            </w:tcBorders>
            <w:shd w:val="clear" w:color="auto" w:fill="auto"/>
          </w:tcPr>
          <w:p w14:paraId="736067ED" w14:textId="77777777" w:rsidR="0096112B" w:rsidRDefault="004C4700">
            <w:pPr>
              <w:pStyle w:val="TableText"/>
            </w:pPr>
            <w:r>
              <w:t>2</w:t>
            </w:r>
          </w:p>
        </w:tc>
        <w:tc>
          <w:tcPr>
            <w:tcW w:w="522" w:type="pct"/>
            <w:vMerge w:val="restart"/>
            <w:tcBorders>
              <w:top w:val="single" w:sz="6" w:space="0" w:color="000000"/>
              <w:bottom w:val="single" w:sz="6" w:space="0" w:color="000000"/>
              <w:right w:val="single" w:sz="6" w:space="0" w:color="000000"/>
            </w:tcBorders>
            <w:shd w:val="clear" w:color="auto" w:fill="auto"/>
          </w:tcPr>
          <w:p w14:paraId="547FD9A5" w14:textId="77777777" w:rsidR="0096112B" w:rsidRDefault="004C4700">
            <w:pPr>
              <w:pStyle w:val="TableText"/>
            </w:pPr>
            <w:r>
              <w:t>LUNA S0</w:t>
            </w:r>
          </w:p>
        </w:tc>
        <w:tc>
          <w:tcPr>
            <w:tcW w:w="442" w:type="pct"/>
            <w:tcBorders>
              <w:top w:val="single" w:sz="6" w:space="0" w:color="000000"/>
              <w:bottom w:val="single" w:sz="6" w:space="0" w:color="000000"/>
              <w:right w:val="single" w:sz="6" w:space="0" w:color="000000"/>
            </w:tcBorders>
            <w:shd w:val="clear" w:color="auto" w:fill="auto"/>
          </w:tcPr>
          <w:p w14:paraId="47CD742B" w14:textId="77777777" w:rsidR="0096112B" w:rsidRDefault="004C4700">
            <w:pPr>
              <w:pStyle w:val="TableText"/>
            </w:pPr>
            <w:r>
              <w:t>MAP0</w:t>
            </w:r>
          </w:p>
        </w:tc>
        <w:tc>
          <w:tcPr>
            <w:tcW w:w="437" w:type="pct"/>
            <w:tcBorders>
              <w:top w:val="single" w:sz="6" w:space="0" w:color="000000"/>
              <w:bottom w:val="single" w:sz="6" w:space="0" w:color="000000"/>
              <w:right w:val="single" w:sz="6" w:space="0" w:color="000000"/>
            </w:tcBorders>
            <w:shd w:val="clear" w:color="auto" w:fill="auto"/>
          </w:tcPr>
          <w:p w14:paraId="2FEE7EAC" w14:textId="77777777" w:rsidR="0096112B" w:rsidRDefault="004C4700">
            <w:pPr>
              <w:pStyle w:val="TableText"/>
            </w:pPr>
            <w:r>
              <w:t>MAP0</w:t>
            </w:r>
          </w:p>
        </w:tc>
        <w:tc>
          <w:tcPr>
            <w:tcW w:w="837" w:type="pct"/>
            <w:tcBorders>
              <w:top w:val="single" w:sz="6" w:space="0" w:color="000000"/>
              <w:bottom w:val="single" w:sz="6" w:space="0" w:color="000000"/>
              <w:right w:val="single" w:sz="6" w:space="0" w:color="000000"/>
            </w:tcBorders>
            <w:shd w:val="clear" w:color="auto" w:fill="auto"/>
          </w:tcPr>
          <w:p w14:paraId="6B7E5949" w14:textId="77777777" w:rsidR="0096112B" w:rsidRDefault="0096112B">
            <w:pPr>
              <w:pStyle w:val="TableText"/>
            </w:pPr>
          </w:p>
        </w:tc>
        <w:tc>
          <w:tcPr>
            <w:tcW w:w="651" w:type="pct"/>
            <w:tcBorders>
              <w:top w:val="single" w:sz="6" w:space="0" w:color="000000"/>
              <w:bottom w:val="single" w:sz="6" w:space="0" w:color="000000"/>
              <w:right w:val="single" w:sz="6" w:space="0" w:color="000000"/>
            </w:tcBorders>
            <w:shd w:val="clear" w:color="auto" w:fill="auto"/>
          </w:tcPr>
          <w:p w14:paraId="69342653" w14:textId="77777777" w:rsidR="0096112B" w:rsidRDefault="004C4700">
            <w:pPr>
              <w:pStyle w:val="TableText"/>
            </w:pPr>
            <w:r>
              <w:t>√</w:t>
            </w:r>
          </w:p>
        </w:tc>
        <w:tc>
          <w:tcPr>
            <w:tcW w:w="539" w:type="pct"/>
            <w:tcBorders>
              <w:top w:val="single" w:sz="6" w:space="0" w:color="000000"/>
              <w:bottom w:val="single" w:sz="6" w:space="0" w:color="000000"/>
              <w:right w:val="single" w:sz="6" w:space="0" w:color="000000"/>
            </w:tcBorders>
            <w:shd w:val="clear" w:color="auto" w:fill="auto"/>
          </w:tcPr>
          <w:p w14:paraId="10AF3212" w14:textId="77777777" w:rsidR="0096112B" w:rsidRDefault="004C4700">
            <w:pPr>
              <w:pStyle w:val="TableText"/>
            </w:pPr>
            <w:r>
              <w:t>√</w:t>
            </w:r>
          </w:p>
        </w:tc>
        <w:tc>
          <w:tcPr>
            <w:tcW w:w="546" w:type="pct"/>
            <w:tcBorders>
              <w:top w:val="single" w:sz="6" w:space="0" w:color="000000"/>
              <w:bottom w:val="single" w:sz="6" w:space="0" w:color="000000"/>
              <w:right w:val="single" w:sz="6" w:space="0" w:color="000000"/>
            </w:tcBorders>
            <w:shd w:val="clear" w:color="auto" w:fill="auto"/>
          </w:tcPr>
          <w:p w14:paraId="2C208FF1" w14:textId="77777777" w:rsidR="0096112B" w:rsidRDefault="004C4700">
            <w:pPr>
              <w:pStyle w:val="TableText"/>
            </w:pPr>
            <w:r>
              <w:t>×</w:t>
            </w:r>
          </w:p>
        </w:tc>
      </w:tr>
      <w:tr w:rsidR="004C4700" w14:paraId="4F2C33BE" w14:textId="77777777" w:rsidTr="004C4700">
        <w:tc>
          <w:tcPr>
            <w:tcW w:w="360" w:type="dxa"/>
            <w:vMerge/>
            <w:shd w:val="clear" w:color="auto" w:fill="auto"/>
          </w:tcPr>
          <w:p w14:paraId="1E6E2A20" w14:textId="77777777" w:rsidR="0096112B" w:rsidRDefault="0096112B">
            <w:pPr>
              <w:pStyle w:val="TableText"/>
            </w:pPr>
          </w:p>
        </w:tc>
        <w:tc>
          <w:tcPr>
            <w:tcW w:w="360" w:type="dxa"/>
            <w:vMerge/>
            <w:shd w:val="clear" w:color="auto" w:fill="auto"/>
          </w:tcPr>
          <w:p w14:paraId="0352DB7B" w14:textId="77777777" w:rsidR="0096112B" w:rsidRDefault="0096112B">
            <w:pPr>
              <w:pStyle w:val="TableText"/>
            </w:pPr>
          </w:p>
        </w:tc>
        <w:tc>
          <w:tcPr>
            <w:tcW w:w="360" w:type="dxa"/>
            <w:vMerge/>
            <w:shd w:val="clear" w:color="auto" w:fill="auto"/>
          </w:tcPr>
          <w:p w14:paraId="1CBAA699" w14:textId="77777777" w:rsidR="0096112B" w:rsidRDefault="0096112B">
            <w:pPr>
              <w:pStyle w:val="TableText"/>
            </w:pPr>
          </w:p>
        </w:tc>
        <w:tc>
          <w:tcPr>
            <w:tcW w:w="360" w:type="dxa"/>
            <w:vMerge/>
            <w:shd w:val="clear" w:color="auto" w:fill="auto"/>
          </w:tcPr>
          <w:p w14:paraId="3F95F5CE" w14:textId="77777777" w:rsidR="0096112B" w:rsidRDefault="0096112B">
            <w:pPr>
              <w:pStyle w:val="TableText"/>
            </w:pPr>
          </w:p>
        </w:tc>
        <w:tc>
          <w:tcPr>
            <w:tcW w:w="442" w:type="pct"/>
            <w:tcBorders>
              <w:top w:val="single" w:sz="6" w:space="0" w:color="000000"/>
              <w:bottom w:val="single" w:sz="6" w:space="0" w:color="000000"/>
              <w:right w:val="single" w:sz="6" w:space="0" w:color="000000"/>
            </w:tcBorders>
            <w:shd w:val="clear" w:color="auto" w:fill="auto"/>
          </w:tcPr>
          <w:p w14:paraId="7703AF7B" w14:textId="77777777" w:rsidR="0096112B" w:rsidRDefault="004C4700">
            <w:pPr>
              <w:pStyle w:val="TableText"/>
            </w:pPr>
            <w:r>
              <w:t>SUN5000-MAP0</w:t>
            </w:r>
          </w:p>
        </w:tc>
        <w:tc>
          <w:tcPr>
            <w:tcW w:w="437" w:type="pct"/>
            <w:tcBorders>
              <w:top w:val="single" w:sz="6" w:space="0" w:color="000000"/>
              <w:bottom w:val="single" w:sz="6" w:space="0" w:color="000000"/>
              <w:right w:val="single" w:sz="6" w:space="0" w:color="000000"/>
            </w:tcBorders>
            <w:shd w:val="clear" w:color="auto" w:fill="auto"/>
          </w:tcPr>
          <w:p w14:paraId="6370051B" w14:textId="77777777" w:rsidR="0096112B" w:rsidRDefault="004C4700">
            <w:pPr>
              <w:pStyle w:val="TableText"/>
            </w:pPr>
            <w:r>
              <w:t>SUN5000-MAP0</w:t>
            </w:r>
          </w:p>
        </w:tc>
        <w:tc>
          <w:tcPr>
            <w:tcW w:w="837" w:type="pct"/>
            <w:tcBorders>
              <w:top w:val="single" w:sz="6" w:space="0" w:color="000000"/>
              <w:bottom w:val="single" w:sz="6" w:space="0" w:color="000000"/>
              <w:right w:val="single" w:sz="6" w:space="0" w:color="000000"/>
            </w:tcBorders>
            <w:shd w:val="clear" w:color="auto" w:fill="auto"/>
          </w:tcPr>
          <w:p w14:paraId="5B80CDB9" w14:textId="77777777" w:rsidR="0096112B" w:rsidRDefault="0096112B">
            <w:pPr>
              <w:pStyle w:val="TableText"/>
            </w:pPr>
          </w:p>
        </w:tc>
        <w:tc>
          <w:tcPr>
            <w:tcW w:w="651" w:type="pct"/>
            <w:tcBorders>
              <w:top w:val="single" w:sz="6" w:space="0" w:color="000000"/>
              <w:bottom w:val="single" w:sz="6" w:space="0" w:color="000000"/>
              <w:right w:val="single" w:sz="6" w:space="0" w:color="000000"/>
            </w:tcBorders>
            <w:shd w:val="clear" w:color="auto" w:fill="auto"/>
          </w:tcPr>
          <w:p w14:paraId="77612824" w14:textId="77777777" w:rsidR="0096112B" w:rsidRDefault="004C4700">
            <w:pPr>
              <w:pStyle w:val="TableText"/>
            </w:pPr>
            <w:r>
              <w:t>√</w:t>
            </w:r>
          </w:p>
        </w:tc>
        <w:tc>
          <w:tcPr>
            <w:tcW w:w="539" w:type="pct"/>
            <w:tcBorders>
              <w:top w:val="single" w:sz="6" w:space="0" w:color="000000"/>
              <w:bottom w:val="single" w:sz="6" w:space="0" w:color="000000"/>
              <w:right w:val="single" w:sz="6" w:space="0" w:color="000000"/>
            </w:tcBorders>
            <w:shd w:val="clear" w:color="auto" w:fill="auto"/>
          </w:tcPr>
          <w:p w14:paraId="654DE988" w14:textId="77777777" w:rsidR="0096112B" w:rsidRDefault="004C4700">
            <w:pPr>
              <w:pStyle w:val="TableText"/>
            </w:pPr>
            <w:r>
              <w:t>√</w:t>
            </w:r>
          </w:p>
        </w:tc>
        <w:tc>
          <w:tcPr>
            <w:tcW w:w="546" w:type="pct"/>
            <w:tcBorders>
              <w:top w:val="single" w:sz="6" w:space="0" w:color="000000"/>
              <w:bottom w:val="single" w:sz="6" w:space="0" w:color="000000"/>
              <w:right w:val="single" w:sz="6" w:space="0" w:color="000000"/>
            </w:tcBorders>
            <w:shd w:val="clear" w:color="auto" w:fill="auto"/>
          </w:tcPr>
          <w:p w14:paraId="7904FB5E" w14:textId="77777777" w:rsidR="0096112B" w:rsidRDefault="004C4700">
            <w:pPr>
              <w:pStyle w:val="TableText"/>
            </w:pPr>
            <w:r>
              <w:t>×</w:t>
            </w:r>
          </w:p>
        </w:tc>
      </w:tr>
      <w:tr w:rsidR="004C4700" w14:paraId="46A9FA65" w14:textId="77777777" w:rsidTr="004C4700">
        <w:tc>
          <w:tcPr>
            <w:tcW w:w="360" w:type="dxa"/>
            <w:vMerge/>
            <w:shd w:val="clear" w:color="auto" w:fill="auto"/>
          </w:tcPr>
          <w:p w14:paraId="6DC9DDC2" w14:textId="77777777" w:rsidR="0096112B" w:rsidRDefault="0096112B">
            <w:pPr>
              <w:pStyle w:val="TableText"/>
            </w:pPr>
          </w:p>
        </w:tc>
        <w:tc>
          <w:tcPr>
            <w:tcW w:w="360" w:type="dxa"/>
            <w:vMerge/>
            <w:shd w:val="clear" w:color="auto" w:fill="auto"/>
          </w:tcPr>
          <w:p w14:paraId="744D3E3B" w14:textId="77777777" w:rsidR="0096112B" w:rsidRDefault="0096112B">
            <w:pPr>
              <w:pStyle w:val="TableText"/>
            </w:pPr>
          </w:p>
        </w:tc>
        <w:tc>
          <w:tcPr>
            <w:tcW w:w="360" w:type="dxa"/>
            <w:vMerge/>
            <w:shd w:val="clear" w:color="auto" w:fill="auto"/>
          </w:tcPr>
          <w:p w14:paraId="525946DB" w14:textId="77777777" w:rsidR="0096112B" w:rsidRDefault="0096112B">
            <w:pPr>
              <w:pStyle w:val="TableText"/>
            </w:pPr>
          </w:p>
        </w:tc>
        <w:tc>
          <w:tcPr>
            <w:tcW w:w="522" w:type="pct"/>
            <w:vMerge w:val="restart"/>
            <w:tcBorders>
              <w:top w:val="single" w:sz="6" w:space="0" w:color="000000"/>
              <w:bottom w:val="single" w:sz="6" w:space="0" w:color="000000"/>
              <w:right w:val="single" w:sz="6" w:space="0" w:color="000000"/>
            </w:tcBorders>
            <w:shd w:val="clear" w:color="auto" w:fill="auto"/>
          </w:tcPr>
          <w:p w14:paraId="46002F47" w14:textId="77777777" w:rsidR="0096112B" w:rsidRDefault="004C4700">
            <w:pPr>
              <w:pStyle w:val="TableText"/>
            </w:pPr>
            <w:r>
              <w:t>LUNA S1</w:t>
            </w:r>
          </w:p>
        </w:tc>
        <w:tc>
          <w:tcPr>
            <w:tcW w:w="442" w:type="pct"/>
            <w:tcBorders>
              <w:top w:val="single" w:sz="6" w:space="0" w:color="000000"/>
              <w:bottom w:val="single" w:sz="6" w:space="0" w:color="000000"/>
              <w:right w:val="single" w:sz="6" w:space="0" w:color="000000"/>
            </w:tcBorders>
            <w:shd w:val="clear" w:color="auto" w:fill="auto"/>
          </w:tcPr>
          <w:p w14:paraId="102289F7" w14:textId="77777777" w:rsidR="0096112B" w:rsidRDefault="004C4700">
            <w:pPr>
              <w:pStyle w:val="TableText"/>
            </w:pPr>
            <w:r>
              <w:t>MAP0</w:t>
            </w:r>
          </w:p>
        </w:tc>
        <w:tc>
          <w:tcPr>
            <w:tcW w:w="437" w:type="pct"/>
            <w:tcBorders>
              <w:top w:val="single" w:sz="6" w:space="0" w:color="000000"/>
              <w:bottom w:val="single" w:sz="6" w:space="0" w:color="000000"/>
              <w:right w:val="single" w:sz="6" w:space="0" w:color="000000"/>
            </w:tcBorders>
            <w:shd w:val="clear" w:color="auto" w:fill="auto"/>
          </w:tcPr>
          <w:p w14:paraId="18139409" w14:textId="77777777" w:rsidR="0096112B" w:rsidRDefault="004C4700">
            <w:pPr>
              <w:pStyle w:val="TableText"/>
            </w:pPr>
            <w:r>
              <w:t>MAP0</w:t>
            </w:r>
          </w:p>
        </w:tc>
        <w:tc>
          <w:tcPr>
            <w:tcW w:w="837" w:type="pct"/>
            <w:tcBorders>
              <w:top w:val="single" w:sz="6" w:space="0" w:color="000000"/>
              <w:bottom w:val="single" w:sz="6" w:space="0" w:color="000000"/>
              <w:right w:val="single" w:sz="6" w:space="0" w:color="000000"/>
            </w:tcBorders>
            <w:shd w:val="clear" w:color="auto" w:fill="auto"/>
          </w:tcPr>
          <w:p w14:paraId="4222E5CD" w14:textId="77777777" w:rsidR="0096112B" w:rsidRDefault="0096112B">
            <w:pPr>
              <w:pStyle w:val="TableText"/>
            </w:pPr>
          </w:p>
        </w:tc>
        <w:tc>
          <w:tcPr>
            <w:tcW w:w="651" w:type="pct"/>
            <w:tcBorders>
              <w:top w:val="single" w:sz="6" w:space="0" w:color="000000"/>
              <w:bottom w:val="single" w:sz="6" w:space="0" w:color="000000"/>
              <w:right w:val="single" w:sz="6" w:space="0" w:color="000000"/>
            </w:tcBorders>
            <w:shd w:val="clear" w:color="auto" w:fill="auto"/>
          </w:tcPr>
          <w:p w14:paraId="4FD6BCB8" w14:textId="77777777" w:rsidR="0096112B" w:rsidRDefault="004C4700">
            <w:pPr>
              <w:pStyle w:val="TableText"/>
            </w:pPr>
            <w:r>
              <w:t>√</w:t>
            </w:r>
          </w:p>
        </w:tc>
        <w:tc>
          <w:tcPr>
            <w:tcW w:w="539" w:type="pct"/>
            <w:tcBorders>
              <w:top w:val="single" w:sz="6" w:space="0" w:color="000000"/>
              <w:bottom w:val="single" w:sz="6" w:space="0" w:color="000000"/>
              <w:right w:val="single" w:sz="6" w:space="0" w:color="000000"/>
            </w:tcBorders>
            <w:shd w:val="clear" w:color="auto" w:fill="auto"/>
          </w:tcPr>
          <w:p w14:paraId="7C12B11D" w14:textId="77777777" w:rsidR="0096112B" w:rsidRDefault="004C4700">
            <w:pPr>
              <w:pStyle w:val="TableText"/>
            </w:pPr>
            <w:r>
              <w:t>√</w:t>
            </w:r>
          </w:p>
        </w:tc>
        <w:tc>
          <w:tcPr>
            <w:tcW w:w="546" w:type="pct"/>
            <w:tcBorders>
              <w:top w:val="single" w:sz="6" w:space="0" w:color="000000"/>
              <w:bottom w:val="single" w:sz="6" w:space="0" w:color="000000"/>
              <w:right w:val="single" w:sz="6" w:space="0" w:color="000000"/>
            </w:tcBorders>
            <w:shd w:val="clear" w:color="auto" w:fill="auto"/>
          </w:tcPr>
          <w:p w14:paraId="7421904E" w14:textId="77777777" w:rsidR="0096112B" w:rsidRDefault="004C4700">
            <w:pPr>
              <w:pStyle w:val="TableText"/>
            </w:pPr>
            <w:r>
              <w:t>×</w:t>
            </w:r>
          </w:p>
        </w:tc>
      </w:tr>
      <w:tr w:rsidR="004C4700" w14:paraId="7C09B1AD" w14:textId="77777777" w:rsidTr="004C4700">
        <w:tc>
          <w:tcPr>
            <w:tcW w:w="360" w:type="dxa"/>
            <w:vMerge/>
            <w:shd w:val="clear" w:color="auto" w:fill="auto"/>
          </w:tcPr>
          <w:p w14:paraId="01F7CA7D" w14:textId="77777777" w:rsidR="0096112B" w:rsidRDefault="0096112B">
            <w:pPr>
              <w:pStyle w:val="TableText"/>
            </w:pPr>
          </w:p>
        </w:tc>
        <w:tc>
          <w:tcPr>
            <w:tcW w:w="360" w:type="dxa"/>
            <w:vMerge/>
            <w:shd w:val="clear" w:color="auto" w:fill="auto"/>
          </w:tcPr>
          <w:p w14:paraId="1A1FD010" w14:textId="77777777" w:rsidR="0096112B" w:rsidRDefault="0096112B">
            <w:pPr>
              <w:pStyle w:val="TableText"/>
            </w:pPr>
          </w:p>
        </w:tc>
        <w:tc>
          <w:tcPr>
            <w:tcW w:w="360" w:type="dxa"/>
            <w:vMerge/>
            <w:shd w:val="clear" w:color="auto" w:fill="auto"/>
          </w:tcPr>
          <w:p w14:paraId="517DC790" w14:textId="77777777" w:rsidR="0096112B" w:rsidRDefault="0096112B">
            <w:pPr>
              <w:pStyle w:val="TableText"/>
            </w:pPr>
          </w:p>
        </w:tc>
        <w:tc>
          <w:tcPr>
            <w:tcW w:w="360" w:type="dxa"/>
            <w:vMerge/>
            <w:shd w:val="clear" w:color="auto" w:fill="auto"/>
          </w:tcPr>
          <w:p w14:paraId="615DB04F" w14:textId="77777777" w:rsidR="0096112B" w:rsidRDefault="0096112B">
            <w:pPr>
              <w:pStyle w:val="TableText"/>
            </w:pPr>
          </w:p>
        </w:tc>
        <w:tc>
          <w:tcPr>
            <w:tcW w:w="442" w:type="pct"/>
            <w:tcBorders>
              <w:top w:val="single" w:sz="6" w:space="0" w:color="000000"/>
              <w:bottom w:val="single" w:sz="6" w:space="0" w:color="000000"/>
              <w:right w:val="single" w:sz="6" w:space="0" w:color="000000"/>
            </w:tcBorders>
            <w:shd w:val="clear" w:color="auto" w:fill="auto"/>
          </w:tcPr>
          <w:p w14:paraId="6241AE19" w14:textId="77777777" w:rsidR="0096112B" w:rsidRDefault="004C4700">
            <w:pPr>
              <w:pStyle w:val="TableText"/>
            </w:pPr>
            <w:r>
              <w:t>SUN5000-MAP0</w:t>
            </w:r>
          </w:p>
        </w:tc>
        <w:tc>
          <w:tcPr>
            <w:tcW w:w="437" w:type="pct"/>
            <w:tcBorders>
              <w:top w:val="single" w:sz="6" w:space="0" w:color="000000"/>
              <w:bottom w:val="single" w:sz="6" w:space="0" w:color="000000"/>
              <w:right w:val="single" w:sz="6" w:space="0" w:color="000000"/>
            </w:tcBorders>
            <w:shd w:val="clear" w:color="auto" w:fill="auto"/>
          </w:tcPr>
          <w:p w14:paraId="0CC0E866" w14:textId="77777777" w:rsidR="0096112B" w:rsidRDefault="004C4700">
            <w:pPr>
              <w:pStyle w:val="TableText"/>
            </w:pPr>
            <w:r>
              <w:t>SUN5000-MAP0</w:t>
            </w:r>
          </w:p>
        </w:tc>
        <w:tc>
          <w:tcPr>
            <w:tcW w:w="837" w:type="pct"/>
            <w:tcBorders>
              <w:top w:val="single" w:sz="6" w:space="0" w:color="000000"/>
              <w:bottom w:val="single" w:sz="6" w:space="0" w:color="000000"/>
              <w:right w:val="single" w:sz="6" w:space="0" w:color="000000"/>
            </w:tcBorders>
            <w:shd w:val="clear" w:color="auto" w:fill="auto"/>
          </w:tcPr>
          <w:p w14:paraId="5FA0596F" w14:textId="77777777" w:rsidR="0096112B" w:rsidRDefault="0096112B">
            <w:pPr>
              <w:pStyle w:val="TableText"/>
            </w:pPr>
          </w:p>
        </w:tc>
        <w:tc>
          <w:tcPr>
            <w:tcW w:w="651" w:type="pct"/>
            <w:tcBorders>
              <w:top w:val="single" w:sz="6" w:space="0" w:color="000000"/>
              <w:bottom w:val="single" w:sz="6" w:space="0" w:color="000000"/>
              <w:right w:val="single" w:sz="6" w:space="0" w:color="000000"/>
            </w:tcBorders>
            <w:shd w:val="clear" w:color="auto" w:fill="auto"/>
          </w:tcPr>
          <w:p w14:paraId="2593E300" w14:textId="77777777" w:rsidR="0096112B" w:rsidRDefault="004C4700">
            <w:pPr>
              <w:pStyle w:val="TableText"/>
            </w:pPr>
            <w:r>
              <w:t>√</w:t>
            </w:r>
          </w:p>
        </w:tc>
        <w:tc>
          <w:tcPr>
            <w:tcW w:w="539" w:type="pct"/>
            <w:tcBorders>
              <w:top w:val="single" w:sz="6" w:space="0" w:color="000000"/>
              <w:bottom w:val="single" w:sz="6" w:space="0" w:color="000000"/>
              <w:right w:val="single" w:sz="6" w:space="0" w:color="000000"/>
            </w:tcBorders>
            <w:shd w:val="clear" w:color="auto" w:fill="auto"/>
          </w:tcPr>
          <w:p w14:paraId="35782B27" w14:textId="77777777" w:rsidR="0096112B" w:rsidRDefault="004C4700">
            <w:pPr>
              <w:pStyle w:val="TableText"/>
            </w:pPr>
            <w:r>
              <w:t>√</w:t>
            </w:r>
          </w:p>
        </w:tc>
        <w:tc>
          <w:tcPr>
            <w:tcW w:w="546" w:type="pct"/>
            <w:tcBorders>
              <w:top w:val="single" w:sz="6" w:space="0" w:color="000000"/>
              <w:bottom w:val="single" w:sz="6" w:space="0" w:color="000000"/>
              <w:right w:val="single" w:sz="6" w:space="0" w:color="000000"/>
            </w:tcBorders>
            <w:shd w:val="clear" w:color="auto" w:fill="auto"/>
          </w:tcPr>
          <w:p w14:paraId="5E1C3AD4" w14:textId="77777777" w:rsidR="0096112B" w:rsidRDefault="004C4700">
            <w:pPr>
              <w:pStyle w:val="TableText"/>
            </w:pPr>
            <w:r>
              <w:t>×</w:t>
            </w:r>
          </w:p>
        </w:tc>
      </w:tr>
      <w:tr w:rsidR="004C4700" w14:paraId="523C88CA" w14:textId="77777777" w:rsidTr="004C4700">
        <w:tc>
          <w:tcPr>
            <w:tcW w:w="360" w:type="dxa"/>
            <w:vMerge/>
            <w:shd w:val="clear" w:color="auto" w:fill="auto"/>
          </w:tcPr>
          <w:p w14:paraId="1AF231CF" w14:textId="77777777" w:rsidR="0096112B" w:rsidRDefault="0096112B">
            <w:pPr>
              <w:pStyle w:val="TableText"/>
            </w:pPr>
          </w:p>
        </w:tc>
        <w:tc>
          <w:tcPr>
            <w:tcW w:w="360" w:type="dxa"/>
            <w:vMerge/>
            <w:shd w:val="clear" w:color="auto" w:fill="auto"/>
          </w:tcPr>
          <w:p w14:paraId="586DA4B2" w14:textId="77777777" w:rsidR="0096112B" w:rsidRDefault="0096112B">
            <w:pPr>
              <w:pStyle w:val="TableText"/>
            </w:pPr>
          </w:p>
        </w:tc>
        <w:tc>
          <w:tcPr>
            <w:tcW w:w="328" w:type="pct"/>
            <w:vMerge w:val="restart"/>
            <w:tcBorders>
              <w:top w:val="single" w:sz="6" w:space="0" w:color="000000"/>
              <w:bottom w:val="single" w:sz="6" w:space="0" w:color="000000"/>
              <w:right w:val="single" w:sz="6" w:space="0" w:color="000000"/>
            </w:tcBorders>
            <w:shd w:val="clear" w:color="auto" w:fill="auto"/>
          </w:tcPr>
          <w:p w14:paraId="015419FC" w14:textId="77777777" w:rsidR="0096112B" w:rsidRDefault="004C4700">
            <w:pPr>
              <w:pStyle w:val="TableText"/>
            </w:pPr>
            <w:r>
              <w:t>3</w:t>
            </w:r>
          </w:p>
        </w:tc>
        <w:tc>
          <w:tcPr>
            <w:tcW w:w="522" w:type="pct"/>
            <w:vMerge w:val="restart"/>
            <w:tcBorders>
              <w:top w:val="single" w:sz="6" w:space="0" w:color="000000"/>
              <w:bottom w:val="single" w:sz="6" w:space="0" w:color="000000"/>
              <w:right w:val="single" w:sz="6" w:space="0" w:color="000000"/>
            </w:tcBorders>
            <w:shd w:val="clear" w:color="auto" w:fill="auto"/>
          </w:tcPr>
          <w:p w14:paraId="12757972" w14:textId="77777777" w:rsidR="0096112B" w:rsidRDefault="004C4700">
            <w:pPr>
              <w:pStyle w:val="TableText"/>
            </w:pPr>
            <w:r>
              <w:t>LUNA S0</w:t>
            </w:r>
          </w:p>
        </w:tc>
        <w:tc>
          <w:tcPr>
            <w:tcW w:w="442" w:type="pct"/>
            <w:tcBorders>
              <w:top w:val="single" w:sz="6" w:space="0" w:color="000000"/>
              <w:bottom w:val="single" w:sz="6" w:space="0" w:color="000000"/>
              <w:right w:val="single" w:sz="6" w:space="0" w:color="000000"/>
            </w:tcBorders>
            <w:shd w:val="clear" w:color="auto" w:fill="auto"/>
          </w:tcPr>
          <w:p w14:paraId="3FC0B3ED" w14:textId="77777777" w:rsidR="0096112B" w:rsidRDefault="004C4700">
            <w:pPr>
              <w:pStyle w:val="TableText"/>
            </w:pPr>
            <w:r>
              <w:t>MAP0</w:t>
            </w:r>
          </w:p>
        </w:tc>
        <w:tc>
          <w:tcPr>
            <w:tcW w:w="437" w:type="pct"/>
            <w:tcBorders>
              <w:top w:val="single" w:sz="6" w:space="0" w:color="000000"/>
              <w:bottom w:val="single" w:sz="6" w:space="0" w:color="000000"/>
              <w:right w:val="single" w:sz="6" w:space="0" w:color="000000"/>
            </w:tcBorders>
            <w:shd w:val="clear" w:color="auto" w:fill="auto"/>
          </w:tcPr>
          <w:p w14:paraId="5EC36233" w14:textId="77777777" w:rsidR="0096112B" w:rsidRDefault="004C4700">
            <w:pPr>
              <w:pStyle w:val="TableText"/>
            </w:pPr>
            <w:r>
              <w:t>MAP0</w:t>
            </w:r>
          </w:p>
        </w:tc>
        <w:tc>
          <w:tcPr>
            <w:tcW w:w="837" w:type="pct"/>
            <w:tcBorders>
              <w:top w:val="single" w:sz="6" w:space="0" w:color="000000"/>
              <w:bottom w:val="single" w:sz="6" w:space="0" w:color="000000"/>
              <w:right w:val="single" w:sz="6" w:space="0" w:color="000000"/>
            </w:tcBorders>
            <w:shd w:val="clear" w:color="auto" w:fill="auto"/>
          </w:tcPr>
          <w:p w14:paraId="089B319F" w14:textId="77777777" w:rsidR="0096112B" w:rsidRDefault="004C4700">
            <w:pPr>
              <w:pStyle w:val="TableText"/>
            </w:pPr>
            <w:r>
              <w:t>MAP0</w:t>
            </w:r>
          </w:p>
        </w:tc>
        <w:tc>
          <w:tcPr>
            <w:tcW w:w="651" w:type="pct"/>
            <w:tcBorders>
              <w:top w:val="single" w:sz="6" w:space="0" w:color="000000"/>
              <w:bottom w:val="single" w:sz="6" w:space="0" w:color="000000"/>
              <w:right w:val="single" w:sz="6" w:space="0" w:color="000000"/>
            </w:tcBorders>
            <w:shd w:val="clear" w:color="auto" w:fill="auto"/>
          </w:tcPr>
          <w:p w14:paraId="44CB543D" w14:textId="77777777" w:rsidR="0096112B" w:rsidRDefault="004C4700">
            <w:pPr>
              <w:pStyle w:val="TableText"/>
            </w:pPr>
            <w:r>
              <w:t>√</w:t>
            </w:r>
          </w:p>
        </w:tc>
        <w:tc>
          <w:tcPr>
            <w:tcW w:w="539" w:type="pct"/>
            <w:tcBorders>
              <w:top w:val="single" w:sz="6" w:space="0" w:color="000000"/>
              <w:bottom w:val="single" w:sz="6" w:space="0" w:color="000000"/>
              <w:right w:val="single" w:sz="6" w:space="0" w:color="000000"/>
            </w:tcBorders>
            <w:shd w:val="clear" w:color="auto" w:fill="auto"/>
          </w:tcPr>
          <w:p w14:paraId="476B79D5" w14:textId="77777777" w:rsidR="0096112B" w:rsidRDefault="004C4700">
            <w:pPr>
              <w:pStyle w:val="TableText"/>
            </w:pPr>
            <w:r>
              <w:t>√</w:t>
            </w:r>
          </w:p>
        </w:tc>
        <w:tc>
          <w:tcPr>
            <w:tcW w:w="546" w:type="pct"/>
            <w:tcBorders>
              <w:top w:val="single" w:sz="6" w:space="0" w:color="000000"/>
              <w:bottom w:val="single" w:sz="6" w:space="0" w:color="000000"/>
              <w:right w:val="single" w:sz="6" w:space="0" w:color="000000"/>
            </w:tcBorders>
            <w:shd w:val="clear" w:color="auto" w:fill="auto"/>
          </w:tcPr>
          <w:p w14:paraId="012DB9C6" w14:textId="77777777" w:rsidR="0096112B" w:rsidRDefault="004C4700">
            <w:pPr>
              <w:pStyle w:val="TableText"/>
            </w:pPr>
            <w:r>
              <w:t>×</w:t>
            </w:r>
          </w:p>
        </w:tc>
      </w:tr>
      <w:tr w:rsidR="004C4700" w14:paraId="7B061D0C" w14:textId="77777777" w:rsidTr="004C4700">
        <w:tc>
          <w:tcPr>
            <w:tcW w:w="360" w:type="dxa"/>
            <w:vMerge/>
            <w:shd w:val="clear" w:color="auto" w:fill="auto"/>
          </w:tcPr>
          <w:p w14:paraId="77589F7F" w14:textId="77777777" w:rsidR="0096112B" w:rsidRDefault="0096112B">
            <w:pPr>
              <w:pStyle w:val="TableText"/>
            </w:pPr>
          </w:p>
        </w:tc>
        <w:tc>
          <w:tcPr>
            <w:tcW w:w="360" w:type="dxa"/>
            <w:vMerge/>
            <w:shd w:val="clear" w:color="auto" w:fill="auto"/>
          </w:tcPr>
          <w:p w14:paraId="1DEBC8F2" w14:textId="77777777" w:rsidR="0096112B" w:rsidRDefault="0096112B">
            <w:pPr>
              <w:pStyle w:val="TableText"/>
            </w:pPr>
          </w:p>
        </w:tc>
        <w:tc>
          <w:tcPr>
            <w:tcW w:w="360" w:type="dxa"/>
            <w:vMerge/>
            <w:shd w:val="clear" w:color="auto" w:fill="auto"/>
          </w:tcPr>
          <w:p w14:paraId="79889E7D" w14:textId="77777777" w:rsidR="0096112B" w:rsidRDefault="0096112B">
            <w:pPr>
              <w:pStyle w:val="TableText"/>
            </w:pPr>
          </w:p>
        </w:tc>
        <w:tc>
          <w:tcPr>
            <w:tcW w:w="360" w:type="dxa"/>
            <w:vMerge/>
            <w:shd w:val="clear" w:color="auto" w:fill="auto"/>
          </w:tcPr>
          <w:p w14:paraId="0935128E" w14:textId="77777777" w:rsidR="0096112B" w:rsidRDefault="0096112B">
            <w:pPr>
              <w:pStyle w:val="TableText"/>
            </w:pPr>
          </w:p>
        </w:tc>
        <w:tc>
          <w:tcPr>
            <w:tcW w:w="442" w:type="pct"/>
            <w:tcBorders>
              <w:top w:val="single" w:sz="6" w:space="0" w:color="000000"/>
              <w:bottom w:val="single" w:sz="6" w:space="0" w:color="000000"/>
              <w:right w:val="single" w:sz="6" w:space="0" w:color="000000"/>
            </w:tcBorders>
            <w:shd w:val="clear" w:color="auto" w:fill="auto"/>
          </w:tcPr>
          <w:p w14:paraId="54158FDA" w14:textId="77777777" w:rsidR="0096112B" w:rsidRDefault="004C4700">
            <w:pPr>
              <w:pStyle w:val="TableText"/>
            </w:pPr>
            <w:r>
              <w:t>SUN5000-MAP0</w:t>
            </w:r>
          </w:p>
        </w:tc>
        <w:tc>
          <w:tcPr>
            <w:tcW w:w="437" w:type="pct"/>
            <w:tcBorders>
              <w:top w:val="single" w:sz="6" w:space="0" w:color="000000"/>
              <w:bottom w:val="single" w:sz="6" w:space="0" w:color="000000"/>
              <w:right w:val="single" w:sz="6" w:space="0" w:color="000000"/>
            </w:tcBorders>
            <w:shd w:val="clear" w:color="auto" w:fill="auto"/>
          </w:tcPr>
          <w:p w14:paraId="5A3C75DC" w14:textId="77777777" w:rsidR="0096112B" w:rsidRDefault="004C4700">
            <w:pPr>
              <w:pStyle w:val="TableText"/>
            </w:pPr>
            <w:r>
              <w:t>SUN5000-MAP0</w:t>
            </w:r>
          </w:p>
        </w:tc>
        <w:tc>
          <w:tcPr>
            <w:tcW w:w="837" w:type="pct"/>
            <w:tcBorders>
              <w:top w:val="single" w:sz="6" w:space="0" w:color="000000"/>
              <w:bottom w:val="single" w:sz="6" w:space="0" w:color="000000"/>
              <w:right w:val="single" w:sz="6" w:space="0" w:color="000000"/>
            </w:tcBorders>
            <w:shd w:val="clear" w:color="auto" w:fill="auto"/>
          </w:tcPr>
          <w:p w14:paraId="5C8266B1" w14:textId="77777777" w:rsidR="0096112B" w:rsidRDefault="004C4700">
            <w:pPr>
              <w:pStyle w:val="TableText"/>
            </w:pPr>
            <w:r>
              <w:t>SUN5000-MAP0</w:t>
            </w:r>
          </w:p>
        </w:tc>
        <w:tc>
          <w:tcPr>
            <w:tcW w:w="651" w:type="pct"/>
            <w:tcBorders>
              <w:top w:val="single" w:sz="6" w:space="0" w:color="000000"/>
              <w:bottom w:val="single" w:sz="6" w:space="0" w:color="000000"/>
              <w:right w:val="single" w:sz="6" w:space="0" w:color="000000"/>
            </w:tcBorders>
            <w:shd w:val="clear" w:color="auto" w:fill="auto"/>
          </w:tcPr>
          <w:p w14:paraId="11AA721D" w14:textId="77777777" w:rsidR="0096112B" w:rsidRDefault="004C4700">
            <w:pPr>
              <w:pStyle w:val="TableText"/>
            </w:pPr>
            <w:r>
              <w:t>√</w:t>
            </w:r>
          </w:p>
        </w:tc>
        <w:tc>
          <w:tcPr>
            <w:tcW w:w="539" w:type="pct"/>
            <w:tcBorders>
              <w:top w:val="single" w:sz="6" w:space="0" w:color="000000"/>
              <w:bottom w:val="single" w:sz="6" w:space="0" w:color="000000"/>
              <w:right w:val="single" w:sz="6" w:space="0" w:color="000000"/>
            </w:tcBorders>
            <w:shd w:val="clear" w:color="auto" w:fill="auto"/>
          </w:tcPr>
          <w:p w14:paraId="52E885E5" w14:textId="77777777" w:rsidR="0096112B" w:rsidRDefault="004C4700">
            <w:pPr>
              <w:pStyle w:val="TableText"/>
            </w:pPr>
            <w:r>
              <w:t>√</w:t>
            </w:r>
          </w:p>
        </w:tc>
        <w:tc>
          <w:tcPr>
            <w:tcW w:w="546" w:type="pct"/>
            <w:tcBorders>
              <w:top w:val="single" w:sz="6" w:space="0" w:color="000000"/>
              <w:bottom w:val="single" w:sz="6" w:space="0" w:color="000000"/>
              <w:right w:val="single" w:sz="6" w:space="0" w:color="000000"/>
            </w:tcBorders>
            <w:shd w:val="clear" w:color="auto" w:fill="auto"/>
          </w:tcPr>
          <w:p w14:paraId="3D658758" w14:textId="77777777" w:rsidR="0096112B" w:rsidRDefault="004C4700">
            <w:pPr>
              <w:pStyle w:val="TableText"/>
            </w:pPr>
            <w:r>
              <w:t>×</w:t>
            </w:r>
          </w:p>
        </w:tc>
      </w:tr>
      <w:tr w:rsidR="004C4700" w14:paraId="32BCB32B" w14:textId="77777777" w:rsidTr="004C4700">
        <w:tc>
          <w:tcPr>
            <w:tcW w:w="360" w:type="dxa"/>
            <w:vMerge/>
            <w:shd w:val="clear" w:color="auto" w:fill="auto"/>
          </w:tcPr>
          <w:p w14:paraId="34954CA5" w14:textId="77777777" w:rsidR="0096112B" w:rsidRDefault="0096112B">
            <w:pPr>
              <w:pStyle w:val="TableText"/>
            </w:pPr>
          </w:p>
        </w:tc>
        <w:tc>
          <w:tcPr>
            <w:tcW w:w="360" w:type="dxa"/>
            <w:vMerge/>
            <w:shd w:val="clear" w:color="auto" w:fill="auto"/>
          </w:tcPr>
          <w:p w14:paraId="5EAA365F" w14:textId="77777777" w:rsidR="0096112B" w:rsidRDefault="0096112B">
            <w:pPr>
              <w:pStyle w:val="TableText"/>
            </w:pPr>
          </w:p>
        </w:tc>
        <w:tc>
          <w:tcPr>
            <w:tcW w:w="360" w:type="dxa"/>
            <w:vMerge/>
            <w:shd w:val="clear" w:color="auto" w:fill="auto"/>
          </w:tcPr>
          <w:p w14:paraId="42F4D1F3" w14:textId="77777777" w:rsidR="0096112B" w:rsidRDefault="0096112B">
            <w:pPr>
              <w:pStyle w:val="TableText"/>
            </w:pPr>
          </w:p>
        </w:tc>
        <w:tc>
          <w:tcPr>
            <w:tcW w:w="522" w:type="pct"/>
            <w:vMerge w:val="restart"/>
            <w:tcBorders>
              <w:top w:val="single" w:sz="6" w:space="0" w:color="000000"/>
              <w:bottom w:val="single" w:sz="6" w:space="0" w:color="000000"/>
              <w:right w:val="single" w:sz="6" w:space="0" w:color="000000"/>
            </w:tcBorders>
            <w:shd w:val="clear" w:color="auto" w:fill="auto"/>
          </w:tcPr>
          <w:p w14:paraId="45271F49" w14:textId="77777777" w:rsidR="0096112B" w:rsidRDefault="004C4700">
            <w:pPr>
              <w:pStyle w:val="TableText"/>
            </w:pPr>
            <w:r>
              <w:t>LUNA S1</w:t>
            </w:r>
          </w:p>
        </w:tc>
        <w:tc>
          <w:tcPr>
            <w:tcW w:w="442" w:type="pct"/>
            <w:tcBorders>
              <w:top w:val="single" w:sz="6" w:space="0" w:color="000000"/>
              <w:bottom w:val="single" w:sz="6" w:space="0" w:color="000000"/>
              <w:right w:val="single" w:sz="6" w:space="0" w:color="000000"/>
            </w:tcBorders>
            <w:shd w:val="clear" w:color="auto" w:fill="auto"/>
          </w:tcPr>
          <w:p w14:paraId="08E7FC5B" w14:textId="77777777" w:rsidR="0096112B" w:rsidRDefault="004C4700">
            <w:pPr>
              <w:pStyle w:val="TableText"/>
            </w:pPr>
            <w:r>
              <w:t>MAP0</w:t>
            </w:r>
          </w:p>
        </w:tc>
        <w:tc>
          <w:tcPr>
            <w:tcW w:w="437" w:type="pct"/>
            <w:tcBorders>
              <w:top w:val="single" w:sz="6" w:space="0" w:color="000000"/>
              <w:bottom w:val="single" w:sz="6" w:space="0" w:color="000000"/>
              <w:right w:val="single" w:sz="6" w:space="0" w:color="000000"/>
            </w:tcBorders>
            <w:shd w:val="clear" w:color="auto" w:fill="auto"/>
          </w:tcPr>
          <w:p w14:paraId="46C8D173" w14:textId="77777777" w:rsidR="0096112B" w:rsidRDefault="004C4700">
            <w:pPr>
              <w:pStyle w:val="TableText"/>
            </w:pPr>
            <w:r>
              <w:t>MAP0</w:t>
            </w:r>
          </w:p>
        </w:tc>
        <w:tc>
          <w:tcPr>
            <w:tcW w:w="837" w:type="pct"/>
            <w:tcBorders>
              <w:top w:val="single" w:sz="6" w:space="0" w:color="000000"/>
              <w:bottom w:val="single" w:sz="6" w:space="0" w:color="000000"/>
              <w:right w:val="single" w:sz="6" w:space="0" w:color="000000"/>
            </w:tcBorders>
            <w:shd w:val="clear" w:color="auto" w:fill="auto"/>
          </w:tcPr>
          <w:p w14:paraId="211810EE" w14:textId="77777777" w:rsidR="0096112B" w:rsidRDefault="004C4700">
            <w:pPr>
              <w:pStyle w:val="TableText"/>
            </w:pPr>
            <w:r>
              <w:t>MAP0</w:t>
            </w:r>
          </w:p>
        </w:tc>
        <w:tc>
          <w:tcPr>
            <w:tcW w:w="651" w:type="pct"/>
            <w:tcBorders>
              <w:top w:val="single" w:sz="6" w:space="0" w:color="000000"/>
              <w:bottom w:val="single" w:sz="6" w:space="0" w:color="000000"/>
              <w:right w:val="single" w:sz="6" w:space="0" w:color="000000"/>
            </w:tcBorders>
            <w:shd w:val="clear" w:color="auto" w:fill="auto"/>
          </w:tcPr>
          <w:p w14:paraId="334E405F" w14:textId="77777777" w:rsidR="0096112B" w:rsidRDefault="004C4700">
            <w:pPr>
              <w:pStyle w:val="TableText"/>
            </w:pPr>
            <w:r>
              <w:t>√</w:t>
            </w:r>
          </w:p>
        </w:tc>
        <w:tc>
          <w:tcPr>
            <w:tcW w:w="539" w:type="pct"/>
            <w:tcBorders>
              <w:top w:val="single" w:sz="6" w:space="0" w:color="000000"/>
              <w:bottom w:val="single" w:sz="6" w:space="0" w:color="000000"/>
              <w:right w:val="single" w:sz="6" w:space="0" w:color="000000"/>
            </w:tcBorders>
            <w:shd w:val="clear" w:color="auto" w:fill="auto"/>
          </w:tcPr>
          <w:p w14:paraId="5C08420B" w14:textId="77777777" w:rsidR="0096112B" w:rsidRDefault="004C4700">
            <w:pPr>
              <w:pStyle w:val="TableText"/>
            </w:pPr>
            <w:r>
              <w:t>√</w:t>
            </w:r>
          </w:p>
        </w:tc>
        <w:tc>
          <w:tcPr>
            <w:tcW w:w="546" w:type="pct"/>
            <w:tcBorders>
              <w:top w:val="single" w:sz="6" w:space="0" w:color="000000"/>
              <w:bottom w:val="single" w:sz="6" w:space="0" w:color="000000"/>
              <w:right w:val="single" w:sz="6" w:space="0" w:color="000000"/>
            </w:tcBorders>
            <w:shd w:val="clear" w:color="auto" w:fill="auto"/>
          </w:tcPr>
          <w:p w14:paraId="43DA8F6A" w14:textId="77777777" w:rsidR="0096112B" w:rsidRDefault="004C4700">
            <w:pPr>
              <w:pStyle w:val="TableText"/>
            </w:pPr>
            <w:r>
              <w:t>×</w:t>
            </w:r>
          </w:p>
        </w:tc>
      </w:tr>
      <w:tr w:rsidR="004C4700" w14:paraId="0D4F394C" w14:textId="77777777" w:rsidTr="004C4700">
        <w:tc>
          <w:tcPr>
            <w:tcW w:w="360" w:type="dxa"/>
            <w:vMerge/>
            <w:shd w:val="clear" w:color="auto" w:fill="auto"/>
          </w:tcPr>
          <w:p w14:paraId="0C325469" w14:textId="77777777" w:rsidR="0096112B" w:rsidRDefault="0096112B">
            <w:pPr>
              <w:pStyle w:val="TableText"/>
            </w:pPr>
          </w:p>
        </w:tc>
        <w:tc>
          <w:tcPr>
            <w:tcW w:w="360" w:type="dxa"/>
            <w:vMerge/>
            <w:shd w:val="clear" w:color="auto" w:fill="auto"/>
          </w:tcPr>
          <w:p w14:paraId="01DD072E" w14:textId="77777777" w:rsidR="0096112B" w:rsidRDefault="0096112B">
            <w:pPr>
              <w:pStyle w:val="TableText"/>
            </w:pPr>
          </w:p>
        </w:tc>
        <w:tc>
          <w:tcPr>
            <w:tcW w:w="360" w:type="dxa"/>
            <w:vMerge/>
            <w:shd w:val="clear" w:color="auto" w:fill="auto"/>
          </w:tcPr>
          <w:p w14:paraId="17692AAF" w14:textId="77777777" w:rsidR="0096112B" w:rsidRDefault="0096112B">
            <w:pPr>
              <w:pStyle w:val="TableText"/>
            </w:pPr>
          </w:p>
        </w:tc>
        <w:tc>
          <w:tcPr>
            <w:tcW w:w="360" w:type="dxa"/>
            <w:vMerge/>
            <w:shd w:val="clear" w:color="auto" w:fill="auto"/>
          </w:tcPr>
          <w:p w14:paraId="38972D2E" w14:textId="77777777" w:rsidR="0096112B" w:rsidRDefault="0096112B">
            <w:pPr>
              <w:pStyle w:val="TableText"/>
            </w:pPr>
          </w:p>
        </w:tc>
        <w:tc>
          <w:tcPr>
            <w:tcW w:w="442" w:type="pct"/>
            <w:tcBorders>
              <w:top w:val="single" w:sz="6" w:space="0" w:color="000000"/>
              <w:bottom w:val="single" w:sz="6" w:space="0" w:color="000000"/>
              <w:right w:val="single" w:sz="6" w:space="0" w:color="000000"/>
            </w:tcBorders>
            <w:shd w:val="clear" w:color="auto" w:fill="auto"/>
          </w:tcPr>
          <w:p w14:paraId="1AAD11A2" w14:textId="77777777" w:rsidR="0096112B" w:rsidRDefault="004C4700">
            <w:pPr>
              <w:pStyle w:val="TableText"/>
            </w:pPr>
            <w:r>
              <w:t>SUN5000-MAP0</w:t>
            </w:r>
          </w:p>
        </w:tc>
        <w:tc>
          <w:tcPr>
            <w:tcW w:w="437" w:type="pct"/>
            <w:tcBorders>
              <w:top w:val="single" w:sz="6" w:space="0" w:color="000000"/>
              <w:bottom w:val="single" w:sz="6" w:space="0" w:color="000000"/>
              <w:right w:val="single" w:sz="6" w:space="0" w:color="000000"/>
            </w:tcBorders>
            <w:shd w:val="clear" w:color="auto" w:fill="auto"/>
          </w:tcPr>
          <w:p w14:paraId="7C8A381C" w14:textId="77777777" w:rsidR="0096112B" w:rsidRDefault="004C4700">
            <w:pPr>
              <w:pStyle w:val="TableText"/>
            </w:pPr>
            <w:r>
              <w:t>SUN5000-MAP0</w:t>
            </w:r>
          </w:p>
        </w:tc>
        <w:tc>
          <w:tcPr>
            <w:tcW w:w="837" w:type="pct"/>
            <w:tcBorders>
              <w:top w:val="single" w:sz="6" w:space="0" w:color="000000"/>
              <w:bottom w:val="single" w:sz="6" w:space="0" w:color="000000"/>
              <w:right w:val="single" w:sz="6" w:space="0" w:color="000000"/>
            </w:tcBorders>
            <w:shd w:val="clear" w:color="auto" w:fill="auto"/>
          </w:tcPr>
          <w:p w14:paraId="5D977638" w14:textId="77777777" w:rsidR="0096112B" w:rsidRDefault="004C4700">
            <w:pPr>
              <w:pStyle w:val="TableText"/>
            </w:pPr>
            <w:r>
              <w:t>SUN5000-MAP0</w:t>
            </w:r>
          </w:p>
        </w:tc>
        <w:tc>
          <w:tcPr>
            <w:tcW w:w="651" w:type="pct"/>
            <w:tcBorders>
              <w:top w:val="single" w:sz="6" w:space="0" w:color="000000"/>
              <w:bottom w:val="single" w:sz="6" w:space="0" w:color="000000"/>
              <w:right w:val="single" w:sz="6" w:space="0" w:color="000000"/>
            </w:tcBorders>
            <w:shd w:val="clear" w:color="auto" w:fill="auto"/>
          </w:tcPr>
          <w:p w14:paraId="169F197D" w14:textId="77777777" w:rsidR="0096112B" w:rsidRDefault="004C4700">
            <w:pPr>
              <w:pStyle w:val="TableText"/>
            </w:pPr>
            <w:r>
              <w:t>√</w:t>
            </w:r>
          </w:p>
        </w:tc>
        <w:tc>
          <w:tcPr>
            <w:tcW w:w="539" w:type="pct"/>
            <w:tcBorders>
              <w:top w:val="single" w:sz="6" w:space="0" w:color="000000"/>
              <w:bottom w:val="single" w:sz="6" w:space="0" w:color="000000"/>
              <w:right w:val="single" w:sz="6" w:space="0" w:color="000000"/>
            </w:tcBorders>
            <w:shd w:val="clear" w:color="auto" w:fill="auto"/>
          </w:tcPr>
          <w:p w14:paraId="70A18D66" w14:textId="77777777" w:rsidR="0096112B" w:rsidRDefault="004C4700">
            <w:pPr>
              <w:pStyle w:val="TableText"/>
            </w:pPr>
            <w:r>
              <w:t>√</w:t>
            </w:r>
          </w:p>
        </w:tc>
        <w:tc>
          <w:tcPr>
            <w:tcW w:w="546" w:type="pct"/>
            <w:tcBorders>
              <w:top w:val="single" w:sz="6" w:space="0" w:color="000000"/>
              <w:bottom w:val="single" w:sz="6" w:space="0" w:color="000000"/>
              <w:right w:val="single" w:sz="6" w:space="0" w:color="000000"/>
            </w:tcBorders>
            <w:shd w:val="clear" w:color="auto" w:fill="auto"/>
          </w:tcPr>
          <w:p w14:paraId="00BA7CB7" w14:textId="77777777" w:rsidR="0096112B" w:rsidRDefault="004C4700">
            <w:pPr>
              <w:pStyle w:val="TableText"/>
            </w:pPr>
            <w:r>
              <w:t>×</w:t>
            </w:r>
          </w:p>
        </w:tc>
      </w:tr>
      <w:tr w:rsidR="004C4700" w14:paraId="48027790" w14:textId="77777777" w:rsidTr="004C4700">
        <w:tc>
          <w:tcPr>
            <w:tcW w:w="450" w:type="pct"/>
            <w:vMerge w:val="restart"/>
            <w:tcBorders>
              <w:top w:val="single" w:sz="6" w:space="0" w:color="000000"/>
              <w:bottom w:val="single" w:sz="6" w:space="0" w:color="000000"/>
              <w:right w:val="single" w:sz="6" w:space="0" w:color="000000"/>
            </w:tcBorders>
            <w:shd w:val="clear" w:color="auto" w:fill="auto"/>
          </w:tcPr>
          <w:p w14:paraId="3355D0A8" w14:textId="77777777" w:rsidR="0096112B" w:rsidRDefault="004C4700">
            <w:pPr>
              <w:pStyle w:val="TableText"/>
            </w:pPr>
            <w:r>
              <w:t>WLAN</w:t>
            </w:r>
          </w:p>
        </w:tc>
        <w:tc>
          <w:tcPr>
            <w:tcW w:w="247" w:type="pct"/>
            <w:vMerge w:val="restart"/>
            <w:tcBorders>
              <w:top w:val="single" w:sz="6" w:space="0" w:color="000000"/>
              <w:bottom w:val="single" w:sz="6" w:space="0" w:color="000000"/>
              <w:right w:val="single" w:sz="6" w:space="0" w:color="000000"/>
            </w:tcBorders>
            <w:shd w:val="clear" w:color="auto" w:fill="auto"/>
          </w:tcPr>
          <w:p w14:paraId="7E329D46" w14:textId="77777777" w:rsidR="0096112B" w:rsidRDefault="004C4700">
            <w:pPr>
              <w:pStyle w:val="TableText"/>
            </w:pPr>
            <w:r>
              <w:t>Single-ph</w:t>
            </w:r>
            <w:r>
              <w:lastRenderedPageBreak/>
              <w:t>ase</w:t>
            </w:r>
          </w:p>
        </w:tc>
        <w:tc>
          <w:tcPr>
            <w:tcW w:w="328" w:type="pct"/>
            <w:vMerge w:val="restart"/>
            <w:tcBorders>
              <w:top w:val="single" w:sz="6" w:space="0" w:color="000000"/>
              <w:bottom w:val="single" w:sz="6" w:space="0" w:color="000000"/>
              <w:right w:val="single" w:sz="6" w:space="0" w:color="000000"/>
            </w:tcBorders>
            <w:shd w:val="clear" w:color="auto" w:fill="auto"/>
          </w:tcPr>
          <w:p w14:paraId="76C87FA0" w14:textId="77777777" w:rsidR="0096112B" w:rsidRDefault="004C4700">
            <w:pPr>
              <w:pStyle w:val="TableText"/>
            </w:pPr>
            <w:r>
              <w:lastRenderedPageBreak/>
              <w:t>1</w:t>
            </w:r>
          </w:p>
        </w:tc>
        <w:tc>
          <w:tcPr>
            <w:tcW w:w="522" w:type="pct"/>
            <w:vMerge w:val="restart"/>
            <w:tcBorders>
              <w:top w:val="single" w:sz="6" w:space="0" w:color="000000"/>
              <w:bottom w:val="single" w:sz="6" w:space="0" w:color="000000"/>
              <w:right w:val="single" w:sz="6" w:space="0" w:color="000000"/>
            </w:tcBorders>
            <w:shd w:val="clear" w:color="auto" w:fill="auto"/>
          </w:tcPr>
          <w:p w14:paraId="04D502A8" w14:textId="77777777" w:rsidR="0096112B" w:rsidRDefault="004C4700">
            <w:pPr>
              <w:pStyle w:val="TableText"/>
            </w:pPr>
            <w:r>
              <w:t>LUNA NHS0</w:t>
            </w:r>
          </w:p>
        </w:tc>
        <w:tc>
          <w:tcPr>
            <w:tcW w:w="442" w:type="pct"/>
            <w:tcBorders>
              <w:top w:val="single" w:sz="6" w:space="0" w:color="000000"/>
              <w:bottom w:val="single" w:sz="6" w:space="0" w:color="000000"/>
              <w:right w:val="single" w:sz="6" w:space="0" w:color="000000"/>
            </w:tcBorders>
            <w:shd w:val="clear" w:color="auto" w:fill="auto"/>
          </w:tcPr>
          <w:p w14:paraId="7AD39F4D" w14:textId="77777777" w:rsidR="0096112B" w:rsidRDefault="004C4700">
            <w:pPr>
              <w:pStyle w:val="TableText"/>
            </w:pPr>
            <w:r>
              <w:t>LB0-NH</w:t>
            </w:r>
          </w:p>
        </w:tc>
        <w:tc>
          <w:tcPr>
            <w:tcW w:w="437" w:type="pct"/>
            <w:tcBorders>
              <w:top w:val="single" w:sz="6" w:space="0" w:color="000000"/>
              <w:bottom w:val="single" w:sz="6" w:space="0" w:color="000000"/>
              <w:right w:val="single" w:sz="6" w:space="0" w:color="000000"/>
            </w:tcBorders>
            <w:shd w:val="clear" w:color="auto" w:fill="auto"/>
          </w:tcPr>
          <w:p w14:paraId="239336A0" w14:textId="77777777" w:rsidR="0096112B" w:rsidRDefault="0096112B">
            <w:pPr>
              <w:pStyle w:val="TableText"/>
            </w:pPr>
          </w:p>
        </w:tc>
        <w:tc>
          <w:tcPr>
            <w:tcW w:w="837" w:type="pct"/>
            <w:tcBorders>
              <w:top w:val="single" w:sz="6" w:space="0" w:color="000000"/>
              <w:bottom w:val="single" w:sz="6" w:space="0" w:color="000000"/>
              <w:right w:val="single" w:sz="6" w:space="0" w:color="000000"/>
            </w:tcBorders>
            <w:shd w:val="clear" w:color="auto" w:fill="auto"/>
          </w:tcPr>
          <w:p w14:paraId="61A35018" w14:textId="77777777" w:rsidR="0096112B" w:rsidRDefault="0096112B">
            <w:pPr>
              <w:pStyle w:val="TableText"/>
            </w:pPr>
          </w:p>
        </w:tc>
        <w:tc>
          <w:tcPr>
            <w:tcW w:w="651" w:type="pct"/>
            <w:tcBorders>
              <w:top w:val="single" w:sz="6" w:space="0" w:color="000000"/>
              <w:bottom w:val="single" w:sz="6" w:space="0" w:color="000000"/>
              <w:right w:val="single" w:sz="6" w:space="0" w:color="000000"/>
            </w:tcBorders>
            <w:shd w:val="clear" w:color="auto" w:fill="auto"/>
          </w:tcPr>
          <w:p w14:paraId="51449CDB" w14:textId="77777777" w:rsidR="0096112B" w:rsidRDefault="004C4700">
            <w:pPr>
              <w:pStyle w:val="TableText"/>
            </w:pPr>
            <w:r>
              <w:t>√</w:t>
            </w:r>
          </w:p>
        </w:tc>
        <w:tc>
          <w:tcPr>
            <w:tcW w:w="539" w:type="pct"/>
            <w:tcBorders>
              <w:top w:val="single" w:sz="6" w:space="0" w:color="000000"/>
              <w:bottom w:val="single" w:sz="6" w:space="0" w:color="000000"/>
              <w:right w:val="single" w:sz="6" w:space="0" w:color="000000"/>
            </w:tcBorders>
            <w:shd w:val="clear" w:color="auto" w:fill="auto"/>
          </w:tcPr>
          <w:p w14:paraId="50426C3A" w14:textId="77777777" w:rsidR="0096112B" w:rsidRDefault="004C4700">
            <w:pPr>
              <w:pStyle w:val="TableText"/>
            </w:pPr>
            <w:r>
              <w:t>×</w:t>
            </w:r>
          </w:p>
        </w:tc>
        <w:tc>
          <w:tcPr>
            <w:tcW w:w="546" w:type="pct"/>
            <w:tcBorders>
              <w:top w:val="single" w:sz="6" w:space="0" w:color="000000"/>
              <w:bottom w:val="single" w:sz="6" w:space="0" w:color="000000"/>
            </w:tcBorders>
            <w:shd w:val="clear" w:color="auto" w:fill="auto"/>
          </w:tcPr>
          <w:p w14:paraId="1F3ED1C7" w14:textId="77777777" w:rsidR="0096112B" w:rsidRDefault="004C4700">
            <w:pPr>
              <w:pStyle w:val="TableText"/>
            </w:pPr>
            <w:r>
              <w:t>×</w:t>
            </w:r>
          </w:p>
        </w:tc>
      </w:tr>
      <w:tr w:rsidR="004C4700" w14:paraId="782CE47F" w14:textId="77777777" w:rsidTr="004C4700">
        <w:tc>
          <w:tcPr>
            <w:tcW w:w="360" w:type="dxa"/>
            <w:vMerge/>
            <w:shd w:val="clear" w:color="auto" w:fill="auto"/>
          </w:tcPr>
          <w:p w14:paraId="21B1B8F7" w14:textId="77777777" w:rsidR="0096112B" w:rsidRDefault="0096112B">
            <w:pPr>
              <w:pStyle w:val="TableText"/>
            </w:pPr>
          </w:p>
        </w:tc>
        <w:tc>
          <w:tcPr>
            <w:tcW w:w="360" w:type="dxa"/>
            <w:vMerge/>
            <w:shd w:val="clear" w:color="auto" w:fill="auto"/>
          </w:tcPr>
          <w:p w14:paraId="3A11938E" w14:textId="77777777" w:rsidR="0096112B" w:rsidRDefault="0096112B">
            <w:pPr>
              <w:pStyle w:val="TableText"/>
            </w:pPr>
          </w:p>
        </w:tc>
        <w:tc>
          <w:tcPr>
            <w:tcW w:w="360" w:type="dxa"/>
            <w:vMerge/>
            <w:shd w:val="clear" w:color="auto" w:fill="auto"/>
          </w:tcPr>
          <w:p w14:paraId="4F566E6D" w14:textId="77777777" w:rsidR="0096112B" w:rsidRDefault="0096112B">
            <w:pPr>
              <w:pStyle w:val="TableText"/>
            </w:pPr>
          </w:p>
        </w:tc>
        <w:tc>
          <w:tcPr>
            <w:tcW w:w="360" w:type="dxa"/>
            <w:vMerge/>
            <w:shd w:val="clear" w:color="auto" w:fill="auto"/>
          </w:tcPr>
          <w:p w14:paraId="41D71C25" w14:textId="77777777" w:rsidR="0096112B" w:rsidRDefault="0096112B">
            <w:pPr>
              <w:pStyle w:val="TableText"/>
            </w:pPr>
          </w:p>
        </w:tc>
        <w:tc>
          <w:tcPr>
            <w:tcW w:w="442" w:type="pct"/>
            <w:tcBorders>
              <w:top w:val="single" w:sz="6" w:space="0" w:color="000000"/>
              <w:bottom w:val="single" w:sz="6" w:space="0" w:color="000000"/>
              <w:right w:val="single" w:sz="6" w:space="0" w:color="000000"/>
            </w:tcBorders>
            <w:shd w:val="clear" w:color="auto" w:fill="auto"/>
          </w:tcPr>
          <w:p w14:paraId="745F9B65" w14:textId="77777777" w:rsidR="0096112B" w:rsidRDefault="004C4700">
            <w:pPr>
              <w:pStyle w:val="TableText"/>
            </w:pPr>
            <w:r>
              <w:t>SUN5000-LB</w:t>
            </w:r>
            <w:r>
              <w:lastRenderedPageBreak/>
              <w:t>0-NH</w:t>
            </w:r>
          </w:p>
        </w:tc>
        <w:tc>
          <w:tcPr>
            <w:tcW w:w="437" w:type="pct"/>
            <w:tcBorders>
              <w:top w:val="single" w:sz="6" w:space="0" w:color="000000"/>
              <w:bottom w:val="single" w:sz="6" w:space="0" w:color="000000"/>
              <w:right w:val="single" w:sz="6" w:space="0" w:color="000000"/>
            </w:tcBorders>
            <w:shd w:val="clear" w:color="auto" w:fill="auto"/>
          </w:tcPr>
          <w:p w14:paraId="12D9575F" w14:textId="77777777" w:rsidR="0096112B" w:rsidRDefault="0096112B">
            <w:pPr>
              <w:pStyle w:val="TableText"/>
            </w:pPr>
          </w:p>
        </w:tc>
        <w:tc>
          <w:tcPr>
            <w:tcW w:w="837" w:type="pct"/>
            <w:tcBorders>
              <w:top w:val="single" w:sz="6" w:space="0" w:color="000000"/>
              <w:bottom w:val="single" w:sz="6" w:space="0" w:color="000000"/>
              <w:right w:val="single" w:sz="6" w:space="0" w:color="000000"/>
            </w:tcBorders>
            <w:shd w:val="clear" w:color="auto" w:fill="auto"/>
          </w:tcPr>
          <w:p w14:paraId="36F99DB8" w14:textId="77777777" w:rsidR="0096112B" w:rsidRDefault="0096112B">
            <w:pPr>
              <w:pStyle w:val="TableText"/>
            </w:pPr>
          </w:p>
        </w:tc>
        <w:tc>
          <w:tcPr>
            <w:tcW w:w="651" w:type="pct"/>
            <w:tcBorders>
              <w:top w:val="single" w:sz="6" w:space="0" w:color="000000"/>
              <w:bottom w:val="single" w:sz="6" w:space="0" w:color="000000"/>
              <w:right w:val="single" w:sz="6" w:space="0" w:color="000000"/>
            </w:tcBorders>
            <w:shd w:val="clear" w:color="auto" w:fill="auto"/>
          </w:tcPr>
          <w:p w14:paraId="21247D41" w14:textId="77777777" w:rsidR="0096112B" w:rsidRDefault="004C4700">
            <w:pPr>
              <w:pStyle w:val="TableText"/>
            </w:pPr>
            <w:r>
              <w:t>×</w:t>
            </w:r>
          </w:p>
        </w:tc>
        <w:tc>
          <w:tcPr>
            <w:tcW w:w="539" w:type="pct"/>
            <w:tcBorders>
              <w:top w:val="single" w:sz="6" w:space="0" w:color="000000"/>
              <w:bottom w:val="single" w:sz="6" w:space="0" w:color="000000"/>
              <w:right w:val="single" w:sz="6" w:space="0" w:color="000000"/>
            </w:tcBorders>
            <w:shd w:val="clear" w:color="auto" w:fill="auto"/>
          </w:tcPr>
          <w:p w14:paraId="0FE5DF30" w14:textId="77777777" w:rsidR="0096112B" w:rsidRDefault="004C4700">
            <w:pPr>
              <w:pStyle w:val="TableText"/>
            </w:pPr>
            <w:r>
              <w:t>√</w:t>
            </w:r>
          </w:p>
        </w:tc>
        <w:tc>
          <w:tcPr>
            <w:tcW w:w="546" w:type="pct"/>
            <w:tcBorders>
              <w:top w:val="single" w:sz="6" w:space="0" w:color="000000"/>
              <w:bottom w:val="single" w:sz="6" w:space="0" w:color="000000"/>
              <w:right w:val="single" w:sz="6" w:space="0" w:color="000000"/>
            </w:tcBorders>
            <w:shd w:val="clear" w:color="auto" w:fill="auto"/>
          </w:tcPr>
          <w:p w14:paraId="00AFED3D" w14:textId="77777777" w:rsidR="0096112B" w:rsidRDefault="004C4700">
            <w:pPr>
              <w:pStyle w:val="TableText"/>
            </w:pPr>
            <w:r>
              <w:t>×</w:t>
            </w:r>
          </w:p>
        </w:tc>
      </w:tr>
      <w:tr w:rsidR="004C4700" w14:paraId="11CDC5BB" w14:textId="77777777" w:rsidTr="004C4700">
        <w:tc>
          <w:tcPr>
            <w:tcW w:w="360" w:type="dxa"/>
            <w:vMerge/>
            <w:shd w:val="clear" w:color="auto" w:fill="auto"/>
          </w:tcPr>
          <w:p w14:paraId="6D46C3D6" w14:textId="77777777" w:rsidR="0096112B" w:rsidRDefault="0096112B">
            <w:pPr>
              <w:pStyle w:val="TableText"/>
            </w:pPr>
          </w:p>
        </w:tc>
        <w:tc>
          <w:tcPr>
            <w:tcW w:w="360" w:type="dxa"/>
            <w:vMerge/>
            <w:shd w:val="clear" w:color="auto" w:fill="auto"/>
          </w:tcPr>
          <w:p w14:paraId="4ED3DD1B" w14:textId="77777777" w:rsidR="0096112B" w:rsidRDefault="0096112B">
            <w:pPr>
              <w:pStyle w:val="TableText"/>
            </w:pPr>
          </w:p>
        </w:tc>
        <w:tc>
          <w:tcPr>
            <w:tcW w:w="360" w:type="dxa"/>
            <w:vMerge/>
            <w:shd w:val="clear" w:color="auto" w:fill="auto"/>
          </w:tcPr>
          <w:p w14:paraId="30D63218" w14:textId="77777777" w:rsidR="0096112B" w:rsidRDefault="0096112B">
            <w:pPr>
              <w:pStyle w:val="TableText"/>
            </w:pPr>
          </w:p>
        </w:tc>
        <w:tc>
          <w:tcPr>
            <w:tcW w:w="522" w:type="pct"/>
            <w:vMerge w:val="restart"/>
            <w:tcBorders>
              <w:top w:val="single" w:sz="6" w:space="0" w:color="000000"/>
              <w:bottom w:val="single" w:sz="6" w:space="0" w:color="000000"/>
              <w:right w:val="single" w:sz="6" w:space="0" w:color="000000"/>
            </w:tcBorders>
            <w:shd w:val="clear" w:color="auto" w:fill="auto"/>
          </w:tcPr>
          <w:p w14:paraId="244CA208" w14:textId="77777777" w:rsidR="0096112B" w:rsidRDefault="004C4700">
            <w:pPr>
              <w:pStyle w:val="TableText"/>
            </w:pPr>
            <w:r>
              <w:t>LUNA NHS1</w:t>
            </w:r>
          </w:p>
        </w:tc>
        <w:tc>
          <w:tcPr>
            <w:tcW w:w="442" w:type="pct"/>
            <w:tcBorders>
              <w:top w:val="single" w:sz="6" w:space="0" w:color="000000"/>
              <w:bottom w:val="single" w:sz="6" w:space="0" w:color="000000"/>
              <w:right w:val="single" w:sz="6" w:space="0" w:color="000000"/>
            </w:tcBorders>
            <w:shd w:val="clear" w:color="auto" w:fill="auto"/>
          </w:tcPr>
          <w:p w14:paraId="2AF0C22F" w14:textId="77777777" w:rsidR="0096112B" w:rsidRDefault="004C4700">
            <w:pPr>
              <w:pStyle w:val="TableText"/>
            </w:pPr>
            <w:r>
              <w:t>LB0-NH</w:t>
            </w:r>
          </w:p>
        </w:tc>
        <w:tc>
          <w:tcPr>
            <w:tcW w:w="437" w:type="pct"/>
            <w:tcBorders>
              <w:top w:val="single" w:sz="6" w:space="0" w:color="000000"/>
              <w:bottom w:val="single" w:sz="6" w:space="0" w:color="000000"/>
              <w:right w:val="single" w:sz="6" w:space="0" w:color="000000"/>
            </w:tcBorders>
            <w:shd w:val="clear" w:color="auto" w:fill="auto"/>
          </w:tcPr>
          <w:p w14:paraId="71563E2B" w14:textId="77777777" w:rsidR="0096112B" w:rsidRDefault="0096112B">
            <w:pPr>
              <w:pStyle w:val="TableText"/>
            </w:pPr>
          </w:p>
        </w:tc>
        <w:tc>
          <w:tcPr>
            <w:tcW w:w="837" w:type="pct"/>
            <w:tcBorders>
              <w:top w:val="single" w:sz="6" w:space="0" w:color="000000"/>
              <w:bottom w:val="single" w:sz="6" w:space="0" w:color="000000"/>
              <w:right w:val="single" w:sz="6" w:space="0" w:color="000000"/>
            </w:tcBorders>
            <w:shd w:val="clear" w:color="auto" w:fill="auto"/>
          </w:tcPr>
          <w:p w14:paraId="149BE133" w14:textId="77777777" w:rsidR="0096112B" w:rsidRDefault="0096112B">
            <w:pPr>
              <w:pStyle w:val="TableText"/>
            </w:pPr>
          </w:p>
        </w:tc>
        <w:tc>
          <w:tcPr>
            <w:tcW w:w="651" w:type="pct"/>
            <w:tcBorders>
              <w:top w:val="single" w:sz="6" w:space="0" w:color="000000"/>
              <w:bottom w:val="single" w:sz="6" w:space="0" w:color="000000"/>
              <w:right w:val="single" w:sz="6" w:space="0" w:color="000000"/>
            </w:tcBorders>
            <w:shd w:val="clear" w:color="auto" w:fill="auto"/>
          </w:tcPr>
          <w:p w14:paraId="3B1B1275" w14:textId="77777777" w:rsidR="0096112B" w:rsidRDefault="004C4700">
            <w:pPr>
              <w:pStyle w:val="TableText"/>
            </w:pPr>
            <w:r>
              <w:t>√</w:t>
            </w:r>
          </w:p>
        </w:tc>
        <w:tc>
          <w:tcPr>
            <w:tcW w:w="539" w:type="pct"/>
            <w:tcBorders>
              <w:top w:val="single" w:sz="6" w:space="0" w:color="000000"/>
              <w:bottom w:val="single" w:sz="6" w:space="0" w:color="000000"/>
              <w:right w:val="single" w:sz="6" w:space="0" w:color="000000"/>
            </w:tcBorders>
            <w:shd w:val="clear" w:color="auto" w:fill="auto"/>
          </w:tcPr>
          <w:p w14:paraId="189FDD6F" w14:textId="77777777" w:rsidR="0096112B" w:rsidRDefault="004C4700">
            <w:pPr>
              <w:pStyle w:val="TableText"/>
            </w:pPr>
            <w:r>
              <w:t>×</w:t>
            </w:r>
          </w:p>
        </w:tc>
        <w:tc>
          <w:tcPr>
            <w:tcW w:w="546" w:type="pct"/>
            <w:tcBorders>
              <w:top w:val="single" w:sz="6" w:space="0" w:color="000000"/>
              <w:bottom w:val="single" w:sz="6" w:space="0" w:color="000000"/>
              <w:right w:val="single" w:sz="6" w:space="0" w:color="000000"/>
            </w:tcBorders>
            <w:shd w:val="clear" w:color="auto" w:fill="auto"/>
          </w:tcPr>
          <w:p w14:paraId="47FEB760" w14:textId="77777777" w:rsidR="0096112B" w:rsidRDefault="004C4700">
            <w:pPr>
              <w:pStyle w:val="TableText"/>
            </w:pPr>
            <w:r>
              <w:t>×</w:t>
            </w:r>
          </w:p>
        </w:tc>
      </w:tr>
      <w:tr w:rsidR="004C4700" w14:paraId="7874AC20" w14:textId="77777777" w:rsidTr="004C4700">
        <w:tc>
          <w:tcPr>
            <w:tcW w:w="360" w:type="dxa"/>
            <w:vMerge/>
            <w:shd w:val="clear" w:color="auto" w:fill="auto"/>
          </w:tcPr>
          <w:p w14:paraId="1E2740F9" w14:textId="77777777" w:rsidR="0096112B" w:rsidRDefault="0096112B">
            <w:pPr>
              <w:pStyle w:val="TableText"/>
            </w:pPr>
          </w:p>
        </w:tc>
        <w:tc>
          <w:tcPr>
            <w:tcW w:w="360" w:type="dxa"/>
            <w:vMerge/>
            <w:shd w:val="clear" w:color="auto" w:fill="auto"/>
          </w:tcPr>
          <w:p w14:paraId="62F4401C" w14:textId="77777777" w:rsidR="0096112B" w:rsidRDefault="0096112B">
            <w:pPr>
              <w:pStyle w:val="TableText"/>
            </w:pPr>
          </w:p>
        </w:tc>
        <w:tc>
          <w:tcPr>
            <w:tcW w:w="360" w:type="dxa"/>
            <w:vMerge/>
            <w:shd w:val="clear" w:color="auto" w:fill="auto"/>
          </w:tcPr>
          <w:p w14:paraId="4F4C6017" w14:textId="77777777" w:rsidR="0096112B" w:rsidRDefault="0096112B">
            <w:pPr>
              <w:pStyle w:val="TableText"/>
            </w:pPr>
          </w:p>
        </w:tc>
        <w:tc>
          <w:tcPr>
            <w:tcW w:w="360" w:type="dxa"/>
            <w:vMerge/>
            <w:shd w:val="clear" w:color="auto" w:fill="auto"/>
          </w:tcPr>
          <w:p w14:paraId="400F3E1A" w14:textId="77777777" w:rsidR="0096112B" w:rsidRDefault="0096112B">
            <w:pPr>
              <w:pStyle w:val="TableText"/>
            </w:pPr>
          </w:p>
        </w:tc>
        <w:tc>
          <w:tcPr>
            <w:tcW w:w="442" w:type="pct"/>
            <w:tcBorders>
              <w:top w:val="single" w:sz="6" w:space="0" w:color="000000"/>
              <w:bottom w:val="single" w:sz="6" w:space="0" w:color="000000"/>
              <w:right w:val="single" w:sz="6" w:space="0" w:color="000000"/>
            </w:tcBorders>
            <w:shd w:val="clear" w:color="auto" w:fill="auto"/>
          </w:tcPr>
          <w:p w14:paraId="23CE4CEE" w14:textId="77777777" w:rsidR="0096112B" w:rsidRDefault="004C4700">
            <w:pPr>
              <w:pStyle w:val="TableText"/>
            </w:pPr>
            <w:r>
              <w:t>SUN5000-LB0-NH</w:t>
            </w:r>
          </w:p>
        </w:tc>
        <w:tc>
          <w:tcPr>
            <w:tcW w:w="437" w:type="pct"/>
            <w:tcBorders>
              <w:top w:val="single" w:sz="6" w:space="0" w:color="000000"/>
              <w:bottom w:val="single" w:sz="6" w:space="0" w:color="000000"/>
              <w:right w:val="single" w:sz="6" w:space="0" w:color="000000"/>
            </w:tcBorders>
            <w:shd w:val="clear" w:color="auto" w:fill="auto"/>
          </w:tcPr>
          <w:p w14:paraId="3C6A0600" w14:textId="77777777" w:rsidR="0096112B" w:rsidRDefault="0096112B">
            <w:pPr>
              <w:pStyle w:val="TableText"/>
            </w:pPr>
          </w:p>
        </w:tc>
        <w:tc>
          <w:tcPr>
            <w:tcW w:w="837" w:type="pct"/>
            <w:tcBorders>
              <w:top w:val="single" w:sz="6" w:space="0" w:color="000000"/>
              <w:bottom w:val="single" w:sz="6" w:space="0" w:color="000000"/>
              <w:right w:val="single" w:sz="6" w:space="0" w:color="000000"/>
            </w:tcBorders>
            <w:shd w:val="clear" w:color="auto" w:fill="auto"/>
          </w:tcPr>
          <w:p w14:paraId="4A75090A" w14:textId="77777777" w:rsidR="0096112B" w:rsidRDefault="0096112B">
            <w:pPr>
              <w:pStyle w:val="TableText"/>
            </w:pPr>
          </w:p>
        </w:tc>
        <w:tc>
          <w:tcPr>
            <w:tcW w:w="651" w:type="pct"/>
            <w:tcBorders>
              <w:top w:val="single" w:sz="6" w:space="0" w:color="000000"/>
              <w:bottom w:val="single" w:sz="6" w:space="0" w:color="000000"/>
              <w:right w:val="single" w:sz="6" w:space="0" w:color="000000"/>
            </w:tcBorders>
            <w:shd w:val="clear" w:color="auto" w:fill="auto"/>
          </w:tcPr>
          <w:p w14:paraId="06E892B6" w14:textId="77777777" w:rsidR="0096112B" w:rsidRDefault="004C4700">
            <w:pPr>
              <w:pStyle w:val="TableText"/>
            </w:pPr>
            <w:r>
              <w:t>×</w:t>
            </w:r>
          </w:p>
        </w:tc>
        <w:tc>
          <w:tcPr>
            <w:tcW w:w="539" w:type="pct"/>
            <w:tcBorders>
              <w:top w:val="single" w:sz="6" w:space="0" w:color="000000"/>
              <w:bottom w:val="single" w:sz="6" w:space="0" w:color="000000"/>
              <w:right w:val="single" w:sz="6" w:space="0" w:color="000000"/>
            </w:tcBorders>
            <w:shd w:val="clear" w:color="auto" w:fill="auto"/>
          </w:tcPr>
          <w:p w14:paraId="23510DEF" w14:textId="77777777" w:rsidR="0096112B" w:rsidRDefault="004C4700">
            <w:pPr>
              <w:pStyle w:val="TableText"/>
            </w:pPr>
            <w:r>
              <w:t>√</w:t>
            </w:r>
          </w:p>
        </w:tc>
        <w:tc>
          <w:tcPr>
            <w:tcW w:w="546" w:type="pct"/>
            <w:tcBorders>
              <w:top w:val="single" w:sz="6" w:space="0" w:color="000000"/>
              <w:bottom w:val="single" w:sz="6" w:space="0" w:color="000000"/>
              <w:right w:val="single" w:sz="6" w:space="0" w:color="000000"/>
            </w:tcBorders>
            <w:shd w:val="clear" w:color="auto" w:fill="auto"/>
          </w:tcPr>
          <w:p w14:paraId="77905E0A" w14:textId="77777777" w:rsidR="0096112B" w:rsidRDefault="004C4700">
            <w:pPr>
              <w:pStyle w:val="TableText"/>
            </w:pPr>
            <w:r>
              <w:t>×</w:t>
            </w:r>
          </w:p>
        </w:tc>
      </w:tr>
      <w:tr w:rsidR="004C4700" w14:paraId="1CD7216A" w14:textId="77777777" w:rsidTr="004C4700">
        <w:tc>
          <w:tcPr>
            <w:tcW w:w="360" w:type="dxa"/>
            <w:vMerge/>
            <w:shd w:val="clear" w:color="auto" w:fill="auto"/>
          </w:tcPr>
          <w:p w14:paraId="2EFC49A1" w14:textId="77777777" w:rsidR="0096112B" w:rsidRDefault="0096112B">
            <w:pPr>
              <w:pStyle w:val="TableText"/>
            </w:pPr>
          </w:p>
        </w:tc>
        <w:tc>
          <w:tcPr>
            <w:tcW w:w="360" w:type="dxa"/>
            <w:vMerge/>
            <w:shd w:val="clear" w:color="auto" w:fill="auto"/>
          </w:tcPr>
          <w:p w14:paraId="1FA15EA9" w14:textId="77777777" w:rsidR="0096112B" w:rsidRDefault="0096112B">
            <w:pPr>
              <w:pStyle w:val="TableText"/>
            </w:pPr>
          </w:p>
        </w:tc>
        <w:tc>
          <w:tcPr>
            <w:tcW w:w="328" w:type="pct"/>
            <w:vMerge w:val="restart"/>
            <w:tcBorders>
              <w:top w:val="single" w:sz="6" w:space="0" w:color="000000"/>
              <w:bottom w:val="single" w:sz="6" w:space="0" w:color="000000"/>
              <w:right w:val="single" w:sz="6" w:space="0" w:color="000000"/>
            </w:tcBorders>
            <w:shd w:val="clear" w:color="auto" w:fill="auto"/>
          </w:tcPr>
          <w:p w14:paraId="0CB94394" w14:textId="77777777" w:rsidR="0096112B" w:rsidRDefault="004C4700">
            <w:pPr>
              <w:pStyle w:val="TableText"/>
            </w:pPr>
            <w:r>
              <w:t>2</w:t>
            </w:r>
          </w:p>
        </w:tc>
        <w:tc>
          <w:tcPr>
            <w:tcW w:w="522" w:type="pct"/>
            <w:vMerge w:val="restart"/>
            <w:tcBorders>
              <w:top w:val="single" w:sz="6" w:space="0" w:color="000000"/>
              <w:bottom w:val="single" w:sz="6" w:space="0" w:color="000000"/>
              <w:right w:val="single" w:sz="6" w:space="0" w:color="000000"/>
            </w:tcBorders>
            <w:shd w:val="clear" w:color="auto" w:fill="auto"/>
          </w:tcPr>
          <w:p w14:paraId="3A623180" w14:textId="77777777" w:rsidR="0096112B" w:rsidRDefault="004C4700">
            <w:pPr>
              <w:pStyle w:val="TableText"/>
            </w:pPr>
            <w:r>
              <w:t>LUNA NHS0</w:t>
            </w:r>
          </w:p>
        </w:tc>
        <w:tc>
          <w:tcPr>
            <w:tcW w:w="442" w:type="pct"/>
            <w:tcBorders>
              <w:top w:val="single" w:sz="6" w:space="0" w:color="000000"/>
              <w:bottom w:val="single" w:sz="6" w:space="0" w:color="000000"/>
              <w:right w:val="single" w:sz="6" w:space="0" w:color="000000"/>
            </w:tcBorders>
            <w:shd w:val="clear" w:color="auto" w:fill="auto"/>
          </w:tcPr>
          <w:p w14:paraId="6411BFD5" w14:textId="77777777" w:rsidR="0096112B" w:rsidRDefault="004C4700">
            <w:pPr>
              <w:pStyle w:val="TableText"/>
            </w:pPr>
            <w:r>
              <w:t>LB0-NH</w:t>
            </w:r>
          </w:p>
        </w:tc>
        <w:tc>
          <w:tcPr>
            <w:tcW w:w="437" w:type="pct"/>
            <w:tcBorders>
              <w:top w:val="single" w:sz="6" w:space="0" w:color="000000"/>
              <w:bottom w:val="single" w:sz="6" w:space="0" w:color="000000"/>
              <w:right w:val="single" w:sz="6" w:space="0" w:color="000000"/>
            </w:tcBorders>
            <w:shd w:val="clear" w:color="auto" w:fill="auto"/>
          </w:tcPr>
          <w:p w14:paraId="17F94166" w14:textId="77777777" w:rsidR="0096112B" w:rsidRDefault="004C4700">
            <w:pPr>
              <w:pStyle w:val="TableText"/>
            </w:pPr>
            <w:r>
              <w:t>LB0-NH</w:t>
            </w:r>
          </w:p>
        </w:tc>
        <w:tc>
          <w:tcPr>
            <w:tcW w:w="837" w:type="pct"/>
            <w:tcBorders>
              <w:top w:val="single" w:sz="6" w:space="0" w:color="000000"/>
              <w:bottom w:val="single" w:sz="6" w:space="0" w:color="000000"/>
              <w:right w:val="single" w:sz="6" w:space="0" w:color="000000"/>
            </w:tcBorders>
            <w:shd w:val="clear" w:color="auto" w:fill="auto"/>
          </w:tcPr>
          <w:p w14:paraId="504E9290" w14:textId="77777777" w:rsidR="0096112B" w:rsidRDefault="0096112B">
            <w:pPr>
              <w:pStyle w:val="TableText"/>
            </w:pPr>
          </w:p>
        </w:tc>
        <w:tc>
          <w:tcPr>
            <w:tcW w:w="651" w:type="pct"/>
            <w:tcBorders>
              <w:top w:val="single" w:sz="6" w:space="0" w:color="000000"/>
              <w:bottom w:val="single" w:sz="6" w:space="0" w:color="000000"/>
              <w:right w:val="single" w:sz="6" w:space="0" w:color="000000"/>
            </w:tcBorders>
            <w:shd w:val="clear" w:color="auto" w:fill="auto"/>
          </w:tcPr>
          <w:p w14:paraId="7159741A" w14:textId="77777777" w:rsidR="0096112B" w:rsidRDefault="004C4700">
            <w:pPr>
              <w:pStyle w:val="TableText"/>
            </w:pPr>
            <w:r>
              <w:t>√</w:t>
            </w:r>
          </w:p>
        </w:tc>
        <w:tc>
          <w:tcPr>
            <w:tcW w:w="539" w:type="pct"/>
            <w:tcBorders>
              <w:top w:val="single" w:sz="6" w:space="0" w:color="000000"/>
              <w:bottom w:val="single" w:sz="6" w:space="0" w:color="000000"/>
              <w:right w:val="single" w:sz="6" w:space="0" w:color="000000"/>
            </w:tcBorders>
            <w:shd w:val="clear" w:color="auto" w:fill="auto"/>
          </w:tcPr>
          <w:p w14:paraId="0FC808D4" w14:textId="77777777" w:rsidR="0096112B" w:rsidRDefault="004C4700">
            <w:pPr>
              <w:pStyle w:val="TableText"/>
            </w:pPr>
            <w:r>
              <w:t>×</w:t>
            </w:r>
          </w:p>
        </w:tc>
        <w:tc>
          <w:tcPr>
            <w:tcW w:w="546" w:type="pct"/>
            <w:tcBorders>
              <w:top w:val="single" w:sz="6" w:space="0" w:color="000000"/>
              <w:bottom w:val="single" w:sz="6" w:space="0" w:color="000000"/>
              <w:right w:val="single" w:sz="6" w:space="0" w:color="000000"/>
            </w:tcBorders>
            <w:shd w:val="clear" w:color="auto" w:fill="auto"/>
          </w:tcPr>
          <w:p w14:paraId="08075867" w14:textId="77777777" w:rsidR="0096112B" w:rsidRDefault="004C4700">
            <w:pPr>
              <w:pStyle w:val="TableText"/>
            </w:pPr>
            <w:r>
              <w:t>×</w:t>
            </w:r>
          </w:p>
        </w:tc>
      </w:tr>
      <w:tr w:rsidR="004C4700" w14:paraId="2695283B" w14:textId="77777777" w:rsidTr="004C4700">
        <w:tc>
          <w:tcPr>
            <w:tcW w:w="360" w:type="dxa"/>
            <w:vMerge/>
            <w:shd w:val="clear" w:color="auto" w:fill="auto"/>
          </w:tcPr>
          <w:p w14:paraId="0429A99E" w14:textId="77777777" w:rsidR="0096112B" w:rsidRDefault="0096112B">
            <w:pPr>
              <w:pStyle w:val="TableText"/>
            </w:pPr>
          </w:p>
        </w:tc>
        <w:tc>
          <w:tcPr>
            <w:tcW w:w="360" w:type="dxa"/>
            <w:vMerge/>
            <w:shd w:val="clear" w:color="auto" w:fill="auto"/>
          </w:tcPr>
          <w:p w14:paraId="4D5CB829" w14:textId="77777777" w:rsidR="0096112B" w:rsidRDefault="0096112B">
            <w:pPr>
              <w:pStyle w:val="TableText"/>
            </w:pPr>
          </w:p>
        </w:tc>
        <w:tc>
          <w:tcPr>
            <w:tcW w:w="360" w:type="dxa"/>
            <w:vMerge/>
            <w:shd w:val="clear" w:color="auto" w:fill="auto"/>
          </w:tcPr>
          <w:p w14:paraId="7911EBB6" w14:textId="77777777" w:rsidR="0096112B" w:rsidRDefault="0096112B">
            <w:pPr>
              <w:pStyle w:val="TableText"/>
            </w:pPr>
          </w:p>
        </w:tc>
        <w:tc>
          <w:tcPr>
            <w:tcW w:w="360" w:type="dxa"/>
            <w:vMerge/>
            <w:shd w:val="clear" w:color="auto" w:fill="auto"/>
          </w:tcPr>
          <w:p w14:paraId="3F8C97C2" w14:textId="77777777" w:rsidR="0096112B" w:rsidRDefault="0096112B">
            <w:pPr>
              <w:pStyle w:val="TableText"/>
            </w:pPr>
          </w:p>
        </w:tc>
        <w:tc>
          <w:tcPr>
            <w:tcW w:w="442" w:type="pct"/>
            <w:tcBorders>
              <w:top w:val="single" w:sz="6" w:space="0" w:color="000000"/>
              <w:bottom w:val="single" w:sz="6" w:space="0" w:color="000000"/>
              <w:right w:val="single" w:sz="6" w:space="0" w:color="000000"/>
            </w:tcBorders>
            <w:shd w:val="clear" w:color="auto" w:fill="auto"/>
          </w:tcPr>
          <w:p w14:paraId="0FA6C406" w14:textId="77777777" w:rsidR="0096112B" w:rsidRDefault="004C4700">
            <w:pPr>
              <w:pStyle w:val="TableText"/>
            </w:pPr>
            <w:r>
              <w:t>SUN5000-LB0-NH</w:t>
            </w:r>
          </w:p>
        </w:tc>
        <w:tc>
          <w:tcPr>
            <w:tcW w:w="437" w:type="pct"/>
            <w:tcBorders>
              <w:top w:val="single" w:sz="6" w:space="0" w:color="000000"/>
              <w:bottom w:val="single" w:sz="6" w:space="0" w:color="000000"/>
              <w:right w:val="single" w:sz="6" w:space="0" w:color="000000"/>
            </w:tcBorders>
            <w:shd w:val="clear" w:color="auto" w:fill="auto"/>
          </w:tcPr>
          <w:p w14:paraId="0BBAC5CB" w14:textId="77777777" w:rsidR="0096112B" w:rsidRDefault="004C4700">
            <w:pPr>
              <w:pStyle w:val="TableText"/>
            </w:pPr>
            <w:r>
              <w:t>SUN5000-LB0-NH</w:t>
            </w:r>
          </w:p>
        </w:tc>
        <w:tc>
          <w:tcPr>
            <w:tcW w:w="837" w:type="pct"/>
            <w:tcBorders>
              <w:top w:val="single" w:sz="6" w:space="0" w:color="000000"/>
              <w:bottom w:val="single" w:sz="6" w:space="0" w:color="000000"/>
              <w:right w:val="single" w:sz="6" w:space="0" w:color="000000"/>
            </w:tcBorders>
            <w:shd w:val="clear" w:color="auto" w:fill="auto"/>
          </w:tcPr>
          <w:p w14:paraId="1742A549" w14:textId="77777777" w:rsidR="0096112B" w:rsidRDefault="0096112B">
            <w:pPr>
              <w:pStyle w:val="TableText"/>
            </w:pPr>
          </w:p>
        </w:tc>
        <w:tc>
          <w:tcPr>
            <w:tcW w:w="651" w:type="pct"/>
            <w:tcBorders>
              <w:top w:val="single" w:sz="6" w:space="0" w:color="000000"/>
              <w:bottom w:val="single" w:sz="6" w:space="0" w:color="000000"/>
              <w:right w:val="single" w:sz="6" w:space="0" w:color="000000"/>
            </w:tcBorders>
            <w:shd w:val="clear" w:color="auto" w:fill="auto"/>
          </w:tcPr>
          <w:p w14:paraId="72CB9F42" w14:textId="77777777" w:rsidR="0096112B" w:rsidRDefault="004C4700">
            <w:pPr>
              <w:pStyle w:val="TableText"/>
            </w:pPr>
            <w:r>
              <w:t>×</w:t>
            </w:r>
          </w:p>
        </w:tc>
        <w:tc>
          <w:tcPr>
            <w:tcW w:w="539" w:type="pct"/>
            <w:tcBorders>
              <w:top w:val="single" w:sz="6" w:space="0" w:color="000000"/>
              <w:bottom w:val="single" w:sz="6" w:space="0" w:color="000000"/>
              <w:right w:val="single" w:sz="6" w:space="0" w:color="000000"/>
            </w:tcBorders>
            <w:shd w:val="clear" w:color="auto" w:fill="auto"/>
          </w:tcPr>
          <w:p w14:paraId="08A99A98" w14:textId="77777777" w:rsidR="0096112B" w:rsidRDefault="004C4700">
            <w:pPr>
              <w:pStyle w:val="TableText"/>
            </w:pPr>
            <w:r>
              <w:t>√</w:t>
            </w:r>
          </w:p>
        </w:tc>
        <w:tc>
          <w:tcPr>
            <w:tcW w:w="546" w:type="pct"/>
            <w:tcBorders>
              <w:top w:val="single" w:sz="6" w:space="0" w:color="000000"/>
              <w:bottom w:val="single" w:sz="6" w:space="0" w:color="000000"/>
              <w:right w:val="single" w:sz="6" w:space="0" w:color="000000"/>
            </w:tcBorders>
            <w:shd w:val="clear" w:color="auto" w:fill="auto"/>
          </w:tcPr>
          <w:p w14:paraId="6D9C772F" w14:textId="77777777" w:rsidR="0096112B" w:rsidRDefault="004C4700">
            <w:pPr>
              <w:pStyle w:val="TableText"/>
            </w:pPr>
            <w:r>
              <w:t>×</w:t>
            </w:r>
          </w:p>
        </w:tc>
      </w:tr>
      <w:tr w:rsidR="004C4700" w14:paraId="0AEAF938" w14:textId="77777777" w:rsidTr="004C4700">
        <w:tc>
          <w:tcPr>
            <w:tcW w:w="360" w:type="dxa"/>
            <w:vMerge/>
            <w:shd w:val="clear" w:color="auto" w:fill="auto"/>
          </w:tcPr>
          <w:p w14:paraId="43353779" w14:textId="77777777" w:rsidR="0096112B" w:rsidRDefault="0096112B">
            <w:pPr>
              <w:pStyle w:val="TableText"/>
            </w:pPr>
          </w:p>
        </w:tc>
        <w:tc>
          <w:tcPr>
            <w:tcW w:w="360" w:type="dxa"/>
            <w:vMerge/>
            <w:shd w:val="clear" w:color="auto" w:fill="auto"/>
          </w:tcPr>
          <w:p w14:paraId="6B9E0734" w14:textId="77777777" w:rsidR="0096112B" w:rsidRDefault="0096112B">
            <w:pPr>
              <w:pStyle w:val="TableText"/>
            </w:pPr>
          </w:p>
        </w:tc>
        <w:tc>
          <w:tcPr>
            <w:tcW w:w="360" w:type="dxa"/>
            <w:vMerge/>
            <w:shd w:val="clear" w:color="auto" w:fill="auto"/>
          </w:tcPr>
          <w:p w14:paraId="28874576" w14:textId="77777777" w:rsidR="0096112B" w:rsidRDefault="0096112B">
            <w:pPr>
              <w:pStyle w:val="TableText"/>
            </w:pPr>
          </w:p>
        </w:tc>
        <w:tc>
          <w:tcPr>
            <w:tcW w:w="522" w:type="pct"/>
            <w:vMerge w:val="restart"/>
            <w:tcBorders>
              <w:top w:val="single" w:sz="6" w:space="0" w:color="000000"/>
              <w:bottom w:val="single" w:sz="6" w:space="0" w:color="000000"/>
              <w:right w:val="single" w:sz="6" w:space="0" w:color="000000"/>
            </w:tcBorders>
            <w:shd w:val="clear" w:color="auto" w:fill="auto"/>
          </w:tcPr>
          <w:p w14:paraId="6880852C" w14:textId="77777777" w:rsidR="0096112B" w:rsidRDefault="004C4700">
            <w:pPr>
              <w:pStyle w:val="TableText"/>
            </w:pPr>
            <w:r>
              <w:t>LUNA NHS1</w:t>
            </w:r>
          </w:p>
        </w:tc>
        <w:tc>
          <w:tcPr>
            <w:tcW w:w="442" w:type="pct"/>
            <w:tcBorders>
              <w:top w:val="single" w:sz="6" w:space="0" w:color="000000"/>
              <w:bottom w:val="single" w:sz="6" w:space="0" w:color="000000"/>
              <w:right w:val="single" w:sz="6" w:space="0" w:color="000000"/>
            </w:tcBorders>
            <w:shd w:val="clear" w:color="auto" w:fill="auto"/>
          </w:tcPr>
          <w:p w14:paraId="2581E9DD" w14:textId="77777777" w:rsidR="0096112B" w:rsidRDefault="004C4700">
            <w:pPr>
              <w:pStyle w:val="TableText"/>
            </w:pPr>
            <w:r>
              <w:t>LB0-NH</w:t>
            </w:r>
          </w:p>
        </w:tc>
        <w:tc>
          <w:tcPr>
            <w:tcW w:w="437" w:type="pct"/>
            <w:tcBorders>
              <w:top w:val="single" w:sz="6" w:space="0" w:color="000000"/>
              <w:bottom w:val="single" w:sz="6" w:space="0" w:color="000000"/>
              <w:right w:val="single" w:sz="6" w:space="0" w:color="000000"/>
            </w:tcBorders>
            <w:shd w:val="clear" w:color="auto" w:fill="auto"/>
          </w:tcPr>
          <w:p w14:paraId="03F586F3" w14:textId="77777777" w:rsidR="0096112B" w:rsidRDefault="004C4700">
            <w:pPr>
              <w:pStyle w:val="TableText"/>
            </w:pPr>
            <w:r>
              <w:t>LB0-NH</w:t>
            </w:r>
          </w:p>
        </w:tc>
        <w:tc>
          <w:tcPr>
            <w:tcW w:w="837" w:type="pct"/>
            <w:tcBorders>
              <w:top w:val="single" w:sz="6" w:space="0" w:color="000000"/>
              <w:bottom w:val="single" w:sz="6" w:space="0" w:color="000000"/>
              <w:right w:val="single" w:sz="6" w:space="0" w:color="000000"/>
            </w:tcBorders>
            <w:shd w:val="clear" w:color="auto" w:fill="auto"/>
          </w:tcPr>
          <w:p w14:paraId="7D46CC93" w14:textId="77777777" w:rsidR="0096112B" w:rsidRDefault="0096112B">
            <w:pPr>
              <w:pStyle w:val="TableText"/>
            </w:pPr>
          </w:p>
        </w:tc>
        <w:tc>
          <w:tcPr>
            <w:tcW w:w="651" w:type="pct"/>
            <w:tcBorders>
              <w:top w:val="single" w:sz="6" w:space="0" w:color="000000"/>
              <w:bottom w:val="single" w:sz="6" w:space="0" w:color="000000"/>
              <w:right w:val="single" w:sz="6" w:space="0" w:color="000000"/>
            </w:tcBorders>
            <w:shd w:val="clear" w:color="auto" w:fill="auto"/>
          </w:tcPr>
          <w:p w14:paraId="20231B5D" w14:textId="77777777" w:rsidR="0096112B" w:rsidRDefault="004C4700">
            <w:pPr>
              <w:pStyle w:val="TableText"/>
            </w:pPr>
            <w:r>
              <w:t>√</w:t>
            </w:r>
          </w:p>
        </w:tc>
        <w:tc>
          <w:tcPr>
            <w:tcW w:w="539" w:type="pct"/>
            <w:tcBorders>
              <w:top w:val="single" w:sz="6" w:space="0" w:color="000000"/>
              <w:bottom w:val="single" w:sz="6" w:space="0" w:color="000000"/>
              <w:right w:val="single" w:sz="6" w:space="0" w:color="000000"/>
            </w:tcBorders>
            <w:shd w:val="clear" w:color="auto" w:fill="auto"/>
          </w:tcPr>
          <w:p w14:paraId="7DDD9147" w14:textId="77777777" w:rsidR="0096112B" w:rsidRDefault="004C4700">
            <w:pPr>
              <w:pStyle w:val="TableText"/>
            </w:pPr>
            <w:r>
              <w:t>×</w:t>
            </w:r>
          </w:p>
        </w:tc>
        <w:tc>
          <w:tcPr>
            <w:tcW w:w="546" w:type="pct"/>
            <w:tcBorders>
              <w:top w:val="single" w:sz="6" w:space="0" w:color="000000"/>
              <w:bottom w:val="single" w:sz="6" w:space="0" w:color="000000"/>
              <w:right w:val="single" w:sz="6" w:space="0" w:color="000000"/>
            </w:tcBorders>
            <w:shd w:val="clear" w:color="auto" w:fill="auto"/>
          </w:tcPr>
          <w:p w14:paraId="381B5079" w14:textId="77777777" w:rsidR="0096112B" w:rsidRDefault="004C4700">
            <w:pPr>
              <w:pStyle w:val="TableText"/>
            </w:pPr>
            <w:r>
              <w:t>×</w:t>
            </w:r>
          </w:p>
        </w:tc>
      </w:tr>
      <w:tr w:rsidR="004C4700" w14:paraId="72270AF3" w14:textId="77777777" w:rsidTr="004C4700">
        <w:tc>
          <w:tcPr>
            <w:tcW w:w="360" w:type="dxa"/>
            <w:vMerge/>
            <w:shd w:val="clear" w:color="auto" w:fill="auto"/>
          </w:tcPr>
          <w:p w14:paraId="736782DA" w14:textId="77777777" w:rsidR="0096112B" w:rsidRDefault="0096112B">
            <w:pPr>
              <w:pStyle w:val="TableText"/>
            </w:pPr>
          </w:p>
        </w:tc>
        <w:tc>
          <w:tcPr>
            <w:tcW w:w="360" w:type="dxa"/>
            <w:vMerge/>
            <w:shd w:val="clear" w:color="auto" w:fill="auto"/>
          </w:tcPr>
          <w:p w14:paraId="6513D729" w14:textId="77777777" w:rsidR="0096112B" w:rsidRDefault="0096112B">
            <w:pPr>
              <w:pStyle w:val="TableText"/>
            </w:pPr>
          </w:p>
        </w:tc>
        <w:tc>
          <w:tcPr>
            <w:tcW w:w="360" w:type="dxa"/>
            <w:vMerge/>
            <w:shd w:val="clear" w:color="auto" w:fill="auto"/>
          </w:tcPr>
          <w:p w14:paraId="45322460" w14:textId="77777777" w:rsidR="0096112B" w:rsidRDefault="0096112B">
            <w:pPr>
              <w:pStyle w:val="TableText"/>
            </w:pPr>
          </w:p>
        </w:tc>
        <w:tc>
          <w:tcPr>
            <w:tcW w:w="360" w:type="dxa"/>
            <w:vMerge/>
            <w:shd w:val="clear" w:color="auto" w:fill="auto"/>
          </w:tcPr>
          <w:p w14:paraId="2FAA409B" w14:textId="77777777" w:rsidR="0096112B" w:rsidRDefault="0096112B">
            <w:pPr>
              <w:pStyle w:val="TableText"/>
            </w:pPr>
          </w:p>
        </w:tc>
        <w:tc>
          <w:tcPr>
            <w:tcW w:w="442" w:type="pct"/>
            <w:tcBorders>
              <w:top w:val="single" w:sz="6" w:space="0" w:color="000000"/>
              <w:bottom w:val="single" w:sz="6" w:space="0" w:color="000000"/>
              <w:right w:val="single" w:sz="6" w:space="0" w:color="000000"/>
            </w:tcBorders>
            <w:shd w:val="clear" w:color="auto" w:fill="auto"/>
          </w:tcPr>
          <w:p w14:paraId="317D49F5" w14:textId="77777777" w:rsidR="0096112B" w:rsidRDefault="004C4700">
            <w:pPr>
              <w:pStyle w:val="TableText"/>
            </w:pPr>
            <w:r>
              <w:t>SUN5000-LB0-NH</w:t>
            </w:r>
          </w:p>
        </w:tc>
        <w:tc>
          <w:tcPr>
            <w:tcW w:w="437" w:type="pct"/>
            <w:tcBorders>
              <w:top w:val="single" w:sz="6" w:space="0" w:color="000000"/>
              <w:bottom w:val="single" w:sz="6" w:space="0" w:color="000000"/>
              <w:right w:val="single" w:sz="6" w:space="0" w:color="000000"/>
            </w:tcBorders>
            <w:shd w:val="clear" w:color="auto" w:fill="auto"/>
          </w:tcPr>
          <w:p w14:paraId="2E8B1911" w14:textId="77777777" w:rsidR="0096112B" w:rsidRDefault="004C4700">
            <w:pPr>
              <w:pStyle w:val="TableText"/>
            </w:pPr>
            <w:r>
              <w:t>SUN5000-LB0-NH</w:t>
            </w:r>
          </w:p>
        </w:tc>
        <w:tc>
          <w:tcPr>
            <w:tcW w:w="837" w:type="pct"/>
            <w:tcBorders>
              <w:top w:val="single" w:sz="6" w:space="0" w:color="000000"/>
              <w:bottom w:val="single" w:sz="6" w:space="0" w:color="000000"/>
              <w:right w:val="single" w:sz="6" w:space="0" w:color="000000"/>
            </w:tcBorders>
            <w:shd w:val="clear" w:color="auto" w:fill="auto"/>
          </w:tcPr>
          <w:p w14:paraId="294D6B95" w14:textId="77777777" w:rsidR="0096112B" w:rsidRDefault="0096112B">
            <w:pPr>
              <w:pStyle w:val="TableText"/>
            </w:pPr>
          </w:p>
        </w:tc>
        <w:tc>
          <w:tcPr>
            <w:tcW w:w="651" w:type="pct"/>
            <w:tcBorders>
              <w:top w:val="single" w:sz="6" w:space="0" w:color="000000"/>
              <w:bottom w:val="single" w:sz="6" w:space="0" w:color="000000"/>
              <w:right w:val="single" w:sz="6" w:space="0" w:color="000000"/>
            </w:tcBorders>
            <w:shd w:val="clear" w:color="auto" w:fill="auto"/>
          </w:tcPr>
          <w:p w14:paraId="1A24F4C5" w14:textId="77777777" w:rsidR="0096112B" w:rsidRDefault="004C4700">
            <w:pPr>
              <w:pStyle w:val="TableText"/>
            </w:pPr>
            <w:r>
              <w:t>×</w:t>
            </w:r>
          </w:p>
        </w:tc>
        <w:tc>
          <w:tcPr>
            <w:tcW w:w="539" w:type="pct"/>
            <w:tcBorders>
              <w:top w:val="single" w:sz="6" w:space="0" w:color="000000"/>
              <w:bottom w:val="single" w:sz="6" w:space="0" w:color="000000"/>
              <w:right w:val="single" w:sz="6" w:space="0" w:color="000000"/>
            </w:tcBorders>
            <w:shd w:val="clear" w:color="auto" w:fill="auto"/>
          </w:tcPr>
          <w:p w14:paraId="16CEE18A" w14:textId="77777777" w:rsidR="0096112B" w:rsidRDefault="004C4700">
            <w:pPr>
              <w:pStyle w:val="TableText"/>
            </w:pPr>
            <w:r>
              <w:t>√</w:t>
            </w:r>
          </w:p>
        </w:tc>
        <w:tc>
          <w:tcPr>
            <w:tcW w:w="546" w:type="pct"/>
            <w:tcBorders>
              <w:top w:val="single" w:sz="6" w:space="0" w:color="000000"/>
              <w:bottom w:val="single" w:sz="6" w:space="0" w:color="000000"/>
              <w:right w:val="single" w:sz="6" w:space="0" w:color="000000"/>
            </w:tcBorders>
            <w:shd w:val="clear" w:color="auto" w:fill="auto"/>
          </w:tcPr>
          <w:p w14:paraId="19AF38E9" w14:textId="77777777" w:rsidR="0096112B" w:rsidRDefault="004C4700">
            <w:pPr>
              <w:pStyle w:val="TableText"/>
            </w:pPr>
            <w:r>
              <w:t>×</w:t>
            </w:r>
          </w:p>
        </w:tc>
      </w:tr>
    </w:tbl>
    <w:p w14:paraId="5EDBF0FB" w14:textId="77777777" w:rsidR="0096112B" w:rsidRDefault="0096112B"/>
    <w:p w14:paraId="36B8ABD2" w14:textId="77777777" w:rsidR="0096112B" w:rsidRDefault="004C4700">
      <w:pPr>
        <w:pStyle w:val="21"/>
      </w:pPr>
      <w:bookmarkStart w:id="153" w:name="_EN-US_TOPIC_0000002515618193"/>
      <w:bookmarkStart w:id="154" w:name="_Toc256000060"/>
      <w:bookmarkStart w:id="155" w:name="_EN-US_TOPIC_0000002515618193-chtext"/>
      <w:bookmarkEnd w:id="153"/>
      <w:r>
        <w:t>Report Parameters</w:t>
      </w:r>
      <w:bookmarkEnd w:id="154"/>
      <w:bookmarkEnd w:id="155"/>
    </w:p>
    <w:tbl>
      <w:tblPr>
        <w:tblW w:w="4890" w:type="pc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4"/>
        <w:gridCol w:w="1727"/>
        <w:gridCol w:w="6207"/>
      </w:tblGrid>
      <w:tr w:rsidR="0096112B" w14:paraId="6F4B3BB1" w14:textId="77777777" w:rsidTr="004C4700">
        <w:trPr>
          <w:tblHeader/>
        </w:trPr>
        <w:tc>
          <w:tcPr>
            <w:tcW w:w="1780" w:type="pct"/>
            <w:gridSpan w:val="2"/>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5A45A93" w14:textId="77777777" w:rsidR="0096112B" w:rsidRDefault="004C4700">
            <w:pPr>
              <w:pStyle w:val="TableHeading"/>
            </w:pPr>
            <w:r>
              <w:t>Parameter</w:t>
            </w:r>
          </w:p>
        </w:tc>
        <w:tc>
          <w:tcPr>
            <w:tcW w:w="322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D339796" w14:textId="77777777" w:rsidR="0096112B" w:rsidRDefault="004C4700">
            <w:pPr>
              <w:pStyle w:val="TableHeading"/>
            </w:pPr>
            <w:r>
              <w:t>Description</w:t>
            </w:r>
          </w:p>
        </w:tc>
      </w:tr>
      <w:tr w:rsidR="004C4700" w14:paraId="7DD25FDD" w14:textId="77777777" w:rsidTr="004C4700">
        <w:tc>
          <w:tcPr>
            <w:tcW w:w="884" w:type="pct"/>
            <w:vMerge w:val="restart"/>
            <w:tcBorders>
              <w:top w:val="single" w:sz="6" w:space="0" w:color="000000"/>
              <w:bottom w:val="single" w:sz="6" w:space="0" w:color="000000"/>
              <w:right w:val="single" w:sz="6" w:space="0" w:color="000000"/>
            </w:tcBorders>
            <w:shd w:val="clear" w:color="auto" w:fill="auto"/>
          </w:tcPr>
          <w:p w14:paraId="343DEC37" w14:textId="77777777" w:rsidR="0096112B" w:rsidRDefault="004C4700">
            <w:pPr>
              <w:pStyle w:val="TableText"/>
            </w:pPr>
            <w:r>
              <w:t>ESS Configuration Policy</w:t>
            </w:r>
          </w:p>
        </w:tc>
        <w:tc>
          <w:tcPr>
            <w:tcW w:w="896" w:type="pct"/>
            <w:tcBorders>
              <w:top w:val="single" w:sz="6" w:space="0" w:color="000000"/>
              <w:bottom w:val="single" w:sz="6" w:space="0" w:color="000000"/>
              <w:right w:val="single" w:sz="6" w:space="0" w:color="000000"/>
            </w:tcBorders>
            <w:shd w:val="clear" w:color="auto" w:fill="auto"/>
          </w:tcPr>
          <w:p w14:paraId="469BB7A5" w14:textId="77777777" w:rsidR="0096112B" w:rsidRDefault="004C4700">
            <w:pPr>
              <w:pStyle w:val="TableText"/>
            </w:pPr>
            <w:r>
              <w:t>ESS RTE</w:t>
            </w:r>
          </w:p>
        </w:tc>
        <w:tc>
          <w:tcPr>
            <w:tcW w:w="3220" w:type="pct"/>
            <w:tcBorders>
              <w:top w:val="single" w:sz="6" w:space="0" w:color="000000"/>
              <w:bottom w:val="single" w:sz="6" w:space="0" w:color="000000"/>
            </w:tcBorders>
            <w:shd w:val="clear" w:color="auto" w:fill="auto"/>
          </w:tcPr>
          <w:p w14:paraId="5EE12196" w14:textId="77777777" w:rsidR="0096112B" w:rsidRDefault="004C4700">
            <w:pPr>
              <w:pStyle w:val="TableText"/>
            </w:pPr>
            <w:r>
              <w:t>Round-trip efficiency (RTE) of the ESS refers to the ratio of the energy discharged from the ESS to energy charged to the ESS.</w:t>
            </w:r>
          </w:p>
        </w:tc>
      </w:tr>
      <w:tr w:rsidR="004C4700" w14:paraId="4AC51DAD" w14:textId="77777777" w:rsidTr="004C4700">
        <w:tc>
          <w:tcPr>
            <w:tcW w:w="360" w:type="dxa"/>
            <w:vMerge/>
            <w:shd w:val="clear" w:color="auto" w:fill="auto"/>
          </w:tcPr>
          <w:p w14:paraId="0AB4A277"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4EC96866" w14:textId="77777777" w:rsidR="0096112B" w:rsidRDefault="004C4700">
            <w:pPr>
              <w:pStyle w:val="TableText"/>
            </w:pPr>
            <w:r>
              <w:t>ESS DOD</w:t>
            </w:r>
          </w:p>
        </w:tc>
        <w:tc>
          <w:tcPr>
            <w:tcW w:w="3220" w:type="pct"/>
            <w:tcBorders>
              <w:top w:val="single" w:sz="6" w:space="0" w:color="000000"/>
              <w:bottom w:val="single" w:sz="6" w:space="0" w:color="000000"/>
              <w:right w:val="single" w:sz="6" w:space="0" w:color="000000"/>
            </w:tcBorders>
            <w:shd w:val="clear" w:color="auto" w:fill="auto"/>
          </w:tcPr>
          <w:p w14:paraId="1FB70199" w14:textId="77777777" w:rsidR="0096112B" w:rsidRDefault="004C4700">
            <w:pPr>
              <w:pStyle w:val="TableText"/>
            </w:pPr>
            <w:r>
              <w:t>Depth of discharge (DOD) of the ESS is the end-of-charge SOC minus the end-of-discharge SOC.</w:t>
            </w:r>
          </w:p>
        </w:tc>
      </w:tr>
      <w:tr w:rsidR="004C4700" w14:paraId="0BE2C7AA" w14:textId="77777777" w:rsidTr="004C4700">
        <w:tc>
          <w:tcPr>
            <w:tcW w:w="884" w:type="pct"/>
            <w:vMerge w:val="restart"/>
            <w:tcBorders>
              <w:top w:val="single" w:sz="6" w:space="0" w:color="000000"/>
              <w:bottom w:val="single" w:sz="6" w:space="0" w:color="000000"/>
              <w:right w:val="single" w:sz="6" w:space="0" w:color="000000"/>
            </w:tcBorders>
            <w:shd w:val="clear" w:color="auto" w:fill="auto"/>
          </w:tcPr>
          <w:p w14:paraId="0710608D" w14:textId="77777777" w:rsidR="0096112B" w:rsidRDefault="004C4700">
            <w:pPr>
              <w:pStyle w:val="TableText"/>
            </w:pPr>
            <w:r>
              <w:t>Electricity Bills Analysis</w:t>
            </w:r>
          </w:p>
        </w:tc>
        <w:tc>
          <w:tcPr>
            <w:tcW w:w="896" w:type="pct"/>
            <w:tcBorders>
              <w:top w:val="single" w:sz="6" w:space="0" w:color="000000"/>
              <w:bottom w:val="single" w:sz="6" w:space="0" w:color="000000"/>
              <w:right w:val="single" w:sz="6" w:space="0" w:color="000000"/>
            </w:tcBorders>
            <w:shd w:val="clear" w:color="auto" w:fill="auto"/>
          </w:tcPr>
          <w:p w14:paraId="1A54A783" w14:textId="77777777" w:rsidR="0096112B" w:rsidRDefault="004C4700">
            <w:pPr>
              <w:pStyle w:val="TableText"/>
            </w:pPr>
            <w:r>
              <w:t>Total Electricity Fees Saved in the First Year</w:t>
            </w:r>
          </w:p>
        </w:tc>
        <w:tc>
          <w:tcPr>
            <w:tcW w:w="3220" w:type="pct"/>
            <w:tcBorders>
              <w:top w:val="single" w:sz="6" w:space="0" w:color="000000"/>
              <w:bottom w:val="single" w:sz="6" w:space="0" w:color="000000"/>
            </w:tcBorders>
            <w:shd w:val="clear" w:color="auto" w:fill="auto"/>
          </w:tcPr>
          <w:p w14:paraId="3CAB1F76" w14:textId="77777777" w:rsidR="0096112B" w:rsidRDefault="004C4700">
            <w:pPr>
              <w:pStyle w:val="TableText"/>
            </w:pPr>
            <w:r>
              <w:t>Electricity fee saved in the first year after the PV or PV+ESS system is installed.</w:t>
            </w:r>
          </w:p>
        </w:tc>
      </w:tr>
      <w:tr w:rsidR="004C4700" w14:paraId="77A5028A" w14:textId="77777777" w:rsidTr="004C4700">
        <w:tc>
          <w:tcPr>
            <w:tcW w:w="360" w:type="dxa"/>
            <w:vMerge/>
            <w:shd w:val="clear" w:color="auto" w:fill="auto"/>
          </w:tcPr>
          <w:p w14:paraId="1612776A"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5D7BC8E4" w14:textId="77777777" w:rsidR="0096112B" w:rsidRDefault="004C4700">
            <w:pPr>
              <w:pStyle w:val="TableText"/>
            </w:pPr>
            <w:r>
              <w:t>Annual Volumetric Charges</w:t>
            </w:r>
          </w:p>
        </w:tc>
        <w:tc>
          <w:tcPr>
            <w:tcW w:w="3220" w:type="pct"/>
            <w:tcBorders>
              <w:top w:val="single" w:sz="6" w:space="0" w:color="000000"/>
              <w:bottom w:val="single" w:sz="6" w:space="0" w:color="000000"/>
              <w:right w:val="single" w:sz="6" w:space="0" w:color="000000"/>
            </w:tcBorders>
            <w:shd w:val="clear" w:color="auto" w:fill="auto"/>
          </w:tcPr>
          <w:p w14:paraId="70D6B32F" w14:textId="77777777" w:rsidR="0096112B" w:rsidRDefault="004C4700">
            <w:pPr>
              <w:pStyle w:val="TableText"/>
            </w:pPr>
            <w:r>
              <w:t>Fee of consumed electricity (unit: kWh) per year.</w:t>
            </w:r>
          </w:p>
        </w:tc>
      </w:tr>
      <w:tr w:rsidR="004C4700" w14:paraId="4E74DA44" w14:textId="77777777" w:rsidTr="004C4700">
        <w:tc>
          <w:tcPr>
            <w:tcW w:w="360" w:type="dxa"/>
            <w:vMerge/>
            <w:shd w:val="clear" w:color="auto" w:fill="auto"/>
          </w:tcPr>
          <w:p w14:paraId="105F5AB4"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35275487" w14:textId="77777777" w:rsidR="0096112B" w:rsidRDefault="004C4700">
            <w:pPr>
              <w:pStyle w:val="TableText"/>
            </w:pPr>
            <w:r>
              <w:t>Annual Demand Charge</w:t>
            </w:r>
          </w:p>
        </w:tc>
        <w:tc>
          <w:tcPr>
            <w:tcW w:w="3220" w:type="pct"/>
            <w:tcBorders>
              <w:top w:val="single" w:sz="6" w:space="0" w:color="000000"/>
              <w:bottom w:val="single" w:sz="6" w:space="0" w:color="000000"/>
              <w:right w:val="single" w:sz="6" w:space="0" w:color="000000"/>
            </w:tcBorders>
            <w:shd w:val="clear" w:color="auto" w:fill="auto"/>
          </w:tcPr>
          <w:p w14:paraId="40E28E2B" w14:textId="77777777" w:rsidR="0096112B" w:rsidRDefault="004C4700">
            <w:pPr>
              <w:pStyle w:val="TableText"/>
            </w:pPr>
            <w:r>
              <w:t>Fee of the annual electricity demand (unit: kW or kVA).</w:t>
            </w:r>
          </w:p>
        </w:tc>
      </w:tr>
      <w:tr w:rsidR="004C4700" w14:paraId="31E8F67B" w14:textId="77777777" w:rsidTr="004C4700">
        <w:tc>
          <w:tcPr>
            <w:tcW w:w="360" w:type="dxa"/>
            <w:vMerge/>
            <w:shd w:val="clear" w:color="auto" w:fill="auto"/>
          </w:tcPr>
          <w:p w14:paraId="73E649F4"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64AFFB04" w14:textId="77777777" w:rsidR="0096112B" w:rsidRDefault="004C4700">
            <w:pPr>
              <w:pStyle w:val="TableText"/>
            </w:pPr>
            <w:r>
              <w:t>Maximum Demand</w:t>
            </w:r>
          </w:p>
        </w:tc>
        <w:tc>
          <w:tcPr>
            <w:tcW w:w="3220" w:type="pct"/>
            <w:tcBorders>
              <w:top w:val="single" w:sz="6" w:space="0" w:color="000000"/>
              <w:bottom w:val="single" w:sz="6" w:space="0" w:color="000000"/>
              <w:right w:val="single" w:sz="6" w:space="0" w:color="000000"/>
            </w:tcBorders>
            <w:shd w:val="clear" w:color="auto" w:fill="auto"/>
          </w:tcPr>
          <w:p w14:paraId="4E3DBF83" w14:textId="77777777" w:rsidR="0096112B" w:rsidRDefault="004C4700">
            <w:pPr>
              <w:pStyle w:val="TableText"/>
            </w:pPr>
            <w:r>
              <w:t>Maximum electricity demand per month (unit: kW or kVA).</w:t>
            </w:r>
          </w:p>
        </w:tc>
      </w:tr>
      <w:tr w:rsidR="004C4700" w14:paraId="355E35F3" w14:textId="77777777" w:rsidTr="004C4700">
        <w:tc>
          <w:tcPr>
            <w:tcW w:w="884" w:type="pct"/>
            <w:vMerge w:val="restart"/>
            <w:tcBorders>
              <w:top w:val="single" w:sz="6" w:space="0" w:color="000000"/>
              <w:bottom w:val="single" w:sz="6" w:space="0" w:color="000000"/>
              <w:right w:val="single" w:sz="6" w:space="0" w:color="000000"/>
            </w:tcBorders>
            <w:shd w:val="clear" w:color="auto" w:fill="auto"/>
          </w:tcPr>
          <w:p w14:paraId="5144AA1E" w14:textId="77777777" w:rsidR="0096112B" w:rsidRDefault="004C4700">
            <w:pPr>
              <w:pStyle w:val="TableText"/>
            </w:pPr>
            <w:r>
              <w:t>Economic Benefits</w:t>
            </w:r>
          </w:p>
        </w:tc>
        <w:tc>
          <w:tcPr>
            <w:tcW w:w="896" w:type="pct"/>
            <w:tcBorders>
              <w:top w:val="single" w:sz="6" w:space="0" w:color="000000"/>
              <w:bottom w:val="single" w:sz="6" w:space="0" w:color="000000"/>
              <w:right w:val="single" w:sz="6" w:space="0" w:color="000000"/>
            </w:tcBorders>
            <w:shd w:val="clear" w:color="auto" w:fill="auto"/>
          </w:tcPr>
          <w:p w14:paraId="523F2E25" w14:textId="77777777" w:rsidR="0096112B" w:rsidRDefault="004C4700">
            <w:pPr>
              <w:pStyle w:val="TableText"/>
            </w:pPr>
            <w:r>
              <w:t>Accumulated Net Profits</w:t>
            </w:r>
          </w:p>
        </w:tc>
        <w:tc>
          <w:tcPr>
            <w:tcW w:w="3220" w:type="pct"/>
            <w:tcBorders>
              <w:top w:val="single" w:sz="6" w:space="0" w:color="000000"/>
              <w:bottom w:val="single" w:sz="6" w:space="0" w:color="000000"/>
            </w:tcBorders>
            <w:shd w:val="clear" w:color="auto" w:fill="auto"/>
          </w:tcPr>
          <w:p w14:paraId="5CDA14D6" w14:textId="77777777" w:rsidR="0096112B" w:rsidRDefault="004C4700">
            <w:pPr>
              <w:pStyle w:val="TableText"/>
            </w:pPr>
            <w:r>
              <w:t>Economic benefits excluding the initial investment cost, total O&amp;M cost in the lifecycle, and total taxes.</w:t>
            </w:r>
          </w:p>
        </w:tc>
      </w:tr>
      <w:tr w:rsidR="004C4700" w14:paraId="7FEB5C72" w14:textId="77777777" w:rsidTr="004C4700">
        <w:tc>
          <w:tcPr>
            <w:tcW w:w="360" w:type="dxa"/>
            <w:vMerge/>
            <w:shd w:val="clear" w:color="auto" w:fill="auto"/>
          </w:tcPr>
          <w:p w14:paraId="7A488DCE"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4C751291" w14:textId="77777777" w:rsidR="0096112B" w:rsidRDefault="004C4700">
            <w:pPr>
              <w:pStyle w:val="TableText"/>
            </w:pPr>
            <w:r>
              <w:t>Initial Investment Cost</w:t>
            </w:r>
          </w:p>
        </w:tc>
        <w:tc>
          <w:tcPr>
            <w:tcW w:w="3220" w:type="pct"/>
            <w:tcBorders>
              <w:top w:val="single" w:sz="6" w:space="0" w:color="000000"/>
              <w:bottom w:val="single" w:sz="6" w:space="0" w:color="000000"/>
              <w:right w:val="single" w:sz="6" w:space="0" w:color="000000"/>
            </w:tcBorders>
            <w:shd w:val="clear" w:color="auto" w:fill="auto"/>
          </w:tcPr>
          <w:p w14:paraId="425632E5" w14:textId="77777777" w:rsidR="0096112B" w:rsidRDefault="004C4700">
            <w:pPr>
              <w:pStyle w:val="TableText"/>
            </w:pPr>
            <w:r>
              <w:t>Initial investment in purchasing the devices, including the initial self-paid costs and the loan principal but excluding the loan interest.</w:t>
            </w:r>
          </w:p>
        </w:tc>
      </w:tr>
      <w:tr w:rsidR="004C4700" w14:paraId="2224BCA8" w14:textId="77777777" w:rsidTr="004C4700">
        <w:tc>
          <w:tcPr>
            <w:tcW w:w="360" w:type="dxa"/>
            <w:vMerge/>
            <w:shd w:val="clear" w:color="auto" w:fill="auto"/>
          </w:tcPr>
          <w:p w14:paraId="034678C7"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41942B68" w14:textId="77777777" w:rsidR="0096112B" w:rsidRDefault="004C4700">
            <w:pPr>
              <w:pStyle w:val="TableText"/>
            </w:pPr>
            <w:r>
              <w:t>Own Funds</w:t>
            </w:r>
          </w:p>
        </w:tc>
        <w:tc>
          <w:tcPr>
            <w:tcW w:w="3220" w:type="pct"/>
            <w:tcBorders>
              <w:top w:val="single" w:sz="6" w:space="0" w:color="000000"/>
              <w:bottom w:val="single" w:sz="6" w:space="0" w:color="000000"/>
              <w:right w:val="single" w:sz="6" w:space="0" w:color="000000"/>
            </w:tcBorders>
            <w:shd w:val="clear" w:color="auto" w:fill="auto"/>
          </w:tcPr>
          <w:p w14:paraId="6C5208B3" w14:textId="77777777" w:rsidR="0096112B" w:rsidRDefault="004C4700">
            <w:pPr>
              <w:pStyle w:val="TableText"/>
            </w:pPr>
            <w:r>
              <w:t>Initial self-paid costs for purchasing the devices, excluding loans.</w:t>
            </w:r>
          </w:p>
        </w:tc>
      </w:tr>
      <w:tr w:rsidR="004C4700" w14:paraId="59144306" w14:textId="77777777" w:rsidTr="004C4700">
        <w:tc>
          <w:tcPr>
            <w:tcW w:w="360" w:type="dxa"/>
            <w:vMerge/>
            <w:shd w:val="clear" w:color="auto" w:fill="auto"/>
          </w:tcPr>
          <w:p w14:paraId="766635CC"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4A2AB8DD" w14:textId="77777777" w:rsidR="0096112B" w:rsidRDefault="004C4700">
            <w:pPr>
              <w:pStyle w:val="TableText"/>
            </w:pPr>
            <w:r>
              <w:t>O&amp;M Cost</w:t>
            </w:r>
          </w:p>
        </w:tc>
        <w:tc>
          <w:tcPr>
            <w:tcW w:w="3220" w:type="pct"/>
            <w:tcBorders>
              <w:top w:val="single" w:sz="6" w:space="0" w:color="000000"/>
              <w:bottom w:val="single" w:sz="6" w:space="0" w:color="000000"/>
              <w:right w:val="single" w:sz="6" w:space="0" w:color="000000"/>
            </w:tcBorders>
            <w:shd w:val="clear" w:color="auto" w:fill="auto"/>
          </w:tcPr>
          <w:p w14:paraId="6402C389" w14:textId="77777777" w:rsidR="0096112B" w:rsidRDefault="004C4700">
            <w:pPr>
              <w:pStyle w:val="TableText"/>
            </w:pPr>
            <w:r>
              <w:t>Includes O&amp;M expenses and genset fuel expenses.</w:t>
            </w:r>
          </w:p>
        </w:tc>
      </w:tr>
      <w:tr w:rsidR="004C4700" w14:paraId="17723A5A" w14:textId="77777777" w:rsidTr="004C4700">
        <w:tc>
          <w:tcPr>
            <w:tcW w:w="360" w:type="dxa"/>
            <w:vMerge/>
            <w:shd w:val="clear" w:color="auto" w:fill="auto"/>
          </w:tcPr>
          <w:p w14:paraId="795C185D"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5D1FAA29" w14:textId="77777777" w:rsidR="0096112B" w:rsidRDefault="004C4700">
            <w:pPr>
              <w:pStyle w:val="TableText"/>
            </w:pPr>
            <w:r>
              <w:t>NPV</w:t>
            </w:r>
          </w:p>
        </w:tc>
        <w:tc>
          <w:tcPr>
            <w:tcW w:w="3220" w:type="pct"/>
            <w:tcBorders>
              <w:top w:val="single" w:sz="6" w:space="0" w:color="000000"/>
              <w:bottom w:val="single" w:sz="6" w:space="0" w:color="000000"/>
              <w:right w:val="single" w:sz="6" w:space="0" w:color="000000"/>
            </w:tcBorders>
            <w:shd w:val="clear" w:color="auto" w:fill="auto"/>
          </w:tcPr>
          <w:p w14:paraId="22CFC2D5" w14:textId="77777777" w:rsidR="0096112B" w:rsidRDefault="004C4700">
            <w:pPr>
              <w:pStyle w:val="TableText"/>
            </w:pPr>
            <w:r>
              <w:t>Net present value (NPV) is the total present value of future compensation minus the total construction investment.</w:t>
            </w:r>
          </w:p>
        </w:tc>
      </w:tr>
      <w:tr w:rsidR="004C4700" w14:paraId="5032C46E" w14:textId="77777777" w:rsidTr="004C4700">
        <w:tc>
          <w:tcPr>
            <w:tcW w:w="360" w:type="dxa"/>
            <w:vMerge/>
            <w:shd w:val="clear" w:color="auto" w:fill="auto"/>
          </w:tcPr>
          <w:p w14:paraId="1435416D"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5A1BA4F3" w14:textId="77777777" w:rsidR="0096112B" w:rsidRDefault="004C4700">
            <w:pPr>
              <w:pStyle w:val="TableText"/>
            </w:pPr>
            <w:r>
              <w:t>IRR</w:t>
            </w:r>
          </w:p>
        </w:tc>
        <w:tc>
          <w:tcPr>
            <w:tcW w:w="3220" w:type="pct"/>
            <w:tcBorders>
              <w:top w:val="single" w:sz="6" w:space="0" w:color="000000"/>
              <w:bottom w:val="single" w:sz="6" w:space="0" w:color="000000"/>
              <w:right w:val="single" w:sz="6" w:space="0" w:color="000000"/>
            </w:tcBorders>
            <w:shd w:val="clear" w:color="auto" w:fill="auto"/>
          </w:tcPr>
          <w:p w14:paraId="7193DA83" w14:textId="77777777" w:rsidR="0096112B" w:rsidRDefault="004C4700">
            <w:pPr>
              <w:pStyle w:val="TableText"/>
            </w:pPr>
            <w:r>
              <w:t>Internal rate of return (IRR) is a discount rate that makes the NPV of all cash flows equal to zero.</w:t>
            </w:r>
          </w:p>
        </w:tc>
      </w:tr>
      <w:tr w:rsidR="004C4700" w14:paraId="2BB60E31" w14:textId="77777777" w:rsidTr="004C4700">
        <w:tc>
          <w:tcPr>
            <w:tcW w:w="360" w:type="dxa"/>
            <w:vMerge/>
            <w:shd w:val="clear" w:color="auto" w:fill="auto"/>
          </w:tcPr>
          <w:p w14:paraId="46A69F14"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0131AA6C" w14:textId="77777777" w:rsidR="0096112B" w:rsidRDefault="004C4700">
            <w:pPr>
              <w:pStyle w:val="TableText"/>
            </w:pPr>
            <w:r>
              <w:t>Payback Period</w:t>
            </w:r>
          </w:p>
        </w:tc>
        <w:tc>
          <w:tcPr>
            <w:tcW w:w="3220" w:type="pct"/>
            <w:tcBorders>
              <w:top w:val="single" w:sz="6" w:space="0" w:color="000000"/>
              <w:bottom w:val="single" w:sz="6" w:space="0" w:color="000000"/>
              <w:right w:val="single" w:sz="6" w:space="0" w:color="000000"/>
            </w:tcBorders>
            <w:shd w:val="clear" w:color="auto" w:fill="auto"/>
          </w:tcPr>
          <w:p w14:paraId="696390C7" w14:textId="77777777" w:rsidR="0096112B" w:rsidRDefault="004C4700">
            <w:pPr>
              <w:pStyle w:val="TableText"/>
            </w:pPr>
            <w:r>
              <w:t>Duration for recovering the cost of an investment.</w:t>
            </w:r>
          </w:p>
        </w:tc>
      </w:tr>
      <w:tr w:rsidR="004C4700" w14:paraId="039F9A6A" w14:textId="77777777" w:rsidTr="004C4700">
        <w:tc>
          <w:tcPr>
            <w:tcW w:w="360" w:type="dxa"/>
            <w:vMerge/>
            <w:shd w:val="clear" w:color="auto" w:fill="auto"/>
          </w:tcPr>
          <w:p w14:paraId="024B4253"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1C3C196F" w14:textId="77777777" w:rsidR="0096112B" w:rsidRDefault="004C4700">
            <w:pPr>
              <w:pStyle w:val="TableText"/>
            </w:pPr>
            <w:r>
              <w:t>LCOE</w:t>
            </w:r>
          </w:p>
        </w:tc>
        <w:tc>
          <w:tcPr>
            <w:tcW w:w="3220" w:type="pct"/>
            <w:tcBorders>
              <w:top w:val="single" w:sz="6" w:space="0" w:color="000000"/>
              <w:bottom w:val="single" w:sz="6" w:space="0" w:color="000000"/>
              <w:right w:val="single" w:sz="6" w:space="0" w:color="000000"/>
            </w:tcBorders>
            <w:shd w:val="clear" w:color="auto" w:fill="auto"/>
          </w:tcPr>
          <w:p w14:paraId="48A88268" w14:textId="77777777" w:rsidR="0096112B" w:rsidRDefault="004C4700">
            <w:pPr>
              <w:pStyle w:val="TableText"/>
            </w:pPr>
            <w:r>
              <w:t>Average net present cost of electricity generation for a generator over its lifetime.</w:t>
            </w:r>
          </w:p>
        </w:tc>
      </w:tr>
      <w:tr w:rsidR="004C4700" w14:paraId="7CC1FA99" w14:textId="77777777" w:rsidTr="004C4700">
        <w:tc>
          <w:tcPr>
            <w:tcW w:w="360" w:type="dxa"/>
            <w:vMerge/>
            <w:shd w:val="clear" w:color="auto" w:fill="auto"/>
          </w:tcPr>
          <w:p w14:paraId="1CF384B0"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453625E9" w14:textId="77777777" w:rsidR="0096112B" w:rsidRDefault="004C4700">
            <w:pPr>
              <w:pStyle w:val="TableText"/>
            </w:pPr>
            <w:r>
              <w:t>Loan Principal</w:t>
            </w:r>
          </w:p>
        </w:tc>
        <w:tc>
          <w:tcPr>
            <w:tcW w:w="3220" w:type="pct"/>
            <w:tcBorders>
              <w:top w:val="single" w:sz="6" w:space="0" w:color="000000"/>
              <w:bottom w:val="single" w:sz="6" w:space="0" w:color="000000"/>
              <w:right w:val="single" w:sz="6" w:space="0" w:color="000000"/>
            </w:tcBorders>
            <w:shd w:val="clear" w:color="auto" w:fill="auto"/>
          </w:tcPr>
          <w:p w14:paraId="49592A8B" w14:textId="77777777" w:rsidR="0096112B" w:rsidRDefault="004C4700">
            <w:pPr>
              <w:pStyle w:val="TableText"/>
            </w:pPr>
            <w:r>
              <w:t>Amount of money borrowed from the lender, excluding interest.</w:t>
            </w:r>
          </w:p>
        </w:tc>
      </w:tr>
      <w:tr w:rsidR="004C4700" w14:paraId="4275CA80" w14:textId="77777777" w:rsidTr="004C4700">
        <w:tc>
          <w:tcPr>
            <w:tcW w:w="360" w:type="dxa"/>
            <w:vMerge/>
            <w:shd w:val="clear" w:color="auto" w:fill="auto"/>
          </w:tcPr>
          <w:p w14:paraId="38B7B332"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7A62697D" w14:textId="77777777" w:rsidR="0096112B" w:rsidRDefault="004C4700">
            <w:pPr>
              <w:pStyle w:val="TableText"/>
            </w:pPr>
            <w:r>
              <w:t>Overall Cost</w:t>
            </w:r>
          </w:p>
        </w:tc>
        <w:tc>
          <w:tcPr>
            <w:tcW w:w="3220" w:type="pct"/>
            <w:tcBorders>
              <w:top w:val="single" w:sz="6" w:space="0" w:color="000000"/>
              <w:bottom w:val="single" w:sz="6" w:space="0" w:color="000000"/>
              <w:right w:val="single" w:sz="6" w:space="0" w:color="000000"/>
            </w:tcBorders>
            <w:shd w:val="clear" w:color="auto" w:fill="auto"/>
          </w:tcPr>
          <w:p w14:paraId="2C75E8EE" w14:textId="77777777" w:rsidR="0096112B" w:rsidRDefault="004C4700">
            <w:pPr>
              <w:pStyle w:val="TableText"/>
            </w:pPr>
            <w:r>
              <w:t>Includes the initial device purchase cost, O&amp;M cost, and fuel purchase cost.</w:t>
            </w:r>
          </w:p>
        </w:tc>
      </w:tr>
      <w:tr w:rsidR="004C4700" w14:paraId="10BEE3B5" w14:textId="77777777" w:rsidTr="004C4700">
        <w:tc>
          <w:tcPr>
            <w:tcW w:w="360" w:type="dxa"/>
            <w:vMerge/>
            <w:shd w:val="clear" w:color="auto" w:fill="auto"/>
          </w:tcPr>
          <w:p w14:paraId="3BE67AC0"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13FFE0F5" w14:textId="77777777" w:rsidR="0096112B" w:rsidRDefault="004C4700">
            <w:pPr>
              <w:pStyle w:val="TableText"/>
            </w:pPr>
            <w:r>
              <w:t>Device Purchase Cost</w:t>
            </w:r>
          </w:p>
        </w:tc>
        <w:tc>
          <w:tcPr>
            <w:tcW w:w="3220" w:type="pct"/>
            <w:tcBorders>
              <w:top w:val="single" w:sz="6" w:space="0" w:color="000000"/>
              <w:bottom w:val="single" w:sz="6" w:space="0" w:color="000000"/>
              <w:right w:val="single" w:sz="6" w:space="0" w:color="000000"/>
            </w:tcBorders>
            <w:shd w:val="clear" w:color="auto" w:fill="auto"/>
          </w:tcPr>
          <w:p w14:paraId="5A65DC3D" w14:textId="77777777" w:rsidR="0096112B" w:rsidRDefault="004C4700">
            <w:pPr>
              <w:pStyle w:val="TableText"/>
            </w:pPr>
            <w:r>
              <w:t>Total expenses for purchasing all devices.</w:t>
            </w:r>
          </w:p>
        </w:tc>
      </w:tr>
      <w:tr w:rsidR="004C4700" w14:paraId="2F90ADB4" w14:textId="77777777" w:rsidTr="004C4700">
        <w:tc>
          <w:tcPr>
            <w:tcW w:w="360" w:type="dxa"/>
            <w:vMerge/>
            <w:shd w:val="clear" w:color="auto" w:fill="auto"/>
          </w:tcPr>
          <w:p w14:paraId="06325E8A"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5561880F" w14:textId="77777777" w:rsidR="0096112B" w:rsidRDefault="004C4700">
            <w:pPr>
              <w:pStyle w:val="TableText"/>
            </w:pPr>
            <w:r>
              <w:t>Purchased Power Cost</w:t>
            </w:r>
          </w:p>
        </w:tc>
        <w:tc>
          <w:tcPr>
            <w:tcW w:w="3220" w:type="pct"/>
            <w:tcBorders>
              <w:top w:val="single" w:sz="6" w:space="0" w:color="000000"/>
              <w:bottom w:val="single" w:sz="6" w:space="0" w:color="000000"/>
              <w:right w:val="single" w:sz="6" w:space="0" w:color="000000"/>
            </w:tcBorders>
            <w:shd w:val="clear" w:color="auto" w:fill="auto"/>
          </w:tcPr>
          <w:p w14:paraId="19AD7C92" w14:textId="77777777" w:rsidR="0096112B" w:rsidRDefault="004C4700">
            <w:pPr>
              <w:pStyle w:val="TableText"/>
            </w:pPr>
            <w:r>
              <w:t>Total expenses for purchasing electricity from the grid.</w:t>
            </w:r>
          </w:p>
        </w:tc>
      </w:tr>
      <w:tr w:rsidR="004C4700" w14:paraId="67108768" w14:textId="77777777" w:rsidTr="004C4700">
        <w:tc>
          <w:tcPr>
            <w:tcW w:w="360" w:type="dxa"/>
            <w:vMerge/>
            <w:shd w:val="clear" w:color="auto" w:fill="auto"/>
          </w:tcPr>
          <w:p w14:paraId="5C64A2DD"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1BC8D546" w14:textId="77777777" w:rsidR="0096112B" w:rsidRDefault="004C4700">
            <w:pPr>
              <w:pStyle w:val="TableText"/>
            </w:pPr>
            <w:r>
              <w:t>Maintenance Cost</w:t>
            </w:r>
          </w:p>
        </w:tc>
        <w:tc>
          <w:tcPr>
            <w:tcW w:w="3220" w:type="pct"/>
            <w:tcBorders>
              <w:top w:val="single" w:sz="6" w:space="0" w:color="000000"/>
              <w:bottom w:val="single" w:sz="6" w:space="0" w:color="000000"/>
              <w:right w:val="single" w:sz="6" w:space="0" w:color="000000"/>
            </w:tcBorders>
            <w:shd w:val="clear" w:color="auto" w:fill="auto"/>
          </w:tcPr>
          <w:p w14:paraId="02AAA1DF" w14:textId="77777777" w:rsidR="0096112B" w:rsidRDefault="004C4700">
            <w:pPr>
              <w:pStyle w:val="TableText"/>
            </w:pPr>
            <w:r>
              <w:t>Total expenses for maintaining PV devices and ESS devices.</w:t>
            </w:r>
          </w:p>
        </w:tc>
      </w:tr>
      <w:tr w:rsidR="004C4700" w14:paraId="27A21EAA" w14:textId="77777777" w:rsidTr="004C4700">
        <w:tc>
          <w:tcPr>
            <w:tcW w:w="360" w:type="dxa"/>
            <w:vMerge/>
            <w:shd w:val="clear" w:color="auto" w:fill="auto"/>
          </w:tcPr>
          <w:p w14:paraId="00277EBF"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06362754" w14:textId="77777777" w:rsidR="0096112B" w:rsidRDefault="004C4700">
            <w:pPr>
              <w:pStyle w:val="TableText"/>
            </w:pPr>
            <w:r>
              <w:t>ROI</w:t>
            </w:r>
          </w:p>
        </w:tc>
        <w:tc>
          <w:tcPr>
            <w:tcW w:w="3220" w:type="pct"/>
            <w:tcBorders>
              <w:top w:val="single" w:sz="6" w:space="0" w:color="000000"/>
              <w:bottom w:val="single" w:sz="6" w:space="0" w:color="000000"/>
              <w:right w:val="single" w:sz="6" w:space="0" w:color="000000"/>
            </w:tcBorders>
            <w:shd w:val="clear" w:color="auto" w:fill="auto"/>
          </w:tcPr>
          <w:p w14:paraId="668F6EFF" w14:textId="77777777" w:rsidR="0096112B" w:rsidRDefault="004C4700">
            <w:pPr>
              <w:pStyle w:val="TableText"/>
            </w:pPr>
            <w:r>
              <w:t>Calculation result excluding the device purchase cost, electricity purchase cost, and maintenance cost.</w:t>
            </w:r>
          </w:p>
        </w:tc>
      </w:tr>
      <w:tr w:rsidR="004C4700" w14:paraId="4D99A531" w14:textId="77777777" w:rsidTr="004C4700">
        <w:tc>
          <w:tcPr>
            <w:tcW w:w="360" w:type="dxa"/>
            <w:vMerge/>
            <w:shd w:val="clear" w:color="auto" w:fill="auto"/>
          </w:tcPr>
          <w:p w14:paraId="117F3448"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58055D6F" w14:textId="77777777" w:rsidR="0096112B" w:rsidRDefault="004C4700">
            <w:pPr>
              <w:pStyle w:val="TableText"/>
            </w:pPr>
            <w:r>
              <w:t>Feed-in Revenue</w:t>
            </w:r>
          </w:p>
        </w:tc>
        <w:tc>
          <w:tcPr>
            <w:tcW w:w="3220" w:type="pct"/>
            <w:tcBorders>
              <w:top w:val="single" w:sz="6" w:space="0" w:color="000000"/>
              <w:bottom w:val="single" w:sz="6" w:space="0" w:color="000000"/>
              <w:right w:val="single" w:sz="6" w:space="0" w:color="000000"/>
            </w:tcBorders>
            <w:shd w:val="clear" w:color="auto" w:fill="auto"/>
          </w:tcPr>
          <w:p w14:paraId="60DE5CC4" w14:textId="77777777" w:rsidR="0096112B" w:rsidRDefault="004C4700">
            <w:pPr>
              <w:pStyle w:val="TableText"/>
            </w:pPr>
            <w:r>
              <w:t>Revenue generated from electricity fed by the PV+ESS plant to the grid.</w:t>
            </w:r>
          </w:p>
        </w:tc>
      </w:tr>
      <w:tr w:rsidR="004C4700" w14:paraId="084D286C" w14:textId="77777777" w:rsidTr="004C4700">
        <w:tc>
          <w:tcPr>
            <w:tcW w:w="360" w:type="dxa"/>
            <w:vMerge/>
            <w:shd w:val="clear" w:color="auto" w:fill="auto"/>
          </w:tcPr>
          <w:p w14:paraId="1A632869"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6912154A" w14:textId="77777777" w:rsidR="0096112B" w:rsidRDefault="004C4700">
            <w:pPr>
              <w:pStyle w:val="TableText"/>
            </w:pPr>
            <w:r>
              <w:t>Savings</w:t>
            </w:r>
          </w:p>
        </w:tc>
        <w:tc>
          <w:tcPr>
            <w:tcW w:w="3220" w:type="pct"/>
            <w:tcBorders>
              <w:top w:val="single" w:sz="6" w:space="0" w:color="000000"/>
              <w:bottom w:val="single" w:sz="6" w:space="0" w:color="000000"/>
              <w:right w:val="single" w:sz="6" w:space="0" w:color="000000"/>
            </w:tcBorders>
            <w:shd w:val="clear" w:color="auto" w:fill="auto"/>
          </w:tcPr>
          <w:p w14:paraId="75C7AD38" w14:textId="77777777" w:rsidR="0096112B" w:rsidRDefault="004C4700">
            <w:pPr>
              <w:pStyle w:val="TableText"/>
            </w:pPr>
            <w:r>
              <w:t>Sum of the volumetric charge saved by the electricity supplied from the PV system and ESS to the loads, and the demand charge saved after the PV system and ESS are installed.</w:t>
            </w:r>
          </w:p>
        </w:tc>
      </w:tr>
      <w:tr w:rsidR="004C4700" w14:paraId="48C5F424" w14:textId="77777777" w:rsidTr="004C4700">
        <w:tc>
          <w:tcPr>
            <w:tcW w:w="360" w:type="dxa"/>
            <w:vMerge/>
            <w:shd w:val="clear" w:color="auto" w:fill="auto"/>
          </w:tcPr>
          <w:p w14:paraId="13145A14"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0ED07681" w14:textId="77777777" w:rsidR="0096112B" w:rsidRDefault="004C4700">
            <w:pPr>
              <w:pStyle w:val="TableText"/>
            </w:pPr>
            <w:r>
              <w:t>Cumulative Cash Flow</w:t>
            </w:r>
          </w:p>
        </w:tc>
        <w:tc>
          <w:tcPr>
            <w:tcW w:w="3220" w:type="pct"/>
            <w:tcBorders>
              <w:top w:val="single" w:sz="6" w:space="0" w:color="000000"/>
              <w:bottom w:val="single" w:sz="6" w:space="0" w:color="000000"/>
              <w:right w:val="single" w:sz="6" w:space="0" w:color="000000"/>
            </w:tcBorders>
            <w:shd w:val="clear" w:color="auto" w:fill="auto"/>
          </w:tcPr>
          <w:p w14:paraId="6E5EE00B" w14:textId="77777777" w:rsidR="0096112B" w:rsidRDefault="004C4700">
            <w:pPr>
              <w:pStyle w:val="TableText"/>
            </w:pPr>
            <w:r>
              <w:t>Sum of economic benefits by the end of the current year, excluding the device purchase cost, electricity purchase cost, and maintenance cost.</w:t>
            </w:r>
          </w:p>
        </w:tc>
      </w:tr>
      <w:tr w:rsidR="004C4700" w14:paraId="279183A1" w14:textId="77777777" w:rsidTr="004C4700">
        <w:tc>
          <w:tcPr>
            <w:tcW w:w="884" w:type="pct"/>
            <w:vMerge w:val="restart"/>
            <w:tcBorders>
              <w:top w:val="single" w:sz="6" w:space="0" w:color="000000"/>
              <w:bottom w:val="single" w:sz="6" w:space="0" w:color="000000"/>
              <w:right w:val="single" w:sz="6" w:space="0" w:color="000000"/>
            </w:tcBorders>
            <w:shd w:val="clear" w:color="auto" w:fill="auto"/>
          </w:tcPr>
          <w:p w14:paraId="6D33E384" w14:textId="77777777" w:rsidR="0096112B" w:rsidRDefault="004C4700">
            <w:pPr>
              <w:pStyle w:val="TableText"/>
            </w:pPr>
            <w:r>
              <w:t>Energy Management</w:t>
            </w:r>
          </w:p>
        </w:tc>
        <w:tc>
          <w:tcPr>
            <w:tcW w:w="896" w:type="pct"/>
            <w:tcBorders>
              <w:top w:val="single" w:sz="6" w:space="0" w:color="000000"/>
              <w:bottom w:val="single" w:sz="6" w:space="0" w:color="000000"/>
              <w:right w:val="single" w:sz="6" w:space="0" w:color="000000"/>
            </w:tcBorders>
            <w:shd w:val="clear" w:color="auto" w:fill="auto"/>
          </w:tcPr>
          <w:p w14:paraId="7AAC2201" w14:textId="77777777" w:rsidR="0096112B" w:rsidRDefault="004C4700">
            <w:pPr>
              <w:pStyle w:val="TableText"/>
            </w:pPr>
            <w:r>
              <w:t>PV</w:t>
            </w:r>
          </w:p>
        </w:tc>
        <w:tc>
          <w:tcPr>
            <w:tcW w:w="3220" w:type="pct"/>
            <w:tcBorders>
              <w:top w:val="single" w:sz="6" w:space="0" w:color="000000"/>
              <w:bottom w:val="single" w:sz="6" w:space="0" w:color="000000"/>
            </w:tcBorders>
            <w:shd w:val="clear" w:color="auto" w:fill="auto"/>
          </w:tcPr>
          <w:p w14:paraId="38A185A9" w14:textId="77777777" w:rsidR="0096112B" w:rsidRDefault="004C4700">
            <w:pPr>
              <w:pStyle w:val="TableText"/>
            </w:pPr>
            <w:r>
              <w:t>Theoretical energy yield (including the actual energy yield and curtailed PV energy).</w:t>
            </w:r>
          </w:p>
        </w:tc>
      </w:tr>
      <w:tr w:rsidR="004C4700" w14:paraId="5AA31440" w14:textId="77777777" w:rsidTr="004C4700">
        <w:tc>
          <w:tcPr>
            <w:tcW w:w="360" w:type="dxa"/>
            <w:vMerge/>
            <w:shd w:val="clear" w:color="auto" w:fill="auto"/>
          </w:tcPr>
          <w:p w14:paraId="14738C29"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2FD4BE1D" w14:textId="77777777" w:rsidR="0096112B" w:rsidRDefault="004C4700">
            <w:pPr>
              <w:pStyle w:val="TableText"/>
            </w:pPr>
            <w:r>
              <w:t>Grid</w:t>
            </w:r>
          </w:p>
        </w:tc>
        <w:tc>
          <w:tcPr>
            <w:tcW w:w="3220" w:type="pct"/>
            <w:tcBorders>
              <w:top w:val="single" w:sz="6" w:space="0" w:color="000000"/>
              <w:bottom w:val="single" w:sz="6" w:space="0" w:color="000000"/>
              <w:right w:val="single" w:sz="6" w:space="0" w:color="000000"/>
            </w:tcBorders>
            <w:shd w:val="clear" w:color="auto" w:fill="auto"/>
          </w:tcPr>
          <w:p w14:paraId="0F8E2160" w14:textId="77777777" w:rsidR="0096112B" w:rsidRDefault="004C4700">
            <w:pPr>
              <w:pStyle w:val="TableText"/>
            </w:pPr>
            <w:r>
              <w:t>Energy purchased from the grid.</w:t>
            </w:r>
          </w:p>
        </w:tc>
      </w:tr>
      <w:tr w:rsidR="004C4700" w14:paraId="140A699B" w14:textId="77777777" w:rsidTr="004C4700">
        <w:tc>
          <w:tcPr>
            <w:tcW w:w="360" w:type="dxa"/>
            <w:vMerge/>
            <w:shd w:val="clear" w:color="auto" w:fill="auto"/>
          </w:tcPr>
          <w:p w14:paraId="3D4CB3D1"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429B273A" w14:textId="77777777" w:rsidR="0096112B" w:rsidRDefault="004C4700">
            <w:pPr>
              <w:pStyle w:val="TableText"/>
            </w:pPr>
            <w:r>
              <w:t>ESS</w:t>
            </w:r>
          </w:p>
        </w:tc>
        <w:tc>
          <w:tcPr>
            <w:tcW w:w="3220" w:type="pct"/>
            <w:tcBorders>
              <w:top w:val="single" w:sz="6" w:space="0" w:color="000000"/>
              <w:bottom w:val="single" w:sz="6" w:space="0" w:color="000000"/>
              <w:right w:val="single" w:sz="6" w:space="0" w:color="000000"/>
            </w:tcBorders>
            <w:shd w:val="clear" w:color="auto" w:fill="auto"/>
          </w:tcPr>
          <w:p w14:paraId="553CAECA" w14:textId="77777777" w:rsidR="0096112B" w:rsidRDefault="004C4700">
            <w:pPr>
              <w:pStyle w:val="TableText"/>
            </w:pPr>
            <w:r>
              <w:t>Energy discharged from ESSs.</w:t>
            </w:r>
          </w:p>
        </w:tc>
      </w:tr>
      <w:tr w:rsidR="004C4700" w14:paraId="4B958578" w14:textId="77777777" w:rsidTr="004C4700">
        <w:tc>
          <w:tcPr>
            <w:tcW w:w="360" w:type="dxa"/>
            <w:vMerge/>
            <w:shd w:val="clear" w:color="auto" w:fill="auto"/>
          </w:tcPr>
          <w:p w14:paraId="6E821A33"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10340DE4" w14:textId="77777777" w:rsidR="0096112B" w:rsidRDefault="004C4700">
            <w:pPr>
              <w:pStyle w:val="TableText"/>
            </w:pPr>
            <w:r>
              <w:t>Consumption</w:t>
            </w:r>
          </w:p>
        </w:tc>
        <w:tc>
          <w:tcPr>
            <w:tcW w:w="3220" w:type="pct"/>
            <w:tcBorders>
              <w:top w:val="single" w:sz="6" w:space="0" w:color="000000"/>
              <w:bottom w:val="single" w:sz="6" w:space="0" w:color="000000"/>
              <w:right w:val="single" w:sz="6" w:space="0" w:color="000000"/>
            </w:tcBorders>
            <w:shd w:val="clear" w:color="auto" w:fill="auto"/>
          </w:tcPr>
          <w:p w14:paraId="3805A4F1" w14:textId="77777777" w:rsidR="0096112B" w:rsidRDefault="004C4700">
            <w:pPr>
              <w:pStyle w:val="TableText"/>
            </w:pPr>
            <w:r>
              <w:t>Energy consumed by loads.</w:t>
            </w:r>
          </w:p>
        </w:tc>
      </w:tr>
      <w:tr w:rsidR="004C4700" w14:paraId="735DE130" w14:textId="77777777" w:rsidTr="004C4700">
        <w:tc>
          <w:tcPr>
            <w:tcW w:w="360" w:type="dxa"/>
            <w:vMerge/>
            <w:shd w:val="clear" w:color="auto" w:fill="auto"/>
          </w:tcPr>
          <w:p w14:paraId="422E3738"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02092508" w14:textId="77777777" w:rsidR="0096112B" w:rsidRDefault="004C4700">
            <w:pPr>
              <w:pStyle w:val="TableText"/>
            </w:pPr>
            <w:r>
              <w:t>Genset</w:t>
            </w:r>
          </w:p>
        </w:tc>
        <w:tc>
          <w:tcPr>
            <w:tcW w:w="3220" w:type="pct"/>
            <w:tcBorders>
              <w:top w:val="single" w:sz="6" w:space="0" w:color="000000"/>
              <w:bottom w:val="single" w:sz="6" w:space="0" w:color="000000"/>
              <w:right w:val="single" w:sz="6" w:space="0" w:color="000000"/>
            </w:tcBorders>
            <w:shd w:val="clear" w:color="auto" w:fill="auto"/>
          </w:tcPr>
          <w:p w14:paraId="33DE5489" w14:textId="77777777" w:rsidR="0096112B" w:rsidRDefault="004C4700">
            <w:pPr>
              <w:pStyle w:val="TableText"/>
            </w:pPr>
            <w:r>
              <w:t>Energy generated by gensets.</w:t>
            </w:r>
          </w:p>
        </w:tc>
      </w:tr>
      <w:tr w:rsidR="004C4700" w14:paraId="02E0C631" w14:textId="77777777" w:rsidTr="004C4700">
        <w:tc>
          <w:tcPr>
            <w:tcW w:w="360" w:type="dxa"/>
            <w:vMerge/>
            <w:shd w:val="clear" w:color="auto" w:fill="auto"/>
          </w:tcPr>
          <w:p w14:paraId="7394E1F9"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31AE1142" w14:textId="77777777" w:rsidR="0096112B" w:rsidRDefault="004C4700">
            <w:pPr>
              <w:pStyle w:val="TableText"/>
            </w:pPr>
            <w:r>
              <w:t>Used by Loads</w:t>
            </w:r>
          </w:p>
        </w:tc>
        <w:tc>
          <w:tcPr>
            <w:tcW w:w="3220" w:type="pct"/>
            <w:tcBorders>
              <w:top w:val="single" w:sz="6" w:space="0" w:color="000000"/>
              <w:bottom w:val="single" w:sz="6" w:space="0" w:color="000000"/>
              <w:right w:val="single" w:sz="6" w:space="0" w:color="000000"/>
            </w:tcBorders>
            <w:shd w:val="clear" w:color="auto" w:fill="auto"/>
          </w:tcPr>
          <w:p w14:paraId="7DD8D7EE" w14:textId="77777777" w:rsidR="0096112B" w:rsidRDefault="004C4700">
            <w:pPr>
              <w:pStyle w:val="TableText"/>
            </w:pPr>
            <w:r>
              <w:t>Energy charged to loads by the PV system, ESS, grid, and genset.</w:t>
            </w:r>
          </w:p>
        </w:tc>
      </w:tr>
      <w:tr w:rsidR="004C4700" w14:paraId="1C0DB4C3" w14:textId="77777777" w:rsidTr="004C4700">
        <w:tc>
          <w:tcPr>
            <w:tcW w:w="360" w:type="dxa"/>
            <w:vMerge/>
            <w:shd w:val="clear" w:color="auto" w:fill="auto"/>
          </w:tcPr>
          <w:p w14:paraId="041FFBAE"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5A06E654" w14:textId="77777777" w:rsidR="0096112B" w:rsidRDefault="004C4700">
            <w:pPr>
              <w:pStyle w:val="TableText"/>
            </w:pPr>
            <w:r>
              <w:t>Charged to ESS</w:t>
            </w:r>
          </w:p>
        </w:tc>
        <w:tc>
          <w:tcPr>
            <w:tcW w:w="3220" w:type="pct"/>
            <w:tcBorders>
              <w:top w:val="single" w:sz="6" w:space="0" w:color="000000"/>
              <w:bottom w:val="single" w:sz="6" w:space="0" w:color="000000"/>
              <w:right w:val="single" w:sz="6" w:space="0" w:color="000000"/>
            </w:tcBorders>
            <w:shd w:val="clear" w:color="auto" w:fill="auto"/>
          </w:tcPr>
          <w:p w14:paraId="55BF041D" w14:textId="77777777" w:rsidR="0096112B" w:rsidRDefault="004C4700">
            <w:pPr>
              <w:pStyle w:val="TableText"/>
            </w:pPr>
            <w:r>
              <w:t>Energy charged to the ESS by the PV system, grid, and genset.</w:t>
            </w:r>
          </w:p>
        </w:tc>
      </w:tr>
      <w:tr w:rsidR="004C4700" w14:paraId="7A0B49EB" w14:textId="77777777" w:rsidTr="004C4700">
        <w:tc>
          <w:tcPr>
            <w:tcW w:w="360" w:type="dxa"/>
            <w:vMerge/>
            <w:shd w:val="clear" w:color="auto" w:fill="auto"/>
          </w:tcPr>
          <w:p w14:paraId="54DC69B7"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26D07942" w14:textId="77777777" w:rsidR="0096112B" w:rsidRDefault="004C4700">
            <w:pPr>
              <w:pStyle w:val="TableText"/>
            </w:pPr>
            <w:r>
              <w:t>Energy Fed to Grid</w:t>
            </w:r>
          </w:p>
        </w:tc>
        <w:tc>
          <w:tcPr>
            <w:tcW w:w="3220" w:type="pct"/>
            <w:tcBorders>
              <w:top w:val="single" w:sz="6" w:space="0" w:color="000000"/>
              <w:bottom w:val="single" w:sz="6" w:space="0" w:color="000000"/>
              <w:right w:val="single" w:sz="6" w:space="0" w:color="000000"/>
            </w:tcBorders>
            <w:shd w:val="clear" w:color="auto" w:fill="auto"/>
          </w:tcPr>
          <w:p w14:paraId="26C8A268" w14:textId="77777777" w:rsidR="0096112B" w:rsidRDefault="004C4700">
            <w:pPr>
              <w:pStyle w:val="TableText"/>
            </w:pPr>
            <w:r>
              <w:t>Energy fed to the grid from the PV system and ESS.</w:t>
            </w:r>
          </w:p>
        </w:tc>
      </w:tr>
      <w:tr w:rsidR="004C4700" w14:paraId="309A93C4" w14:textId="77777777" w:rsidTr="004C4700">
        <w:tc>
          <w:tcPr>
            <w:tcW w:w="360" w:type="dxa"/>
            <w:vMerge/>
            <w:shd w:val="clear" w:color="auto" w:fill="auto"/>
          </w:tcPr>
          <w:p w14:paraId="1E1FA9EB"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3FC6656D" w14:textId="77777777" w:rsidR="0096112B" w:rsidRDefault="004C4700">
            <w:pPr>
              <w:pStyle w:val="TableText"/>
            </w:pPr>
            <w:r>
              <w:t>Curtailed</w:t>
            </w:r>
          </w:p>
        </w:tc>
        <w:tc>
          <w:tcPr>
            <w:tcW w:w="3220" w:type="pct"/>
            <w:tcBorders>
              <w:top w:val="single" w:sz="6" w:space="0" w:color="000000"/>
              <w:bottom w:val="single" w:sz="6" w:space="0" w:color="000000"/>
              <w:right w:val="single" w:sz="6" w:space="0" w:color="000000"/>
            </w:tcBorders>
            <w:shd w:val="clear" w:color="auto" w:fill="auto"/>
          </w:tcPr>
          <w:p w14:paraId="392DE442" w14:textId="77777777" w:rsidR="0096112B" w:rsidRDefault="004C4700">
            <w:pPr>
              <w:pStyle w:val="TableText"/>
            </w:pPr>
            <w:r>
              <w:t>Energy generated by the PV system that cannot be consumed by the grid or loads.</w:t>
            </w:r>
          </w:p>
        </w:tc>
      </w:tr>
      <w:tr w:rsidR="004C4700" w14:paraId="662650EB" w14:textId="77777777" w:rsidTr="004C4700">
        <w:tc>
          <w:tcPr>
            <w:tcW w:w="360" w:type="dxa"/>
            <w:vMerge/>
            <w:shd w:val="clear" w:color="auto" w:fill="auto"/>
          </w:tcPr>
          <w:p w14:paraId="35238D3C"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2FEE1821" w14:textId="77777777" w:rsidR="0096112B" w:rsidRDefault="004C4700">
            <w:pPr>
              <w:pStyle w:val="TableText"/>
            </w:pPr>
            <w:r>
              <w:t>Energy Lost</w:t>
            </w:r>
          </w:p>
        </w:tc>
        <w:tc>
          <w:tcPr>
            <w:tcW w:w="3220" w:type="pct"/>
            <w:tcBorders>
              <w:top w:val="single" w:sz="6" w:space="0" w:color="000000"/>
              <w:bottom w:val="single" w:sz="6" w:space="0" w:color="000000"/>
              <w:right w:val="single" w:sz="6" w:space="0" w:color="000000"/>
            </w:tcBorders>
            <w:shd w:val="clear" w:color="auto" w:fill="auto"/>
          </w:tcPr>
          <w:p w14:paraId="5C2081F4" w14:textId="77777777" w:rsidR="0096112B" w:rsidRDefault="004C4700">
            <w:pPr>
              <w:pStyle w:val="TableText"/>
            </w:pPr>
            <w:r>
              <w:t>Lost energy caused by factors such as the RTE and degradation of the ESS.</w:t>
            </w:r>
          </w:p>
        </w:tc>
      </w:tr>
      <w:tr w:rsidR="004C4700" w14:paraId="6461279B" w14:textId="77777777" w:rsidTr="004C4700">
        <w:tc>
          <w:tcPr>
            <w:tcW w:w="360" w:type="dxa"/>
            <w:vMerge/>
            <w:shd w:val="clear" w:color="auto" w:fill="auto"/>
          </w:tcPr>
          <w:p w14:paraId="66FB3B0F"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4F1599AC" w14:textId="77777777" w:rsidR="0096112B" w:rsidRDefault="004C4700">
            <w:pPr>
              <w:pStyle w:val="TableText"/>
            </w:pPr>
            <w:r>
              <w:t>From PV</w:t>
            </w:r>
          </w:p>
        </w:tc>
        <w:tc>
          <w:tcPr>
            <w:tcW w:w="3220" w:type="pct"/>
            <w:tcBorders>
              <w:top w:val="single" w:sz="6" w:space="0" w:color="000000"/>
              <w:bottom w:val="single" w:sz="6" w:space="0" w:color="000000"/>
              <w:right w:val="single" w:sz="6" w:space="0" w:color="000000"/>
            </w:tcBorders>
            <w:shd w:val="clear" w:color="auto" w:fill="auto"/>
          </w:tcPr>
          <w:p w14:paraId="0AB5328E" w14:textId="77777777" w:rsidR="0096112B" w:rsidRDefault="004C4700">
            <w:pPr>
              <w:pStyle w:val="TableText"/>
            </w:pPr>
            <w:r>
              <w:t>Energy supplied from the PV system to loads.</w:t>
            </w:r>
          </w:p>
        </w:tc>
      </w:tr>
      <w:tr w:rsidR="004C4700" w14:paraId="34EC7B41" w14:textId="77777777" w:rsidTr="004C4700">
        <w:tc>
          <w:tcPr>
            <w:tcW w:w="360" w:type="dxa"/>
            <w:vMerge/>
            <w:shd w:val="clear" w:color="auto" w:fill="auto"/>
          </w:tcPr>
          <w:p w14:paraId="7E396415"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7AC186B7" w14:textId="77777777" w:rsidR="0096112B" w:rsidRDefault="004C4700">
            <w:pPr>
              <w:pStyle w:val="TableText"/>
            </w:pPr>
            <w:r>
              <w:t>From ESS</w:t>
            </w:r>
          </w:p>
        </w:tc>
        <w:tc>
          <w:tcPr>
            <w:tcW w:w="3220" w:type="pct"/>
            <w:tcBorders>
              <w:top w:val="single" w:sz="6" w:space="0" w:color="000000"/>
              <w:bottom w:val="single" w:sz="6" w:space="0" w:color="000000"/>
              <w:right w:val="single" w:sz="6" w:space="0" w:color="000000"/>
            </w:tcBorders>
            <w:shd w:val="clear" w:color="auto" w:fill="auto"/>
          </w:tcPr>
          <w:p w14:paraId="6D5A1BE1" w14:textId="77777777" w:rsidR="0096112B" w:rsidRDefault="004C4700">
            <w:pPr>
              <w:pStyle w:val="TableText"/>
            </w:pPr>
            <w:r>
              <w:t>Energy supplied from the ESS to loads.</w:t>
            </w:r>
          </w:p>
        </w:tc>
      </w:tr>
      <w:tr w:rsidR="004C4700" w14:paraId="67A842D5" w14:textId="77777777" w:rsidTr="004C4700">
        <w:tc>
          <w:tcPr>
            <w:tcW w:w="360" w:type="dxa"/>
            <w:vMerge/>
            <w:shd w:val="clear" w:color="auto" w:fill="auto"/>
          </w:tcPr>
          <w:p w14:paraId="6F413178"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3313C606" w14:textId="77777777" w:rsidR="0096112B" w:rsidRDefault="004C4700">
            <w:pPr>
              <w:pStyle w:val="TableText"/>
            </w:pPr>
            <w:r>
              <w:t>From Genset</w:t>
            </w:r>
          </w:p>
        </w:tc>
        <w:tc>
          <w:tcPr>
            <w:tcW w:w="3220" w:type="pct"/>
            <w:tcBorders>
              <w:top w:val="single" w:sz="6" w:space="0" w:color="000000"/>
              <w:bottom w:val="single" w:sz="6" w:space="0" w:color="000000"/>
              <w:right w:val="single" w:sz="6" w:space="0" w:color="000000"/>
            </w:tcBorders>
            <w:shd w:val="clear" w:color="auto" w:fill="auto"/>
          </w:tcPr>
          <w:p w14:paraId="18A0B0B8" w14:textId="77777777" w:rsidR="0096112B" w:rsidRDefault="004C4700">
            <w:pPr>
              <w:pStyle w:val="TableText"/>
            </w:pPr>
            <w:r>
              <w:t>Energy supplied from the gensets to loads.</w:t>
            </w:r>
          </w:p>
        </w:tc>
      </w:tr>
      <w:tr w:rsidR="004C4700" w14:paraId="64B02457" w14:textId="77777777" w:rsidTr="004C4700">
        <w:tc>
          <w:tcPr>
            <w:tcW w:w="360" w:type="dxa"/>
            <w:vMerge/>
            <w:shd w:val="clear" w:color="auto" w:fill="auto"/>
          </w:tcPr>
          <w:p w14:paraId="3D18C3DD"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7A1ED0FF" w14:textId="77777777" w:rsidR="0096112B" w:rsidRDefault="004C4700">
            <w:pPr>
              <w:pStyle w:val="TableText"/>
            </w:pPr>
            <w:r>
              <w:t>From Grid</w:t>
            </w:r>
          </w:p>
        </w:tc>
        <w:tc>
          <w:tcPr>
            <w:tcW w:w="3220" w:type="pct"/>
            <w:tcBorders>
              <w:top w:val="single" w:sz="6" w:space="0" w:color="000000"/>
              <w:bottom w:val="single" w:sz="6" w:space="0" w:color="000000"/>
              <w:right w:val="single" w:sz="6" w:space="0" w:color="000000"/>
            </w:tcBorders>
            <w:shd w:val="clear" w:color="auto" w:fill="auto"/>
          </w:tcPr>
          <w:p w14:paraId="0B44AD11" w14:textId="77777777" w:rsidR="0096112B" w:rsidRDefault="004C4700">
            <w:pPr>
              <w:pStyle w:val="TableText"/>
            </w:pPr>
            <w:r>
              <w:t>Energy supplied from the grid to loads.</w:t>
            </w:r>
          </w:p>
        </w:tc>
      </w:tr>
      <w:tr w:rsidR="004C4700" w14:paraId="4866DD9A" w14:textId="77777777" w:rsidTr="004C4700">
        <w:tc>
          <w:tcPr>
            <w:tcW w:w="360" w:type="dxa"/>
            <w:vMerge/>
            <w:shd w:val="clear" w:color="auto" w:fill="auto"/>
          </w:tcPr>
          <w:p w14:paraId="546EFC2A"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40CCB9F0" w14:textId="77777777" w:rsidR="0096112B" w:rsidRDefault="004C4700">
            <w:pPr>
              <w:pStyle w:val="TableText"/>
            </w:pPr>
            <w:r>
              <w:t>PV Yield</w:t>
            </w:r>
          </w:p>
        </w:tc>
        <w:tc>
          <w:tcPr>
            <w:tcW w:w="3220" w:type="pct"/>
            <w:tcBorders>
              <w:top w:val="single" w:sz="6" w:space="0" w:color="000000"/>
              <w:bottom w:val="single" w:sz="6" w:space="0" w:color="000000"/>
              <w:right w:val="single" w:sz="6" w:space="0" w:color="000000"/>
            </w:tcBorders>
            <w:shd w:val="clear" w:color="auto" w:fill="auto"/>
          </w:tcPr>
          <w:p w14:paraId="09060E7F" w14:textId="77777777" w:rsidR="0096112B" w:rsidRDefault="004C4700">
            <w:pPr>
              <w:pStyle w:val="TableText"/>
            </w:pPr>
            <w:r>
              <w:t>Total amount of energy supplied from the PV system to the loads, ESS, and grid.</w:t>
            </w:r>
          </w:p>
        </w:tc>
      </w:tr>
      <w:tr w:rsidR="004C4700" w14:paraId="794235E9" w14:textId="77777777" w:rsidTr="004C4700">
        <w:tc>
          <w:tcPr>
            <w:tcW w:w="360" w:type="dxa"/>
            <w:vMerge/>
            <w:shd w:val="clear" w:color="auto" w:fill="auto"/>
          </w:tcPr>
          <w:p w14:paraId="2D503104"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787538A5" w14:textId="77777777" w:rsidR="0096112B" w:rsidRDefault="004C4700">
            <w:pPr>
              <w:pStyle w:val="TableText"/>
            </w:pPr>
            <w:r>
              <w:t>Discharged by ESS</w:t>
            </w:r>
          </w:p>
        </w:tc>
        <w:tc>
          <w:tcPr>
            <w:tcW w:w="3220" w:type="pct"/>
            <w:tcBorders>
              <w:top w:val="single" w:sz="6" w:space="0" w:color="000000"/>
              <w:bottom w:val="single" w:sz="6" w:space="0" w:color="000000"/>
              <w:right w:val="single" w:sz="6" w:space="0" w:color="000000"/>
            </w:tcBorders>
            <w:shd w:val="clear" w:color="auto" w:fill="auto"/>
          </w:tcPr>
          <w:p w14:paraId="440B1C1C" w14:textId="77777777" w:rsidR="0096112B" w:rsidRDefault="004C4700">
            <w:pPr>
              <w:pStyle w:val="TableText"/>
            </w:pPr>
            <w:r>
              <w:t>Total amount of energy supplied from the ESS to the loads or grid.</w:t>
            </w:r>
          </w:p>
        </w:tc>
      </w:tr>
      <w:tr w:rsidR="004C4700" w14:paraId="30C56378" w14:textId="77777777" w:rsidTr="004C4700">
        <w:tc>
          <w:tcPr>
            <w:tcW w:w="360" w:type="dxa"/>
            <w:vMerge/>
            <w:shd w:val="clear" w:color="auto" w:fill="auto"/>
          </w:tcPr>
          <w:p w14:paraId="7C1B2061"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37B62971" w14:textId="77777777" w:rsidR="0096112B" w:rsidRDefault="004C4700">
            <w:pPr>
              <w:pStyle w:val="TableText"/>
            </w:pPr>
            <w:r>
              <w:t>Genset Yield</w:t>
            </w:r>
          </w:p>
        </w:tc>
        <w:tc>
          <w:tcPr>
            <w:tcW w:w="3220" w:type="pct"/>
            <w:tcBorders>
              <w:top w:val="single" w:sz="6" w:space="0" w:color="000000"/>
              <w:bottom w:val="single" w:sz="6" w:space="0" w:color="000000"/>
              <w:right w:val="single" w:sz="6" w:space="0" w:color="000000"/>
            </w:tcBorders>
            <w:shd w:val="clear" w:color="auto" w:fill="auto"/>
          </w:tcPr>
          <w:p w14:paraId="6260A5CC" w14:textId="77777777" w:rsidR="0096112B" w:rsidRDefault="004C4700">
            <w:pPr>
              <w:pStyle w:val="TableText"/>
            </w:pPr>
            <w:r>
              <w:t>Total amount of energy supplied from the gensets to the loads or ESS.</w:t>
            </w:r>
          </w:p>
        </w:tc>
      </w:tr>
      <w:tr w:rsidR="004C4700" w14:paraId="7A64272F" w14:textId="77777777" w:rsidTr="004C4700">
        <w:tc>
          <w:tcPr>
            <w:tcW w:w="360" w:type="dxa"/>
            <w:vMerge/>
            <w:shd w:val="clear" w:color="auto" w:fill="auto"/>
          </w:tcPr>
          <w:p w14:paraId="1F85BCB3"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68A4EB27" w14:textId="77777777" w:rsidR="0096112B" w:rsidRDefault="004C4700">
            <w:pPr>
              <w:pStyle w:val="TableText"/>
            </w:pPr>
            <w:r>
              <w:t>Consumed</w:t>
            </w:r>
          </w:p>
        </w:tc>
        <w:tc>
          <w:tcPr>
            <w:tcW w:w="3220" w:type="pct"/>
            <w:tcBorders>
              <w:top w:val="single" w:sz="6" w:space="0" w:color="000000"/>
              <w:bottom w:val="single" w:sz="6" w:space="0" w:color="000000"/>
              <w:right w:val="single" w:sz="6" w:space="0" w:color="000000"/>
            </w:tcBorders>
            <w:shd w:val="clear" w:color="auto" w:fill="auto"/>
          </w:tcPr>
          <w:p w14:paraId="19DE25FD" w14:textId="77777777" w:rsidR="0096112B" w:rsidRDefault="004C4700">
            <w:pPr>
              <w:pStyle w:val="TableText"/>
            </w:pPr>
            <w:r>
              <w:t>Energy directly or indirectly supplied from the PV system to the loads, including the energy directly supplied from the PV system to the loads, and the energy generated by the PV system, supplied to the ESS, and then discharged by the ESS to the loads.</w:t>
            </w:r>
          </w:p>
        </w:tc>
      </w:tr>
      <w:tr w:rsidR="004C4700" w14:paraId="13EDA36D" w14:textId="77777777" w:rsidTr="004C4700">
        <w:tc>
          <w:tcPr>
            <w:tcW w:w="360" w:type="dxa"/>
            <w:vMerge/>
            <w:shd w:val="clear" w:color="auto" w:fill="auto"/>
          </w:tcPr>
          <w:p w14:paraId="6F4032D4"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0CEAD97E" w14:textId="77777777" w:rsidR="0096112B" w:rsidRDefault="004C4700">
            <w:pPr>
              <w:pStyle w:val="TableText"/>
            </w:pPr>
            <w:r>
              <w:t>Self-consumption Rate</w:t>
            </w:r>
          </w:p>
        </w:tc>
        <w:tc>
          <w:tcPr>
            <w:tcW w:w="3220" w:type="pct"/>
            <w:tcBorders>
              <w:top w:val="single" w:sz="6" w:space="0" w:color="000000"/>
              <w:bottom w:val="single" w:sz="6" w:space="0" w:color="000000"/>
              <w:right w:val="single" w:sz="6" w:space="0" w:color="000000"/>
            </w:tcBorders>
            <w:shd w:val="clear" w:color="auto" w:fill="auto"/>
          </w:tcPr>
          <w:p w14:paraId="28A66E99" w14:textId="77777777" w:rsidR="0096112B" w:rsidRDefault="004C4700">
            <w:pPr>
              <w:pStyle w:val="TableText"/>
            </w:pPr>
            <w:r>
              <w:t>Ratio of the self-consumed energy to the PV energy yield.</w:t>
            </w:r>
          </w:p>
        </w:tc>
      </w:tr>
      <w:tr w:rsidR="004C4700" w14:paraId="141E7AE8" w14:textId="77777777" w:rsidTr="004C4700">
        <w:tc>
          <w:tcPr>
            <w:tcW w:w="360" w:type="dxa"/>
            <w:vMerge/>
            <w:shd w:val="clear" w:color="auto" w:fill="auto"/>
          </w:tcPr>
          <w:p w14:paraId="1EA336C9"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76797A9C" w14:textId="77777777" w:rsidR="0096112B" w:rsidRDefault="004C4700">
            <w:pPr>
              <w:pStyle w:val="TableText"/>
            </w:pPr>
            <w:r>
              <w:t>Unmet Load</w:t>
            </w:r>
          </w:p>
        </w:tc>
        <w:tc>
          <w:tcPr>
            <w:tcW w:w="3220" w:type="pct"/>
            <w:tcBorders>
              <w:top w:val="single" w:sz="6" w:space="0" w:color="000000"/>
              <w:bottom w:val="single" w:sz="6" w:space="0" w:color="000000"/>
              <w:right w:val="single" w:sz="6" w:space="0" w:color="000000"/>
            </w:tcBorders>
            <w:shd w:val="clear" w:color="auto" w:fill="auto"/>
          </w:tcPr>
          <w:p w14:paraId="2D61985A" w14:textId="77777777" w:rsidR="0096112B" w:rsidRDefault="004C4700">
            <w:pPr>
              <w:pStyle w:val="TableText"/>
            </w:pPr>
            <w:r>
              <w:t>Energy required by loads minus energy supplied.</w:t>
            </w:r>
          </w:p>
        </w:tc>
      </w:tr>
      <w:tr w:rsidR="004C4700" w14:paraId="7DA640BC" w14:textId="77777777" w:rsidTr="004C4700">
        <w:tc>
          <w:tcPr>
            <w:tcW w:w="360" w:type="dxa"/>
            <w:vMerge/>
            <w:shd w:val="clear" w:color="auto" w:fill="auto"/>
          </w:tcPr>
          <w:p w14:paraId="705DD152"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5A343C16" w14:textId="77777777" w:rsidR="0096112B" w:rsidRDefault="004C4700">
            <w:pPr>
              <w:pStyle w:val="TableText"/>
            </w:pPr>
            <w:r>
              <w:t>PV Curtailment Rate</w:t>
            </w:r>
          </w:p>
        </w:tc>
        <w:tc>
          <w:tcPr>
            <w:tcW w:w="3220" w:type="pct"/>
            <w:tcBorders>
              <w:top w:val="single" w:sz="6" w:space="0" w:color="000000"/>
              <w:bottom w:val="single" w:sz="6" w:space="0" w:color="000000"/>
              <w:right w:val="single" w:sz="6" w:space="0" w:color="000000"/>
            </w:tcBorders>
            <w:shd w:val="clear" w:color="auto" w:fill="auto"/>
          </w:tcPr>
          <w:p w14:paraId="20F1F73A" w14:textId="77777777" w:rsidR="0096112B" w:rsidRDefault="004C4700">
            <w:pPr>
              <w:pStyle w:val="TableText"/>
            </w:pPr>
            <w:r>
              <w:t>Ratio of the curtailed PV energy yield to the actual energy yield.</w:t>
            </w:r>
          </w:p>
        </w:tc>
      </w:tr>
      <w:tr w:rsidR="004C4700" w14:paraId="49C35E39" w14:textId="77777777" w:rsidTr="004C4700">
        <w:tc>
          <w:tcPr>
            <w:tcW w:w="884" w:type="pct"/>
            <w:vMerge w:val="restart"/>
            <w:tcBorders>
              <w:top w:val="single" w:sz="6" w:space="0" w:color="000000"/>
              <w:bottom w:val="single" w:sz="6" w:space="0" w:color="000000"/>
              <w:right w:val="single" w:sz="6" w:space="0" w:color="000000"/>
            </w:tcBorders>
            <w:shd w:val="clear" w:color="auto" w:fill="auto"/>
          </w:tcPr>
          <w:p w14:paraId="6E0E763D" w14:textId="77777777" w:rsidR="0096112B" w:rsidRDefault="004C4700">
            <w:pPr>
              <w:pStyle w:val="TableText"/>
            </w:pPr>
            <w:r>
              <w:t>System Loss Diagram</w:t>
            </w:r>
          </w:p>
        </w:tc>
        <w:tc>
          <w:tcPr>
            <w:tcW w:w="896" w:type="pct"/>
            <w:tcBorders>
              <w:top w:val="single" w:sz="6" w:space="0" w:color="000000"/>
              <w:bottom w:val="single" w:sz="6" w:space="0" w:color="000000"/>
              <w:right w:val="single" w:sz="6" w:space="0" w:color="000000"/>
            </w:tcBorders>
            <w:shd w:val="clear" w:color="auto" w:fill="auto"/>
          </w:tcPr>
          <w:p w14:paraId="3BDAEB6F" w14:textId="77777777" w:rsidR="0096112B" w:rsidRDefault="004C4700">
            <w:pPr>
              <w:pStyle w:val="TableText"/>
            </w:pPr>
            <w:r>
              <w:t>Global horizontal irradiation</w:t>
            </w:r>
          </w:p>
        </w:tc>
        <w:tc>
          <w:tcPr>
            <w:tcW w:w="3220" w:type="pct"/>
            <w:tcBorders>
              <w:top w:val="single" w:sz="6" w:space="0" w:color="000000"/>
              <w:bottom w:val="single" w:sz="6" w:space="0" w:color="000000"/>
            </w:tcBorders>
            <w:shd w:val="clear" w:color="auto" w:fill="auto"/>
          </w:tcPr>
          <w:p w14:paraId="5886E31B" w14:textId="77777777" w:rsidR="0096112B" w:rsidRDefault="004C4700">
            <w:pPr>
              <w:pStyle w:val="TableText"/>
            </w:pPr>
            <w:r>
              <w:t>Total amount of shortwave irradiation from the sun, including the normal irradiation and horizontal irradiation. The calculation result is related to the meteorological information at the time.</w:t>
            </w:r>
          </w:p>
        </w:tc>
      </w:tr>
      <w:tr w:rsidR="004C4700" w14:paraId="760B66F8" w14:textId="77777777" w:rsidTr="004C4700">
        <w:tc>
          <w:tcPr>
            <w:tcW w:w="360" w:type="dxa"/>
            <w:vMerge/>
            <w:shd w:val="clear" w:color="auto" w:fill="auto"/>
          </w:tcPr>
          <w:p w14:paraId="67027B42"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653F88E9" w14:textId="77777777" w:rsidR="0096112B" w:rsidRDefault="004C4700">
            <w:pPr>
              <w:pStyle w:val="TableText"/>
            </w:pPr>
            <w:r>
              <w:t>Global incident in coll. plane</w:t>
            </w:r>
          </w:p>
        </w:tc>
        <w:tc>
          <w:tcPr>
            <w:tcW w:w="3220" w:type="pct"/>
            <w:tcBorders>
              <w:top w:val="single" w:sz="6" w:space="0" w:color="000000"/>
              <w:bottom w:val="single" w:sz="6" w:space="0" w:color="000000"/>
              <w:right w:val="single" w:sz="6" w:space="0" w:color="000000"/>
            </w:tcBorders>
            <w:shd w:val="clear" w:color="auto" w:fill="auto"/>
          </w:tcPr>
          <w:p w14:paraId="51744F1A" w14:textId="77777777" w:rsidR="0096112B" w:rsidRDefault="004C4700">
            <w:pPr>
              <w:pStyle w:val="TableText"/>
            </w:pPr>
            <w:r>
              <w:t>Result of the transposition of the irradiance from horizontal to the plane of the array. The angle can be adjusted to the optimal angle to increase the irradiation.</w:t>
            </w:r>
          </w:p>
        </w:tc>
      </w:tr>
      <w:tr w:rsidR="004C4700" w14:paraId="65AF5C77" w14:textId="77777777" w:rsidTr="004C4700">
        <w:tc>
          <w:tcPr>
            <w:tcW w:w="360" w:type="dxa"/>
            <w:vMerge/>
            <w:shd w:val="clear" w:color="auto" w:fill="auto"/>
          </w:tcPr>
          <w:p w14:paraId="2E7A1FB9"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1E1FB7C7" w14:textId="77777777" w:rsidR="0096112B" w:rsidRDefault="004C4700">
            <w:pPr>
              <w:pStyle w:val="TableText"/>
            </w:pPr>
            <w:r>
              <w:t>Near shading loss</w:t>
            </w:r>
          </w:p>
        </w:tc>
        <w:tc>
          <w:tcPr>
            <w:tcW w:w="3220" w:type="pct"/>
            <w:tcBorders>
              <w:top w:val="single" w:sz="6" w:space="0" w:color="000000"/>
              <w:bottom w:val="single" w:sz="6" w:space="0" w:color="000000"/>
              <w:right w:val="single" w:sz="6" w:space="0" w:color="000000"/>
            </w:tcBorders>
            <w:shd w:val="clear" w:color="auto" w:fill="auto"/>
          </w:tcPr>
          <w:p w14:paraId="41DA1047" w14:textId="77777777" w:rsidR="0096112B" w:rsidRDefault="004C4700">
            <w:pPr>
              <w:pStyle w:val="TableText"/>
            </w:pPr>
            <w:r>
              <w:t>Irradiation loss caused by shading. The calculation result is related to the irradiation data.</w:t>
            </w:r>
          </w:p>
        </w:tc>
      </w:tr>
      <w:tr w:rsidR="004C4700" w14:paraId="0255712C" w14:textId="77777777" w:rsidTr="004C4700">
        <w:tc>
          <w:tcPr>
            <w:tcW w:w="360" w:type="dxa"/>
            <w:vMerge/>
            <w:shd w:val="clear" w:color="auto" w:fill="auto"/>
          </w:tcPr>
          <w:p w14:paraId="137B37EC"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791D016B" w14:textId="77777777" w:rsidR="0096112B" w:rsidRDefault="004C4700">
            <w:pPr>
              <w:pStyle w:val="TableText"/>
            </w:pPr>
            <w:r>
              <w:t xml:space="preserve">Incidence angle </w:t>
            </w:r>
            <w:r>
              <w:lastRenderedPageBreak/>
              <w:t>(IAM) loss</w:t>
            </w:r>
          </w:p>
        </w:tc>
        <w:tc>
          <w:tcPr>
            <w:tcW w:w="3220" w:type="pct"/>
            <w:tcBorders>
              <w:top w:val="single" w:sz="6" w:space="0" w:color="000000"/>
              <w:bottom w:val="single" w:sz="6" w:space="0" w:color="000000"/>
              <w:right w:val="single" w:sz="6" w:space="0" w:color="000000"/>
            </w:tcBorders>
            <w:shd w:val="clear" w:color="auto" w:fill="auto"/>
          </w:tcPr>
          <w:p w14:paraId="68CC57E9" w14:textId="77777777" w:rsidR="0096112B" w:rsidRDefault="004C4700">
            <w:pPr>
              <w:pStyle w:val="TableText"/>
            </w:pPr>
            <w:r>
              <w:lastRenderedPageBreak/>
              <w:t xml:space="preserve">The calculation result is related to the PV module direction, tilt angle, geographical location, meteorological data, and irradiance. Generally, </w:t>
            </w:r>
            <w:r>
              <w:lastRenderedPageBreak/>
              <w:t>the calculation result is less than 5%.</w:t>
            </w:r>
          </w:p>
        </w:tc>
      </w:tr>
      <w:tr w:rsidR="004C4700" w14:paraId="4EAB2A50" w14:textId="77777777" w:rsidTr="004C4700">
        <w:tc>
          <w:tcPr>
            <w:tcW w:w="360" w:type="dxa"/>
            <w:vMerge/>
            <w:shd w:val="clear" w:color="auto" w:fill="auto"/>
          </w:tcPr>
          <w:p w14:paraId="22E34B33"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04C8AF70" w14:textId="77777777" w:rsidR="0096112B" w:rsidRDefault="004C4700">
            <w:pPr>
              <w:pStyle w:val="TableText"/>
            </w:pPr>
            <w:r>
              <w:t>Energy after PV conversion</w:t>
            </w:r>
          </w:p>
        </w:tc>
        <w:tc>
          <w:tcPr>
            <w:tcW w:w="3220" w:type="pct"/>
            <w:tcBorders>
              <w:top w:val="single" w:sz="6" w:space="0" w:color="000000"/>
              <w:bottom w:val="single" w:sz="6" w:space="0" w:color="000000"/>
              <w:right w:val="single" w:sz="6" w:space="0" w:color="000000"/>
            </w:tcBorders>
            <w:shd w:val="clear" w:color="auto" w:fill="auto"/>
          </w:tcPr>
          <w:p w14:paraId="21FEFFE1" w14:textId="77777777" w:rsidR="0096112B" w:rsidRDefault="004C4700">
            <w:pPr>
              <w:pStyle w:val="TableText"/>
            </w:pPr>
            <w:r>
              <w:t>Energy yield excluding the irradiation losses such as the near shading loss and incidence angle loss.</w:t>
            </w:r>
          </w:p>
        </w:tc>
      </w:tr>
      <w:tr w:rsidR="004C4700" w14:paraId="6CAE85F9" w14:textId="77777777" w:rsidTr="004C4700">
        <w:tc>
          <w:tcPr>
            <w:tcW w:w="360" w:type="dxa"/>
            <w:vMerge/>
            <w:shd w:val="clear" w:color="auto" w:fill="auto"/>
          </w:tcPr>
          <w:p w14:paraId="17831528"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1ACF6E0F" w14:textId="77777777" w:rsidR="0096112B" w:rsidRDefault="004C4700">
            <w:pPr>
              <w:pStyle w:val="TableText"/>
            </w:pPr>
            <w:r>
              <w:t>PV loss due to irradiance level</w:t>
            </w:r>
          </w:p>
        </w:tc>
        <w:tc>
          <w:tcPr>
            <w:tcW w:w="3220" w:type="pct"/>
            <w:tcBorders>
              <w:top w:val="single" w:sz="6" w:space="0" w:color="000000"/>
              <w:bottom w:val="single" w:sz="6" w:space="0" w:color="000000"/>
              <w:right w:val="single" w:sz="6" w:space="0" w:color="000000"/>
            </w:tcBorders>
            <w:shd w:val="clear" w:color="auto" w:fill="auto"/>
          </w:tcPr>
          <w:p w14:paraId="22BDF6B7" w14:textId="77777777" w:rsidR="0096112B" w:rsidRDefault="004C4700">
            <w:pPr>
              <w:pStyle w:val="TableText"/>
            </w:pPr>
            <w:r>
              <w:t>PV loss due to disadvantaged irradiance level. The calculation result is related to the irradiation data.</w:t>
            </w:r>
          </w:p>
        </w:tc>
      </w:tr>
      <w:tr w:rsidR="004C4700" w14:paraId="741A04F5" w14:textId="77777777" w:rsidTr="004C4700">
        <w:tc>
          <w:tcPr>
            <w:tcW w:w="360" w:type="dxa"/>
            <w:vMerge/>
            <w:shd w:val="clear" w:color="auto" w:fill="auto"/>
          </w:tcPr>
          <w:p w14:paraId="7E5683D6"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580C959D" w14:textId="77777777" w:rsidR="0096112B" w:rsidRDefault="004C4700">
            <w:pPr>
              <w:pStyle w:val="TableText"/>
            </w:pPr>
            <w:r>
              <w:t>PV loss due to temperature</w:t>
            </w:r>
          </w:p>
        </w:tc>
        <w:tc>
          <w:tcPr>
            <w:tcW w:w="3220" w:type="pct"/>
            <w:tcBorders>
              <w:top w:val="single" w:sz="6" w:space="0" w:color="000000"/>
              <w:bottom w:val="single" w:sz="6" w:space="0" w:color="000000"/>
              <w:right w:val="single" w:sz="6" w:space="0" w:color="000000"/>
            </w:tcBorders>
            <w:shd w:val="clear" w:color="auto" w:fill="auto"/>
          </w:tcPr>
          <w:p w14:paraId="75D47F06" w14:textId="77777777" w:rsidR="0096112B" w:rsidRDefault="004C4700">
            <w:pPr>
              <w:pStyle w:val="TableText"/>
            </w:pPr>
            <w:r>
              <w:t>PV loss caused by disadvantaged temperature. The calculation result is related to the temperature of the PV modules (temperature, power, layout mode, and wind speed).</w:t>
            </w:r>
          </w:p>
        </w:tc>
      </w:tr>
      <w:tr w:rsidR="004C4700" w14:paraId="57D12CD3" w14:textId="77777777" w:rsidTr="004C4700">
        <w:tc>
          <w:tcPr>
            <w:tcW w:w="360" w:type="dxa"/>
            <w:vMerge/>
            <w:shd w:val="clear" w:color="auto" w:fill="auto"/>
          </w:tcPr>
          <w:p w14:paraId="253D2DE8"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3716DD59" w14:textId="77777777" w:rsidR="0096112B" w:rsidRDefault="004C4700">
            <w:pPr>
              <w:pStyle w:val="TableText"/>
            </w:pPr>
            <w:r>
              <w:t>Optimizer efficiency loss</w:t>
            </w:r>
          </w:p>
        </w:tc>
        <w:tc>
          <w:tcPr>
            <w:tcW w:w="3220" w:type="pct"/>
            <w:tcBorders>
              <w:top w:val="single" w:sz="6" w:space="0" w:color="000000"/>
              <w:bottom w:val="single" w:sz="6" w:space="0" w:color="000000"/>
              <w:right w:val="single" w:sz="6" w:space="0" w:color="000000"/>
            </w:tcBorders>
            <w:shd w:val="clear" w:color="auto" w:fill="auto"/>
          </w:tcPr>
          <w:p w14:paraId="03365E6D" w14:textId="77777777" w:rsidR="0096112B" w:rsidRDefault="004C4700">
            <w:pPr>
              <w:pStyle w:val="TableText"/>
            </w:pPr>
            <w:r>
              <w:t>The calculation result is related to the optimizer model and power (actual working power).</w:t>
            </w:r>
          </w:p>
        </w:tc>
      </w:tr>
      <w:tr w:rsidR="004C4700" w14:paraId="27842193" w14:textId="77777777" w:rsidTr="004C4700">
        <w:tc>
          <w:tcPr>
            <w:tcW w:w="360" w:type="dxa"/>
            <w:vMerge/>
            <w:shd w:val="clear" w:color="auto" w:fill="auto"/>
          </w:tcPr>
          <w:p w14:paraId="0EB18176"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4AC03813" w14:textId="77777777" w:rsidR="0096112B" w:rsidRDefault="004C4700">
            <w:pPr>
              <w:pStyle w:val="TableText"/>
            </w:pPr>
            <w:r>
              <w:t>Module quality loss</w:t>
            </w:r>
          </w:p>
        </w:tc>
        <w:tc>
          <w:tcPr>
            <w:tcW w:w="3220" w:type="pct"/>
            <w:tcBorders>
              <w:top w:val="single" w:sz="6" w:space="0" w:color="000000"/>
              <w:bottom w:val="single" w:sz="6" w:space="0" w:color="000000"/>
              <w:right w:val="single" w:sz="6" w:space="0" w:color="000000"/>
            </w:tcBorders>
            <w:shd w:val="clear" w:color="auto" w:fill="auto"/>
          </w:tcPr>
          <w:p w14:paraId="4B34112F" w14:textId="77777777" w:rsidR="0096112B" w:rsidRDefault="004C4700">
            <w:pPr>
              <w:pStyle w:val="TableText"/>
            </w:pPr>
            <w:r>
              <w:t>Calculated based on the minimum/maximum power tolerance of PV modules.</w:t>
            </w:r>
          </w:p>
        </w:tc>
      </w:tr>
      <w:tr w:rsidR="004C4700" w14:paraId="11EBE8DC" w14:textId="77777777" w:rsidTr="004C4700">
        <w:tc>
          <w:tcPr>
            <w:tcW w:w="360" w:type="dxa"/>
            <w:vMerge/>
            <w:shd w:val="clear" w:color="auto" w:fill="auto"/>
          </w:tcPr>
          <w:p w14:paraId="1308D4A7"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54D2D2BF" w14:textId="77777777" w:rsidR="0096112B" w:rsidRDefault="004C4700">
            <w:pPr>
              <w:pStyle w:val="TableText"/>
            </w:pPr>
            <w:r>
              <w:t>Mismatch loss</w:t>
            </w:r>
          </w:p>
        </w:tc>
        <w:tc>
          <w:tcPr>
            <w:tcW w:w="3220" w:type="pct"/>
            <w:tcBorders>
              <w:top w:val="single" w:sz="6" w:space="0" w:color="000000"/>
              <w:bottom w:val="single" w:sz="6" w:space="0" w:color="000000"/>
              <w:right w:val="single" w:sz="6" w:space="0" w:color="000000"/>
            </w:tcBorders>
            <w:shd w:val="clear" w:color="auto" w:fill="auto"/>
          </w:tcPr>
          <w:p w14:paraId="36EBDF8D" w14:textId="77777777" w:rsidR="0096112B" w:rsidRDefault="004C4700">
            <w:pPr>
              <w:pStyle w:val="TableText"/>
            </w:pPr>
            <w:r>
              <w:t>Loss caused by characteristic differences between PV modules. The elements that affect the mismatch loss include PV module shading, preset peak power error, and module-level mismatch.</w:t>
            </w:r>
          </w:p>
        </w:tc>
      </w:tr>
      <w:tr w:rsidR="004C4700" w14:paraId="2B691456" w14:textId="77777777" w:rsidTr="004C4700">
        <w:tc>
          <w:tcPr>
            <w:tcW w:w="360" w:type="dxa"/>
            <w:vMerge/>
            <w:shd w:val="clear" w:color="auto" w:fill="auto"/>
          </w:tcPr>
          <w:p w14:paraId="22510216"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18C9C862" w14:textId="77777777" w:rsidR="0096112B" w:rsidRDefault="004C4700">
            <w:pPr>
              <w:pStyle w:val="TableText"/>
            </w:pPr>
            <w:r>
              <w:t>DC ohmic wiring loss</w:t>
            </w:r>
          </w:p>
        </w:tc>
        <w:tc>
          <w:tcPr>
            <w:tcW w:w="3220" w:type="pct"/>
            <w:tcBorders>
              <w:top w:val="single" w:sz="6" w:space="0" w:color="000000"/>
              <w:bottom w:val="single" w:sz="6" w:space="0" w:color="000000"/>
              <w:right w:val="single" w:sz="6" w:space="0" w:color="000000"/>
            </w:tcBorders>
            <w:shd w:val="clear" w:color="auto" w:fill="auto"/>
          </w:tcPr>
          <w:p w14:paraId="10190888" w14:textId="77777777" w:rsidR="0096112B" w:rsidRDefault="004C4700">
            <w:pPr>
              <w:pStyle w:val="TableText"/>
            </w:pPr>
            <w:r>
              <w:t>Ohmic resistance of the wiring circuit leads to energy loss, resulting in the gap between the available power of the PV modules and the power of the array terminals.</w:t>
            </w:r>
          </w:p>
        </w:tc>
      </w:tr>
      <w:tr w:rsidR="004C4700" w14:paraId="26B6C372" w14:textId="77777777" w:rsidTr="004C4700">
        <w:tc>
          <w:tcPr>
            <w:tcW w:w="360" w:type="dxa"/>
            <w:vMerge/>
            <w:shd w:val="clear" w:color="auto" w:fill="auto"/>
          </w:tcPr>
          <w:p w14:paraId="793DF34B"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58AB6C18" w14:textId="77777777" w:rsidR="0096112B" w:rsidRDefault="004C4700">
            <w:pPr>
              <w:pStyle w:val="TableText"/>
            </w:pPr>
            <w:r>
              <w:t xml:space="preserve">Array virtual energy at </w:t>
            </w:r>
            <w:proofErr w:type="spellStart"/>
            <w:r>
              <w:t>mpp</w:t>
            </w:r>
            <w:proofErr w:type="spellEnd"/>
          </w:p>
        </w:tc>
        <w:tc>
          <w:tcPr>
            <w:tcW w:w="3220" w:type="pct"/>
            <w:tcBorders>
              <w:top w:val="single" w:sz="6" w:space="0" w:color="000000"/>
              <w:bottom w:val="single" w:sz="6" w:space="0" w:color="000000"/>
              <w:right w:val="single" w:sz="6" w:space="0" w:color="000000"/>
            </w:tcBorders>
            <w:shd w:val="clear" w:color="auto" w:fill="auto"/>
          </w:tcPr>
          <w:p w14:paraId="435ECBA1" w14:textId="77777777" w:rsidR="0096112B" w:rsidRDefault="004C4700">
            <w:pPr>
              <w:pStyle w:val="TableText"/>
            </w:pPr>
            <w:r>
              <w:t>Remaining energy yield excluding the losses due to the temperature, optimizer efficiency, PV module quality, and mismatch.</w:t>
            </w:r>
          </w:p>
        </w:tc>
      </w:tr>
      <w:tr w:rsidR="004C4700" w14:paraId="7363FB16" w14:textId="77777777" w:rsidTr="004C4700">
        <w:tc>
          <w:tcPr>
            <w:tcW w:w="360" w:type="dxa"/>
            <w:vMerge/>
            <w:shd w:val="clear" w:color="auto" w:fill="auto"/>
          </w:tcPr>
          <w:p w14:paraId="4C74ABBA"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32ECEB11" w14:textId="77777777" w:rsidR="0096112B" w:rsidRDefault="004C4700">
            <w:pPr>
              <w:pStyle w:val="TableText"/>
            </w:pPr>
            <w:r>
              <w:t>Inverter loss</w:t>
            </w:r>
          </w:p>
        </w:tc>
        <w:tc>
          <w:tcPr>
            <w:tcW w:w="3220" w:type="pct"/>
            <w:tcBorders>
              <w:top w:val="single" w:sz="6" w:space="0" w:color="000000"/>
              <w:bottom w:val="single" w:sz="6" w:space="0" w:color="000000"/>
              <w:right w:val="single" w:sz="6" w:space="0" w:color="000000"/>
            </w:tcBorders>
            <w:shd w:val="clear" w:color="auto" w:fill="auto"/>
          </w:tcPr>
          <w:p w14:paraId="4602C59D" w14:textId="77777777" w:rsidR="0096112B" w:rsidRDefault="004C4700">
            <w:pPr>
              <w:pStyle w:val="TableText"/>
            </w:pPr>
            <w:r>
              <w:t>Includes the inverter losses caused by the normal inverter operation, the maximum input current, the normal voltage, the power threshold, and the voltage threshold. The calculation result is related to the time-based power, voltage, current, power, and inverter efficiency curves.</w:t>
            </w:r>
          </w:p>
        </w:tc>
      </w:tr>
      <w:tr w:rsidR="004C4700" w14:paraId="54CBCAD9" w14:textId="77777777" w:rsidTr="004C4700">
        <w:tc>
          <w:tcPr>
            <w:tcW w:w="360" w:type="dxa"/>
            <w:vMerge/>
            <w:shd w:val="clear" w:color="auto" w:fill="auto"/>
          </w:tcPr>
          <w:p w14:paraId="5DA48023"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0AD4B661" w14:textId="77777777" w:rsidR="0096112B" w:rsidRDefault="004C4700">
            <w:pPr>
              <w:pStyle w:val="TableText"/>
            </w:pPr>
            <w:r>
              <w:t>Available energy at inverter output</w:t>
            </w:r>
          </w:p>
        </w:tc>
        <w:tc>
          <w:tcPr>
            <w:tcW w:w="3220" w:type="pct"/>
            <w:tcBorders>
              <w:top w:val="single" w:sz="6" w:space="0" w:color="000000"/>
              <w:bottom w:val="single" w:sz="6" w:space="0" w:color="000000"/>
              <w:right w:val="single" w:sz="6" w:space="0" w:color="000000"/>
            </w:tcBorders>
            <w:shd w:val="clear" w:color="auto" w:fill="auto"/>
          </w:tcPr>
          <w:p w14:paraId="1D655DCA" w14:textId="77777777" w:rsidR="0096112B" w:rsidRDefault="004C4700">
            <w:pPr>
              <w:pStyle w:val="TableText"/>
            </w:pPr>
            <w:r>
              <w:t>Available AC energy converted from DC energy through the inverter.</w:t>
            </w:r>
          </w:p>
        </w:tc>
      </w:tr>
      <w:tr w:rsidR="004C4700" w14:paraId="3A920B96" w14:textId="77777777" w:rsidTr="004C4700">
        <w:tc>
          <w:tcPr>
            <w:tcW w:w="360" w:type="dxa"/>
            <w:vMerge/>
            <w:shd w:val="clear" w:color="auto" w:fill="auto"/>
          </w:tcPr>
          <w:p w14:paraId="2931D714"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7814D17C" w14:textId="77777777" w:rsidR="0096112B" w:rsidRDefault="004C4700">
            <w:pPr>
              <w:pStyle w:val="TableText"/>
            </w:pPr>
            <w:r>
              <w:t>User power consumption loss</w:t>
            </w:r>
          </w:p>
        </w:tc>
        <w:tc>
          <w:tcPr>
            <w:tcW w:w="3220" w:type="pct"/>
            <w:tcBorders>
              <w:top w:val="single" w:sz="6" w:space="0" w:color="000000"/>
              <w:bottom w:val="single" w:sz="6" w:space="0" w:color="000000"/>
              <w:right w:val="single" w:sz="6" w:space="0" w:color="000000"/>
            </w:tcBorders>
            <w:shd w:val="clear" w:color="auto" w:fill="auto"/>
          </w:tcPr>
          <w:p w14:paraId="51B57D3A" w14:textId="77777777" w:rsidR="0096112B" w:rsidRDefault="004C4700">
            <w:pPr>
              <w:pStyle w:val="TableText"/>
            </w:pPr>
            <w:r>
              <w:t>Energy consumed by the user's loads.</w:t>
            </w:r>
          </w:p>
        </w:tc>
      </w:tr>
      <w:tr w:rsidR="004C4700" w14:paraId="22C90786" w14:textId="77777777" w:rsidTr="004C4700">
        <w:tc>
          <w:tcPr>
            <w:tcW w:w="360" w:type="dxa"/>
            <w:vMerge/>
            <w:shd w:val="clear" w:color="auto" w:fill="auto"/>
          </w:tcPr>
          <w:p w14:paraId="0FD35A74"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3A41C944" w14:textId="77777777" w:rsidR="0096112B" w:rsidRDefault="004C4700">
            <w:pPr>
              <w:pStyle w:val="TableText"/>
            </w:pPr>
            <w:r>
              <w:t>Energy injected to grid</w:t>
            </w:r>
          </w:p>
        </w:tc>
        <w:tc>
          <w:tcPr>
            <w:tcW w:w="3220" w:type="pct"/>
            <w:tcBorders>
              <w:top w:val="single" w:sz="6" w:space="0" w:color="000000"/>
              <w:bottom w:val="single" w:sz="6" w:space="0" w:color="000000"/>
              <w:right w:val="single" w:sz="6" w:space="0" w:color="000000"/>
            </w:tcBorders>
            <w:shd w:val="clear" w:color="auto" w:fill="auto"/>
          </w:tcPr>
          <w:p w14:paraId="08D3073B" w14:textId="77777777" w:rsidR="0096112B" w:rsidRDefault="004C4700">
            <w:pPr>
              <w:pStyle w:val="TableText"/>
            </w:pPr>
            <w:r>
              <w:t>Energy fed into the grid, excluding the energy consumed by the user's loads and grid-connection loss.</w:t>
            </w:r>
          </w:p>
        </w:tc>
      </w:tr>
      <w:tr w:rsidR="004C4700" w14:paraId="7F4E6A12" w14:textId="77777777" w:rsidTr="004C4700">
        <w:tc>
          <w:tcPr>
            <w:tcW w:w="360" w:type="dxa"/>
            <w:vMerge/>
            <w:shd w:val="clear" w:color="auto" w:fill="auto"/>
          </w:tcPr>
          <w:p w14:paraId="15327626" w14:textId="77777777" w:rsidR="0096112B" w:rsidRDefault="0096112B">
            <w:pPr>
              <w:pStyle w:val="TableText"/>
            </w:pPr>
          </w:p>
        </w:tc>
        <w:tc>
          <w:tcPr>
            <w:tcW w:w="896" w:type="pct"/>
            <w:tcBorders>
              <w:top w:val="single" w:sz="6" w:space="0" w:color="000000"/>
              <w:bottom w:val="single" w:sz="6" w:space="0" w:color="000000"/>
              <w:right w:val="single" w:sz="6" w:space="0" w:color="000000"/>
            </w:tcBorders>
            <w:shd w:val="clear" w:color="auto" w:fill="auto"/>
          </w:tcPr>
          <w:p w14:paraId="4BEB5ACF" w14:textId="77777777" w:rsidR="0096112B" w:rsidRDefault="004C4700">
            <w:pPr>
              <w:pStyle w:val="TableText"/>
            </w:pPr>
            <w:r>
              <w:t>Energy Yield Coefficient</w:t>
            </w:r>
          </w:p>
        </w:tc>
        <w:tc>
          <w:tcPr>
            <w:tcW w:w="3220" w:type="pct"/>
            <w:tcBorders>
              <w:top w:val="single" w:sz="6" w:space="0" w:color="000000"/>
              <w:bottom w:val="single" w:sz="6" w:space="0" w:color="000000"/>
              <w:right w:val="single" w:sz="6" w:space="0" w:color="000000"/>
            </w:tcBorders>
            <w:shd w:val="clear" w:color="auto" w:fill="auto"/>
          </w:tcPr>
          <w:p w14:paraId="1F078A39" w14:textId="77777777" w:rsidR="0096112B" w:rsidRDefault="004C4700">
            <w:pPr>
              <w:pStyle w:val="TableText"/>
            </w:pPr>
            <w:r>
              <w:t>Annual energy yield loss ratio, which is related to the monthly energy yield and monthly energy yield coefficient.</w:t>
            </w:r>
          </w:p>
        </w:tc>
      </w:tr>
    </w:tbl>
    <w:p w14:paraId="7E482BAC" w14:textId="77777777" w:rsidR="0096112B" w:rsidRDefault="0096112B"/>
    <w:p w14:paraId="31C05E7F" w14:textId="77777777" w:rsidR="0096112B" w:rsidRDefault="004C4700">
      <w:pPr>
        <w:pStyle w:val="21"/>
      </w:pPr>
      <w:bookmarkStart w:id="156" w:name="_EN-US_TOPIC_0000002515618199"/>
      <w:bookmarkStart w:id="157" w:name="_Toc256000061"/>
      <w:bookmarkStart w:id="158" w:name="_EN-US_TOPIC_0000002515618199-chtext"/>
      <w:bookmarkEnd w:id="156"/>
      <w:r>
        <w:t>Acronyms and Abbreviations</w:t>
      </w:r>
      <w:bookmarkEnd w:id="157"/>
      <w:bookmarkEnd w:id="158"/>
    </w:p>
    <w:tbl>
      <w:tblPr>
        <w:tblW w:w="7938" w:type="dxa"/>
        <w:tblInd w:w="1814" w:type="dxa"/>
        <w:tblLayout w:type="fixed"/>
        <w:tblLook w:val="01E0" w:firstRow="1" w:lastRow="1" w:firstColumn="1" w:lastColumn="1" w:noHBand="0" w:noVBand="0"/>
      </w:tblPr>
      <w:tblGrid>
        <w:gridCol w:w="3964"/>
        <w:gridCol w:w="3974"/>
      </w:tblGrid>
      <w:tr w:rsidR="0096112B" w14:paraId="60190E76" w14:textId="77777777">
        <w:tc>
          <w:tcPr>
            <w:tcW w:w="2497" w:type="pct"/>
          </w:tcPr>
          <w:p w14:paraId="3BF5EF1A" w14:textId="77777777" w:rsidR="0096112B" w:rsidRDefault="004C4700">
            <w:pPr>
              <w:pStyle w:val="TableText"/>
            </w:pPr>
            <w:r>
              <w:t>C</w:t>
            </w:r>
          </w:p>
        </w:tc>
        <w:tc>
          <w:tcPr>
            <w:tcW w:w="2503" w:type="pct"/>
          </w:tcPr>
          <w:p w14:paraId="64E27E6D" w14:textId="77777777" w:rsidR="0096112B" w:rsidRDefault="0096112B">
            <w:pPr>
              <w:pStyle w:val="TableText"/>
            </w:pPr>
          </w:p>
        </w:tc>
      </w:tr>
      <w:tr w:rsidR="0096112B" w14:paraId="0F4A2A84" w14:textId="77777777">
        <w:tc>
          <w:tcPr>
            <w:tcW w:w="2497" w:type="pct"/>
          </w:tcPr>
          <w:p w14:paraId="3C4CB02A" w14:textId="77777777" w:rsidR="0096112B" w:rsidRDefault="004C4700">
            <w:pPr>
              <w:pStyle w:val="TableText"/>
            </w:pPr>
            <w:r>
              <w:t>C2C</w:t>
            </w:r>
          </w:p>
        </w:tc>
        <w:tc>
          <w:tcPr>
            <w:tcW w:w="2503" w:type="pct"/>
          </w:tcPr>
          <w:p w14:paraId="650F194A" w14:textId="77777777" w:rsidR="0096112B" w:rsidRDefault="004C4700">
            <w:pPr>
              <w:pStyle w:val="TableText"/>
            </w:pPr>
            <w:r>
              <w:t>cell to consumption</w:t>
            </w:r>
          </w:p>
        </w:tc>
      </w:tr>
      <w:tr w:rsidR="0096112B" w14:paraId="2DF0B3C6" w14:textId="77777777">
        <w:tc>
          <w:tcPr>
            <w:tcW w:w="2497" w:type="pct"/>
          </w:tcPr>
          <w:p w14:paraId="2B4DBC62" w14:textId="77777777" w:rsidR="0096112B" w:rsidRDefault="004C4700">
            <w:pPr>
              <w:pStyle w:val="TableText"/>
            </w:pPr>
            <w:r>
              <w:lastRenderedPageBreak/>
              <w:t>CT</w:t>
            </w:r>
          </w:p>
        </w:tc>
        <w:tc>
          <w:tcPr>
            <w:tcW w:w="2503" w:type="pct"/>
          </w:tcPr>
          <w:p w14:paraId="6040B871" w14:textId="77777777" w:rsidR="0096112B" w:rsidRDefault="004C4700">
            <w:pPr>
              <w:pStyle w:val="TableText"/>
            </w:pPr>
            <w:r>
              <w:t>current transformer</w:t>
            </w:r>
          </w:p>
        </w:tc>
      </w:tr>
      <w:tr w:rsidR="0096112B" w14:paraId="449D7327" w14:textId="77777777">
        <w:tc>
          <w:tcPr>
            <w:tcW w:w="2497" w:type="pct"/>
          </w:tcPr>
          <w:p w14:paraId="062D7BEA" w14:textId="77777777" w:rsidR="0096112B" w:rsidRDefault="0096112B">
            <w:pPr>
              <w:pStyle w:val="TableText"/>
            </w:pPr>
          </w:p>
        </w:tc>
        <w:tc>
          <w:tcPr>
            <w:tcW w:w="2503" w:type="pct"/>
          </w:tcPr>
          <w:p w14:paraId="19F77057" w14:textId="77777777" w:rsidR="0096112B" w:rsidRDefault="0096112B">
            <w:pPr>
              <w:pStyle w:val="TableText"/>
            </w:pPr>
          </w:p>
        </w:tc>
      </w:tr>
      <w:tr w:rsidR="0096112B" w14:paraId="19ED2570" w14:textId="77777777">
        <w:tc>
          <w:tcPr>
            <w:tcW w:w="2497" w:type="pct"/>
          </w:tcPr>
          <w:p w14:paraId="675765D3" w14:textId="77777777" w:rsidR="0096112B" w:rsidRDefault="004C4700">
            <w:pPr>
              <w:pStyle w:val="TableText"/>
            </w:pPr>
            <w:r>
              <w:t>D</w:t>
            </w:r>
          </w:p>
        </w:tc>
        <w:tc>
          <w:tcPr>
            <w:tcW w:w="2503" w:type="pct"/>
          </w:tcPr>
          <w:p w14:paraId="1EEA3482" w14:textId="77777777" w:rsidR="0096112B" w:rsidRDefault="0096112B">
            <w:pPr>
              <w:pStyle w:val="TableText"/>
            </w:pPr>
          </w:p>
        </w:tc>
      </w:tr>
      <w:tr w:rsidR="0096112B" w14:paraId="214D8BCF" w14:textId="77777777">
        <w:tc>
          <w:tcPr>
            <w:tcW w:w="2497" w:type="pct"/>
          </w:tcPr>
          <w:p w14:paraId="39C1F4BB" w14:textId="77777777" w:rsidR="0096112B" w:rsidRDefault="004C4700">
            <w:pPr>
              <w:pStyle w:val="TableText"/>
            </w:pPr>
            <w:r>
              <w:t>DXF</w:t>
            </w:r>
          </w:p>
        </w:tc>
        <w:tc>
          <w:tcPr>
            <w:tcW w:w="2503" w:type="pct"/>
          </w:tcPr>
          <w:p w14:paraId="60D688DE" w14:textId="77777777" w:rsidR="0096112B" w:rsidRDefault="004C4700">
            <w:pPr>
              <w:pStyle w:val="TableText"/>
            </w:pPr>
            <w:r>
              <w:t>Drawing Exchange Format</w:t>
            </w:r>
          </w:p>
        </w:tc>
      </w:tr>
      <w:tr w:rsidR="0096112B" w14:paraId="2CF3C270" w14:textId="77777777">
        <w:tc>
          <w:tcPr>
            <w:tcW w:w="2497" w:type="pct"/>
          </w:tcPr>
          <w:p w14:paraId="36F951E7" w14:textId="77777777" w:rsidR="0096112B" w:rsidRDefault="004C4700">
            <w:pPr>
              <w:pStyle w:val="TableText"/>
            </w:pPr>
            <w:r>
              <w:t>DOD</w:t>
            </w:r>
          </w:p>
        </w:tc>
        <w:tc>
          <w:tcPr>
            <w:tcW w:w="2503" w:type="pct"/>
          </w:tcPr>
          <w:p w14:paraId="15C7CC42" w14:textId="77777777" w:rsidR="0096112B" w:rsidRDefault="004C4700">
            <w:pPr>
              <w:pStyle w:val="TableText"/>
            </w:pPr>
            <w:r>
              <w:t>depth of discharge</w:t>
            </w:r>
          </w:p>
        </w:tc>
      </w:tr>
      <w:tr w:rsidR="0096112B" w14:paraId="075D056C" w14:textId="77777777">
        <w:tc>
          <w:tcPr>
            <w:tcW w:w="2497" w:type="pct"/>
          </w:tcPr>
          <w:p w14:paraId="1E7720F3" w14:textId="77777777" w:rsidR="0096112B" w:rsidRDefault="0096112B">
            <w:pPr>
              <w:pStyle w:val="TableText"/>
            </w:pPr>
          </w:p>
        </w:tc>
        <w:tc>
          <w:tcPr>
            <w:tcW w:w="2503" w:type="pct"/>
          </w:tcPr>
          <w:p w14:paraId="5B37D115" w14:textId="77777777" w:rsidR="0096112B" w:rsidRDefault="0096112B">
            <w:pPr>
              <w:pStyle w:val="TableText"/>
            </w:pPr>
          </w:p>
        </w:tc>
      </w:tr>
      <w:tr w:rsidR="0096112B" w14:paraId="64E7ED77" w14:textId="77777777">
        <w:tc>
          <w:tcPr>
            <w:tcW w:w="2497" w:type="pct"/>
          </w:tcPr>
          <w:p w14:paraId="16A5BE34" w14:textId="77777777" w:rsidR="0096112B" w:rsidRDefault="0096112B">
            <w:pPr>
              <w:pStyle w:val="TableText"/>
            </w:pPr>
          </w:p>
        </w:tc>
        <w:tc>
          <w:tcPr>
            <w:tcW w:w="2503" w:type="pct"/>
          </w:tcPr>
          <w:p w14:paraId="6F7E8CAE" w14:textId="77777777" w:rsidR="0096112B" w:rsidRDefault="0096112B">
            <w:pPr>
              <w:pStyle w:val="TableText"/>
            </w:pPr>
          </w:p>
        </w:tc>
      </w:tr>
      <w:tr w:rsidR="0096112B" w14:paraId="66A3FD4A" w14:textId="77777777">
        <w:tc>
          <w:tcPr>
            <w:tcW w:w="2497" w:type="pct"/>
          </w:tcPr>
          <w:p w14:paraId="308DCA9E" w14:textId="77777777" w:rsidR="0096112B" w:rsidRDefault="0096112B">
            <w:pPr>
              <w:pStyle w:val="TableText"/>
            </w:pPr>
          </w:p>
        </w:tc>
        <w:tc>
          <w:tcPr>
            <w:tcW w:w="2503" w:type="pct"/>
          </w:tcPr>
          <w:p w14:paraId="4AA2E7D0" w14:textId="77777777" w:rsidR="0096112B" w:rsidRDefault="0096112B">
            <w:pPr>
              <w:pStyle w:val="TableText"/>
            </w:pPr>
          </w:p>
        </w:tc>
      </w:tr>
      <w:tr w:rsidR="0096112B" w14:paraId="1B5C487E" w14:textId="77777777">
        <w:tc>
          <w:tcPr>
            <w:tcW w:w="2497" w:type="pct"/>
          </w:tcPr>
          <w:p w14:paraId="3C38DAD9" w14:textId="77777777" w:rsidR="0096112B" w:rsidRDefault="0096112B">
            <w:pPr>
              <w:pStyle w:val="TableText"/>
            </w:pPr>
          </w:p>
        </w:tc>
        <w:tc>
          <w:tcPr>
            <w:tcW w:w="2503" w:type="pct"/>
          </w:tcPr>
          <w:p w14:paraId="6C307DF0" w14:textId="77777777" w:rsidR="0096112B" w:rsidRDefault="0096112B">
            <w:pPr>
              <w:pStyle w:val="TableText"/>
            </w:pPr>
          </w:p>
        </w:tc>
      </w:tr>
      <w:tr w:rsidR="0096112B" w14:paraId="109D4CE0" w14:textId="77777777">
        <w:tc>
          <w:tcPr>
            <w:tcW w:w="2497" w:type="pct"/>
          </w:tcPr>
          <w:p w14:paraId="3E55B741" w14:textId="77777777" w:rsidR="0096112B" w:rsidRDefault="004C4700">
            <w:pPr>
              <w:pStyle w:val="TableText"/>
            </w:pPr>
            <w:r>
              <w:t>I</w:t>
            </w:r>
          </w:p>
        </w:tc>
        <w:tc>
          <w:tcPr>
            <w:tcW w:w="2503" w:type="pct"/>
          </w:tcPr>
          <w:p w14:paraId="79641C44" w14:textId="77777777" w:rsidR="0096112B" w:rsidRDefault="0096112B">
            <w:pPr>
              <w:pStyle w:val="TableText"/>
            </w:pPr>
          </w:p>
        </w:tc>
      </w:tr>
      <w:tr w:rsidR="0096112B" w14:paraId="3988AAA1" w14:textId="77777777">
        <w:tc>
          <w:tcPr>
            <w:tcW w:w="2497" w:type="pct"/>
          </w:tcPr>
          <w:p w14:paraId="7D9ADDB3" w14:textId="77777777" w:rsidR="0096112B" w:rsidRDefault="004C4700">
            <w:pPr>
              <w:pStyle w:val="TableText"/>
            </w:pPr>
            <w:r>
              <w:t>IRR</w:t>
            </w:r>
          </w:p>
        </w:tc>
        <w:tc>
          <w:tcPr>
            <w:tcW w:w="2503" w:type="pct"/>
          </w:tcPr>
          <w:p w14:paraId="3938224D" w14:textId="77777777" w:rsidR="0096112B" w:rsidRDefault="004C4700">
            <w:pPr>
              <w:pStyle w:val="TableText"/>
            </w:pPr>
            <w:r>
              <w:t>internal rate of return</w:t>
            </w:r>
          </w:p>
        </w:tc>
      </w:tr>
      <w:tr w:rsidR="0096112B" w14:paraId="30433CC1" w14:textId="77777777">
        <w:tc>
          <w:tcPr>
            <w:tcW w:w="2497" w:type="pct"/>
          </w:tcPr>
          <w:p w14:paraId="4B06C757" w14:textId="77777777" w:rsidR="0096112B" w:rsidRDefault="0096112B">
            <w:pPr>
              <w:pStyle w:val="TableText"/>
            </w:pPr>
          </w:p>
        </w:tc>
        <w:tc>
          <w:tcPr>
            <w:tcW w:w="2503" w:type="pct"/>
          </w:tcPr>
          <w:p w14:paraId="5E1A412D" w14:textId="77777777" w:rsidR="0096112B" w:rsidRDefault="0096112B">
            <w:pPr>
              <w:pStyle w:val="TableText"/>
            </w:pPr>
          </w:p>
        </w:tc>
      </w:tr>
      <w:tr w:rsidR="0096112B" w14:paraId="2CB66A05" w14:textId="77777777">
        <w:tc>
          <w:tcPr>
            <w:tcW w:w="2497" w:type="pct"/>
          </w:tcPr>
          <w:p w14:paraId="1E7E970D" w14:textId="77777777" w:rsidR="0096112B" w:rsidRDefault="004C4700">
            <w:pPr>
              <w:pStyle w:val="TableText"/>
            </w:pPr>
            <w:r>
              <w:t>L</w:t>
            </w:r>
          </w:p>
        </w:tc>
        <w:tc>
          <w:tcPr>
            <w:tcW w:w="2503" w:type="pct"/>
          </w:tcPr>
          <w:p w14:paraId="79758684" w14:textId="77777777" w:rsidR="0096112B" w:rsidRDefault="0096112B">
            <w:pPr>
              <w:pStyle w:val="TableText"/>
            </w:pPr>
          </w:p>
        </w:tc>
      </w:tr>
      <w:tr w:rsidR="0096112B" w14:paraId="5D00736C" w14:textId="77777777">
        <w:tc>
          <w:tcPr>
            <w:tcW w:w="2497" w:type="pct"/>
          </w:tcPr>
          <w:p w14:paraId="6D0E033A" w14:textId="77777777" w:rsidR="0096112B" w:rsidRDefault="004C4700">
            <w:pPr>
              <w:pStyle w:val="TableText"/>
            </w:pPr>
            <w:r>
              <w:t>LCOE</w:t>
            </w:r>
          </w:p>
        </w:tc>
        <w:tc>
          <w:tcPr>
            <w:tcW w:w="2503" w:type="pct"/>
          </w:tcPr>
          <w:p w14:paraId="4D9EB7DD" w14:textId="77777777" w:rsidR="0096112B" w:rsidRDefault="004C4700">
            <w:pPr>
              <w:pStyle w:val="TableText"/>
            </w:pPr>
            <w:r>
              <w:t>levelized cost of electricity</w:t>
            </w:r>
          </w:p>
        </w:tc>
      </w:tr>
      <w:tr w:rsidR="0096112B" w14:paraId="71B1BC1C" w14:textId="77777777">
        <w:tc>
          <w:tcPr>
            <w:tcW w:w="2497" w:type="pct"/>
          </w:tcPr>
          <w:p w14:paraId="7558E3C7" w14:textId="77777777" w:rsidR="0096112B" w:rsidRDefault="0096112B">
            <w:pPr>
              <w:pStyle w:val="TableText"/>
            </w:pPr>
          </w:p>
        </w:tc>
        <w:tc>
          <w:tcPr>
            <w:tcW w:w="2503" w:type="pct"/>
          </w:tcPr>
          <w:p w14:paraId="6E27388F" w14:textId="77777777" w:rsidR="0096112B" w:rsidRDefault="0096112B">
            <w:pPr>
              <w:pStyle w:val="TableText"/>
            </w:pPr>
          </w:p>
        </w:tc>
      </w:tr>
      <w:tr w:rsidR="0096112B" w14:paraId="4BF0E0F4" w14:textId="77777777">
        <w:tc>
          <w:tcPr>
            <w:tcW w:w="2497" w:type="pct"/>
          </w:tcPr>
          <w:p w14:paraId="4A8A693E" w14:textId="77777777" w:rsidR="0096112B" w:rsidRDefault="004C4700">
            <w:pPr>
              <w:pStyle w:val="TableText"/>
            </w:pPr>
            <w:r>
              <w:t>M</w:t>
            </w:r>
          </w:p>
        </w:tc>
        <w:tc>
          <w:tcPr>
            <w:tcW w:w="2503" w:type="pct"/>
          </w:tcPr>
          <w:p w14:paraId="3AF45F18" w14:textId="77777777" w:rsidR="0096112B" w:rsidRDefault="0096112B">
            <w:pPr>
              <w:pStyle w:val="TableText"/>
            </w:pPr>
          </w:p>
        </w:tc>
      </w:tr>
      <w:tr w:rsidR="0096112B" w14:paraId="1F9C97C9" w14:textId="77777777">
        <w:tc>
          <w:tcPr>
            <w:tcW w:w="2497" w:type="pct"/>
          </w:tcPr>
          <w:p w14:paraId="72F2C42F" w14:textId="77777777" w:rsidR="0096112B" w:rsidRDefault="004C4700">
            <w:pPr>
              <w:pStyle w:val="TableText"/>
            </w:pPr>
            <w:r>
              <w:t>MPPT</w:t>
            </w:r>
          </w:p>
        </w:tc>
        <w:tc>
          <w:tcPr>
            <w:tcW w:w="2503" w:type="pct"/>
          </w:tcPr>
          <w:p w14:paraId="665D2D38" w14:textId="77777777" w:rsidR="0096112B" w:rsidRDefault="004C4700">
            <w:pPr>
              <w:pStyle w:val="TableText"/>
            </w:pPr>
            <w:r>
              <w:t>maximum power point tracking</w:t>
            </w:r>
          </w:p>
        </w:tc>
      </w:tr>
      <w:tr w:rsidR="0096112B" w14:paraId="34786924" w14:textId="77777777">
        <w:tc>
          <w:tcPr>
            <w:tcW w:w="2497" w:type="pct"/>
          </w:tcPr>
          <w:p w14:paraId="5577B6B6" w14:textId="77777777" w:rsidR="0096112B" w:rsidRDefault="0096112B">
            <w:pPr>
              <w:pStyle w:val="TableText"/>
            </w:pPr>
          </w:p>
        </w:tc>
        <w:tc>
          <w:tcPr>
            <w:tcW w:w="2503" w:type="pct"/>
          </w:tcPr>
          <w:p w14:paraId="6CA942E6" w14:textId="77777777" w:rsidR="0096112B" w:rsidRDefault="0096112B">
            <w:pPr>
              <w:pStyle w:val="TableText"/>
            </w:pPr>
          </w:p>
        </w:tc>
      </w:tr>
      <w:tr w:rsidR="0096112B" w14:paraId="5504FD12" w14:textId="77777777">
        <w:tc>
          <w:tcPr>
            <w:tcW w:w="2497" w:type="pct"/>
          </w:tcPr>
          <w:p w14:paraId="0A666006" w14:textId="77777777" w:rsidR="0096112B" w:rsidRDefault="004C4700">
            <w:pPr>
              <w:pStyle w:val="TableText"/>
            </w:pPr>
            <w:r>
              <w:t>N</w:t>
            </w:r>
          </w:p>
        </w:tc>
        <w:tc>
          <w:tcPr>
            <w:tcW w:w="2503" w:type="pct"/>
          </w:tcPr>
          <w:p w14:paraId="147E86C5" w14:textId="77777777" w:rsidR="0096112B" w:rsidRDefault="0096112B">
            <w:pPr>
              <w:pStyle w:val="TableText"/>
            </w:pPr>
          </w:p>
        </w:tc>
      </w:tr>
      <w:tr w:rsidR="0096112B" w14:paraId="0F7B726E" w14:textId="77777777">
        <w:tc>
          <w:tcPr>
            <w:tcW w:w="2497" w:type="pct"/>
          </w:tcPr>
          <w:p w14:paraId="3B6D7CA6" w14:textId="77777777" w:rsidR="0096112B" w:rsidRDefault="004C4700">
            <w:pPr>
              <w:pStyle w:val="TableText"/>
            </w:pPr>
            <w:r>
              <w:t>NPV</w:t>
            </w:r>
          </w:p>
        </w:tc>
        <w:tc>
          <w:tcPr>
            <w:tcW w:w="2503" w:type="pct"/>
          </w:tcPr>
          <w:p w14:paraId="7253AF5D" w14:textId="77777777" w:rsidR="0096112B" w:rsidRDefault="004C4700">
            <w:pPr>
              <w:pStyle w:val="TableText"/>
            </w:pPr>
            <w:r>
              <w:t>net present value</w:t>
            </w:r>
          </w:p>
        </w:tc>
      </w:tr>
      <w:tr w:rsidR="0096112B" w14:paraId="781F0982" w14:textId="77777777">
        <w:tc>
          <w:tcPr>
            <w:tcW w:w="2497" w:type="pct"/>
          </w:tcPr>
          <w:p w14:paraId="0DE1B251" w14:textId="77777777" w:rsidR="0096112B" w:rsidRDefault="0096112B">
            <w:pPr>
              <w:pStyle w:val="TableText"/>
            </w:pPr>
          </w:p>
        </w:tc>
        <w:tc>
          <w:tcPr>
            <w:tcW w:w="2503" w:type="pct"/>
          </w:tcPr>
          <w:p w14:paraId="2682846D" w14:textId="77777777" w:rsidR="0096112B" w:rsidRDefault="0096112B">
            <w:pPr>
              <w:pStyle w:val="TableText"/>
            </w:pPr>
          </w:p>
        </w:tc>
      </w:tr>
      <w:tr w:rsidR="0096112B" w14:paraId="02A406A2" w14:textId="77777777">
        <w:tc>
          <w:tcPr>
            <w:tcW w:w="2497" w:type="pct"/>
          </w:tcPr>
          <w:p w14:paraId="59BCBE1B" w14:textId="77777777" w:rsidR="0096112B" w:rsidRDefault="004C4700">
            <w:pPr>
              <w:pStyle w:val="TableText"/>
            </w:pPr>
            <w:r>
              <w:t>P</w:t>
            </w:r>
          </w:p>
        </w:tc>
        <w:tc>
          <w:tcPr>
            <w:tcW w:w="2503" w:type="pct"/>
          </w:tcPr>
          <w:p w14:paraId="38D5F1A5" w14:textId="77777777" w:rsidR="0096112B" w:rsidRDefault="0096112B">
            <w:pPr>
              <w:pStyle w:val="TableText"/>
            </w:pPr>
          </w:p>
        </w:tc>
      </w:tr>
      <w:tr w:rsidR="0096112B" w14:paraId="02CCDFBF" w14:textId="77777777">
        <w:tc>
          <w:tcPr>
            <w:tcW w:w="2497" w:type="pct"/>
          </w:tcPr>
          <w:p w14:paraId="699F3776" w14:textId="77777777" w:rsidR="0096112B" w:rsidRDefault="004C4700">
            <w:pPr>
              <w:pStyle w:val="TableText"/>
            </w:pPr>
            <w:r>
              <w:t>PCS</w:t>
            </w:r>
          </w:p>
        </w:tc>
        <w:tc>
          <w:tcPr>
            <w:tcW w:w="2503" w:type="pct"/>
          </w:tcPr>
          <w:p w14:paraId="1C1F9612" w14:textId="77777777" w:rsidR="0096112B" w:rsidRDefault="004C4700">
            <w:pPr>
              <w:pStyle w:val="TableText"/>
            </w:pPr>
            <w:r>
              <w:t>power control system</w:t>
            </w:r>
          </w:p>
        </w:tc>
      </w:tr>
      <w:tr w:rsidR="0096112B" w14:paraId="599F0B1D" w14:textId="77777777">
        <w:tc>
          <w:tcPr>
            <w:tcW w:w="2497" w:type="pct"/>
          </w:tcPr>
          <w:p w14:paraId="08B06680" w14:textId="77777777" w:rsidR="0096112B" w:rsidRDefault="0096112B">
            <w:pPr>
              <w:pStyle w:val="TableText"/>
            </w:pPr>
          </w:p>
        </w:tc>
        <w:tc>
          <w:tcPr>
            <w:tcW w:w="2503" w:type="pct"/>
          </w:tcPr>
          <w:p w14:paraId="7258F43F" w14:textId="77777777" w:rsidR="0096112B" w:rsidRDefault="0096112B">
            <w:pPr>
              <w:pStyle w:val="TableText"/>
            </w:pPr>
          </w:p>
        </w:tc>
      </w:tr>
      <w:tr w:rsidR="0096112B" w14:paraId="00DAD422" w14:textId="77777777">
        <w:tc>
          <w:tcPr>
            <w:tcW w:w="2497" w:type="pct"/>
          </w:tcPr>
          <w:p w14:paraId="457A3A5E" w14:textId="77777777" w:rsidR="0096112B" w:rsidRDefault="004C4700">
            <w:pPr>
              <w:pStyle w:val="TableText"/>
            </w:pPr>
            <w:r>
              <w:t>R</w:t>
            </w:r>
          </w:p>
        </w:tc>
        <w:tc>
          <w:tcPr>
            <w:tcW w:w="2503" w:type="pct"/>
          </w:tcPr>
          <w:p w14:paraId="7D1DF206" w14:textId="77777777" w:rsidR="0096112B" w:rsidRDefault="0096112B">
            <w:pPr>
              <w:pStyle w:val="TableText"/>
            </w:pPr>
          </w:p>
        </w:tc>
      </w:tr>
      <w:tr w:rsidR="0096112B" w14:paraId="3933FD02" w14:textId="77777777">
        <w:tc>
          <w:tcPr>
            <w:tcW w:w="2497" w:type="pct"/>
          </w:tcPr>
          <w:p w14:paraId="6608CAE1" w14:textId="77777777" w:rsidR="0096112B" w:rsidRDefault="004C4700">
            <w:pPr>
              <w:pStyle w:val="TableText"/>
            </w:pPr>
            <w:r>
              <w:t>ROI</w:t>
            </w:r>
          </w:p>
        </w:tc>
        <w:tc>
          <w:tcPr>
            <w:tcW w:w="2503" w:type="pct"/>
          </w:tcPr>
          <w:p w14:paraId="7A5C1239" w14:textId="77777777" w:rsidR="0096112B" w:rsidRDefault="004C4700">
            <w:pPr>
              <w:pStyle w:val="TableText"/>
            </w:pPr>
            <w:r>
              <w:t>return on investment</w:t>
            </w:r>
          </w:p>
        </w:tc>
      </w:tr>
      <w:tr w:rsidR="0096112B" w14:paraId="307ABB78" w14:textId="77777777">
        <w:tc>
          <w:tcPr>
            <w:tcW w:w="2497" w:type="pct"/>
          </w:tcPr>
          <w:p w14:paraId="1A7E0993" w14:textId="77777777" w:rsidR="0096112B" w:rsidRDefault="004C4700">
            <w:pPr>
              <w:pStyle w:val="TableText"/>
            </w:pPr>
            <w:r>
              <w:t>RSD</w:t>
            </w:r>
          </w:p>
        </w:tc>
        <w:tc>
          <w:tcPr>
            <w:tcW w:w="2503" w:type="pct"/>
          </w:tcPr>
          <w:p w14:paraId="704209B1" w14:textId="77777777" w:rsidR="0096112B" w:rsidRDefault="004C4700">
            <w:pPr>
              <w:pStyle w:val="TableText"/>
            </w:pPr>
            <w:r>
              <w:t>rapid shutdown</w:t>
            </w:r>
          </w:p>
        </w:tc>
      </w:tr>
      <w:tr w:rsidR="0096112B" w14:paraId="2B5E5B9F" w14:textId="77777777">
        <w:tc>
          <w:tcPr>
            <w:tcW w:w="2497" w:type="pct"/>
          </w:tcPr>
          <w:p w14:paraId="6F76C149" w14:textId="77777777" w:rsidR="0096112B" w:rsidRDefault="004C4700">
            <w:pPr>
              <w:pStyle w:val="TableText"/>
            </w:pPr>
            <w:r>
              <w:t>RTE</w:t>
            </w:r>
          </w:p>
        </w:tc>
        <w:tc>
          <w:tcPr>
            <w:tcW w:w="2503" w:type="pct"/>
          </w:tcPr>
          <w:p w14:paraId="39E1ED6E" w14:textId="77777777" w:rsidR="0096112B" w:rsidRDefault="004C4700">
            <w:pPr>
              <w:pStyle w:val="TableText"/>
            </w:pPr>
            <w:r>
              <w:t>round-trip efficiency</w:t>
            </w:r>
          </w:p>
        </w:tc>
      </w:tr>
      <w:tr w:rsidR="0096112B" w14:paraId="183C59B3" w14:textId="77777777">
        <w:tc>
          <w:tcPr>
            <w:tcW w:w="2497" w:type="pct"/>
          </w:tcPr>
          <w:p w14:paraId="5DEDA140" w14:textId="77777777" w:rsidR="0096112B" w:rsidRDefault="0096112B">
            <w:pPr>
              <w:pStyle w:val="TableText"/>
            </w:pPr>
          </w:p>
        </w:tc>
        <w:tc>
          <w:tcPr>
            <w:tcW w:w="2503" w:type="pct"/>
          </w:tcPr>
          <w:p w14:paraId="005000D3" w14:textId="77777777" w:rsidR="0096112B" w:rsidRDefault="0096112B">
            <w:pPr>
              <w:pStyle w:val="TableText"/>
            </w:pPr>
          </w:p>
        </w:tc>
      </w:tr>
      <w:tr w:rsidR="0096112B" w14:paraId="7BFA71F1" w14:textId="77777777">
        <w:tc>
          <w:tcPr>
            <w:tcW w:w="2497" w:type="pct"/>
          </w:tcPr>
          <w:p w14:paraId="5E49E099" w14:textId="77777777" w:rsidR="0096112B" w:rsidRDefault="004C4700">
            <w:pPr>
              <w:pStyle w:val="TableText"/>
            </w:pPr>
            <w:r>
              <w:t>S</w:t>
            </w:r>
          </w:p>
        </w:tc>
        <w:tc>
          <w:tcPr>
            <w:tcW w:w="2503" w:type="pct"/>
          </w:tcPr>
          <w:p w14:paraId="533A3B1C" w14:textId="77777777" w:rsidR="0096112B" w:rsidRDefault="0096112B">
            <w:pPr>
              <w:pStyle w:val="TableText"/>
            </w:pPr>
          </w:p>
        </w:tc>
      </w:tr>
      <w:tr w:rsidR="0096112B" w14:paraId="6A95F1FE" w14:textId="77777777">
        <w:tc>
          <w:tcPr>
            <w:tcW w:w="2497" w:type="pct"/>
          </w:tcPr>
          <w:p w14:paraId="51F22369" w14:textId="77777777" w:rsidR="0096112B" w:rsidRDefault="004C4700">
            <w:pPr>
              <w:pStyle w:val="TableText"/>
            </w:pPr>
            <w:r>
              <w:t>SOC</w:t>
            </w:r>
          </w:p>
        </w:tc>
        <w:tc>
          <w:tcPr>
            <w:tcW w:w="2503" w:type="pct"/>
          </w:tcPr>
          <w:p w14:paraId="51454C89" w14:textId="77777777" w:rsidR="0096112B" w:rsidRDefault="004C4700">
            <w:pPr>
              <w:pStyle w:val="TableText"/>
            </w:pPr>
            <w:r>
              <w:t>state of capacity</w:t>
            </w:r>
          </w:p>
        </w:tc>
      </w:tr>
      <w:tr w:rsidR="0096112B" w14:paraId="719C8037" w14:textId="77777777">
        <w:tc>
          <w:tcPr>
            <w:tcW w:w="2497" w:type="pct"/>
          </w:tcPr>
          <w:p w14:paraId="15718F64" w14:textId="77777777" w:rsidR="0096112B" w:rsidRDefault="004C4700">
            <w:pPr>
              <w:pStyle w:val="TableText"/>
            </w:pPr>
            <w:r>
              <w:t>SOH</w:t>
            </w:r>
          </w:p>
        </w:tc>
        <w:tc>
          <w:tcPr>
            <w:tcW w:w="2503" w:type="pct"/>
          </w:tcPr>
          <w:p w14:paraId="4096BB4E" w14:textId="77777777" w:rsidR="0096112B" w:rsidRDefault="004C4700">
            <w:pPr>
              <w:pStyle w:val="TableText"/>
            </w:pPr>
            <w:r>
              <w:t>state of health</w:t>
            </w:r>
          </w:p>
        </w:tc>
      </w:tr>
      <w:tr w:rsidR="0096112B" w14:paraId="7F033489" w14:textId="77777777">
        <w:tc>
          <w:tcPr>
            <w:tcW w:w="2497" w:type="pct"/>
          </w:tcPr>
          <w:p w14:paraId="1BEFB8DE" w14:textId="77777777" w:rsidR="0096112B" w:rsidRDefault="0096112B">
            <w:pPr>
              <w:pStyle w:val="TableText"/>
            </w:pPr>
          </w:p>
        </w:tc>
        <w:tc>
          <w:tcPr>
            <w:tcW w:w="2503" w:type="pct"/>
          </w:tcPr>
          <w:p w14:paraId="5693CBED" w14:textId="77777777" w:rsidR="0096112B" w:rsidRDefault="0096112B">
            <w:pPr>
              <w:pStyle w:val="TableText"/>
            </w:pPr>
          </w:p>
        </w:tc>
      </w:tr>
      <w:tr w:rsidR="0096112B" w14:paraId="6891DC07" w14:textId="77777777">
        <w:tc>
          <w:tcPr>
            <w:tcW w:w="2497" w:type="pct"/>
          </w:tcPr>
          <w:p w14:paraId="39036C1F" w14:textId="77777777" w:rsidR="0096112B" w:rsidRDefault="004C4700">
            <w:pPr>
              <w:pStyle w:val="TableText"/>
            </w:pPr>
            <w:r>
              <w:lastRenderedPageBreak/>
              <w:t>T</w:t>
            </w:r>
          </w:p>
        </w:tc>
        <w:tc>
          <w:tcPr>
            <w:tcW w:w="2503" w:type="pct"/>
          </w:tcPr>
          <w:p w14:paraId="5357C0F2" w14:textId="77777777" w:rsidR="0096112B" w:rsidRDefault="0096112B">
            <w:pPr>
              <w:pStyle w:val="TableText"/>
            </w:pPr>
          </w:p>
        </w:tc>
      </w:tr>
      <w:tr w:rsidR="0096112B" w14:paraId="5C7D23B4" w14:textId="77777777">
        <w:tc>
          <w:tcPr>
            <w:tcW w:w="2497" w:type="pct"/>
          </w:tcPr>
          <w:p w14:paraId="3EB2E9C3" w14:textId="77777777" w:rsidR="0096112B" w:rsidRDefault="004C4700">
            <w:pPr>
              <w:pStyle w:val="TableText"/>
            </w:pPr>
            <w:r>
              <w:t>TOU</w:t>
            </w:r>
          </w:p>
        </w:tc>
        <w:tc>
          <w:tcPr>
            <w:tcW w:w="2503" w:type="pct"/>
          </w:tcPr>
          <w:p w14:paraId="70BEA2EC" w14:textId="77777777" w:rsidR="0096112B" w:rsidRDefault="004C4700">
            <w:pPr>
              <w:pStyle w:val="TableText"/>
            </w:pPr>
            <w:r>
              <w:t>time of use</w:t>
            </w:r>
          </w:p>
        </w:tc>
      </w:tr>
    </w:tbl>
    <w:p w14:paraId="47CFA6DA" w14:textId="77777777" w:rsidR="0096112B" w:rsidRDefault="0096112B"/>
    <w:sectPr w:rsidR="0096112B">
      <w:headerReference w:type="even" r:id="rId163"/>
      <w:headerReference w:type="default" r:id="rId164"/>
      <w:footerReference w:type="even" r:id="rId165"/>
      <w:footerReference w:type="default" r:id="rId166"/>
      <w:pgSz w:w="11907" w:h="16840" w:code="9"/>
      <w:pgMar w:top="1701" w:right="1134" w:bottom="1701" w:left="1134" w:header="567" w:footer="567"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67B1A" w14:textId="77777777" w:rsidR="003D2FA0" w:rsidRDefault="003D2FA0">
      <w:r>
        <w:separator/>
      </w:r>
    </w:p>
    <w:p w14:paraId="67ED8F8D" w14:textId="77777777" w:rsidR="003D2FA0" w:rsidRDefault="003D2FA0"/>
    <w:p w14:paraId="1FA8FEC6" w14:textId="77777777" w:rsidR="003D2FA0" w:rsidRDefault="003D2FA0"/>
    <w:p w14:paraId="3142B0A5" w14:textId="77777777" w:rsidR="003D2FA0" w:rsidRDefault="003D2FA0"/>
    <w:p w14:paraId="667F850D" w14:textId="77777777" w:rsidR="003D2FA0" w:rsidRDefault="003D2FA0"/>
  </w:endnote>
  <w:endnote w:type="continuationSeparator" w:id="0">
    <w:p w14:paraId="0122B50D" w14:textId="77777777" w:rsidR="003D2FA0" w:rsidRDefault="003D2FA0">
      <w:r>
        <w:continuationSeparator/>
      </w:r>
    </w:p>
    <w:p w14:paraId="2B8861F4" w14:textId="77777777" w:rsidR="003D2FA0" w:rsidRDefault="003D2FA0"/>
    <w:p w14:paraId="2A22AA41" w14:textId="77777777" w:rsidR="003D2FA0" w:rsidRDefault="003D2FA0"/>
    <w:p w14:paraId="0EEA5213" w14:textId="77777777" w:rsidR="003D2FA0" w:rsidRDefault="003D2FA0"/>
    <w:p w14:paraId="4E5B658D" w14:textId="77777777" w:rsidR="003D2FA0" w:rsidRDefault="003D2F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_GB2312">
    <w:altName w:val="微软雅黑"/>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4847"/>
      <w:gridCol w:w="4846"/>
    </w:tblGrid>
    <w:tr w:rsidR="0096112B" w14:paraId="7D0C6B76" w14:textId="77777777">
      <w:trPr>
        <w:trHeight w:val="483"/>
      </w:trPr>
      <w:tc>
        <w:tcPr>
          <w:tcW w:w="4847" w:type="dxa"/>
        </w:tcPr>
        <w:p w14:paraId="33545298" w14:textId="77777777" w:rsidR="0096112B" w:rsidRDefault="004C4700">
          <w:pPr>
            <w:pStyle w:val="HeadingLeft"/>
          </w:pPr>
          <w:r>
            <w:fldChar w:fldCharType="begin"/>
          </w:r>
          <w:r>
            <w:fldChar w:fldCharType="end"/>
          </w:r>
        </w:p>
      </w:tc>
      <w:tc>
        <w:tcPr>
          <w:tcW w:w="4846" w:type="dxa"/>
        </w:tcPr>
        <w:p w14:paraId="44F16DC1" w14:textId="77777777" w:rsidR="0096112B" w:rsidRDefault="004C4700">
          <w:pPr>
            <w:pStyle w:val="HeadingRight"/>
          </w:pPr>
          <w:r>
            <w:fldChar w:fldCharType="begin"/>
          </w:r>
          <w:r>
            <w:instrText xml:space="preserve">PAGE  </w:instrText>
          </w:r>
          <w:r>
            <w:fldChar w:fldCharType="separate"/>
          </w:r>
          <w:r>
            <w:t>ii</w:t>
          </w:r>
          <w:r>
            <w:fldChar w:fldCharType="end"/>
          </w:r>
        </w:p>
      </w:tc>
    </w:tr>
  </w:tbl>
  <w:p w14:paraId="608392B7" w14:textId="77777777" w:rsidR="0096112B" w:rsidRDefault="0096112B">
    <w:pPr>
      <w:pStyle w:val="Heading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4847"/>
      <w:gridCol w:w="4846"/>
    </w:tblGrid>
    <w:tr w:rsidR="0096112B" w14:paraId="605FB40C" w14:textId="77777777">
      <w:trPr>
        <w:trHeight w:val="453"/>
      </w:trPr>
      <w:tc>
        <w:tcPr>
          <w:tcW w:w="4847" w:type="dxa"/>
        </w:tcPr>
        <w:p w14:paraId="09031ABF" w14:textId="77777777" w:rsidR="0096112B" w:rsidRDefault="004C4700">
          <w:pPr>
            <w:pStyle w:val="HeadingLeft"/>
          </w:pPr>
          <w:r>
            <w:fldChar w:fldCharType="begin"/>
          </w:r>
          <w:r>
            <w:fldChar w:fldCharType="end"/>
          </w:r>
        </w:p>
      </w:tc>
      <w:tc>
        <w:tcPr>
          <w:tcW w:w="4846" w:type="dxa"/>
        </w:tcPr>
        <w:p w14:paraId="5725CE14" w14:textId="77777777" w:rsidR="0096112B" w:rsidRDefault="004C4700">
          <w:pPr>
            <w:pStyle w:val="HeadingRight"/>
          </w:pPr>
          <w:r>
            <w:fldChar w:fldCharType="begin"/>
          </w:r>
          <w:r>
            <w:instrText xml:space="preserve">PAGE  </w:instrText>
          </w:r>
          <w:r>
            <w:fldChar w:fldCharType="separate"/>
          </w:r>
          <w:r>
            <w:t>11</w:t>
          </w:r>
          <w:r>
            <w:fldChar w:fldCharType="end"/>
          </w:r>
        </w:p>
      </w:tc>
    </w:tr>
  </w:tbl>
  <w:p w14:paraId="528B27F2" w14:textId="77777777" w:rsidR="0096112B" w:rsidRDefault="0096112B">
    <w:pPr>
      <w:pStyle w:val="Heading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4847"/>
      <w:gridCol w:w="4846"/>
    </w:tblGrid>
    <w:tr w:rsidR="0096112B" w14:paraId="7982C840" w14:textId="77777777">
      <w:trPr>
        <w:trHeight w:val="453"/>
      </w:trPr>
      <w:tc>
        <w:tcPr>
          <w:tcW w:w="4847" w:type="dxa"/>
        </w:tcPr>
        <w:p w14:paraId="663815BF" w14:textId="77777777" w:rsidR="0096112B" w:rsidRDefault="004C4700">
          <w:pPr>
            <w:pStyle w:val="HeadingLeft"/>
          </w:pPr>
          <w:r>
            <w:fldChar w:fldCharType="begin"/>
          </w:r>
          <w:r>
            <w:fldChar w:fldCharType="end"/>
          </w:r>
        </w:p>
      </w:tc>
      <w:tc>
        <w:tcPr>
          <w:tcW w:w="4846" w:type="dxa"/>
        </w:tcPr>
        <w:p w14:paraId="10A73401" w14:textId="77777777" w:rsidR="0096112B" w:rsidRDefault="004C4700">
          <w:pPr>
            <w:pStyle w:val="HeadingRight"/>
          </w:pPr>
          <w:r>
            <w:fldChar w:fldCharType="begin"/>
          </w:r>
          <w:r>
            <w:instrText xml:space="preserve">PAGE  </w:instrText>
          </w:r>
          <w:r>
            <w:fldChar w:fldCharType="separate"/>
          </w:r>
          <w:r>
            <w:t>30</w:t>
          </w:r>
          <w:r>
            <w:fldChar w:fldCharType="end"/>
          </w:r>
        </w:p>
      </w:tc>
    </w:tr>
  </w:tbl>
  <w:p w14:paraId="294940CD" w14:textId="77777777" w:rsidR="0096112B" w:rsidRDefault="0096112B">
    <w:pPr>
      <w:pStyle w:val="Heading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4847"/>
      <w:gridCol w:w="4846"/>
    </w:tblGrid>
    <w:tr w:rsidR="0096112B" w14:paraId="50C43D3F" w14:textId="77777777">
      <w:trPr>
        <w:trHeight w:val="453"/>
      </w:trPr>
      <w:tc>
        <w:tcPr>
          <w:tcW w:w="4847" w:type="dxa"/>
        </w:tcPr>
        <w:p w14:paraId="30B254DB" w14:textId="77777777" w:rsidR="0096112B" w:rsidRDefault="004C4700">
          <w:pPr>
            <w:pStyle w:val="HeadingLeft"/>
          </w:pPr>
          <w:r>
            <w:fldChar w:fldCharType="begin"/>
          </w:r>
          <w:r>
            <w:fldChar w:fldCharType="end"/>
          </w:r>
        </w:p>
      </w:tc>
      <w:tc>
        <w:tcPr>
          <w:tcW w:w="4846" w:type="dxa"/>
        </w:tcPr>
        <w:p w14:paraId="446E2668" w14:textId="77777777" w:rsidR="0096112B" w:rsidRDefault="004C4700">
          <w:pPr>
            <w:pStyle w:val="HeadingRight"/>
          </w:pPr>
          <w:r>
            <w:fldChar w:fldCharType="begin"/>
          </w:r>
          <w:r>
            <w:instrText xml:space="preserve">PAGE  </w:instrText>
          </w:r>
          <w:r>
            <w:fldChar w:fldCharType="separate"/>
          </w:r>
          <w:r>
            <w:t>29</w:t>
          </w:r>
          <w:r>
            <w:fldChar w:fldCharType="end"/>
          </w:r>
        </w:p>
      </w:tc>
    </w:tr>
  </w:tbl>
  <w:p w14:paraId="136E6F15" w14:textId="77777777" w:rsidR="0096112B" w:rsidRDefault="0096112B">
    <w:pPr>
      <w:pStyle w:val="HeadingRigh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4847"/>
      <w:gridCol w:w="4846"/>
    </w:tblGrid>
    <w:tr w:rsidR="0096112B" w14:paraId="4864D3B5" w14:textId="77777777">
      <w:trPr>
        <w:trHeight w:val="453"/>
      </w:trPr>
      <w:tc>
        <w:tcPr>
          <w:tcW w:w="4847" w:type="dxa"/>
        </w:tcPr>
        <w:p w14:paraId="371F24C0" w14:textId="77777777" w:rsidR="0096112B" w:rsidRDefault="004C4700">
          <w:pPr>
            <w:pStyle w:val="HeadingLeft"/>
          </w:pPr>
          <w:r>
            <w:fldChar w:fldCharType="begin"/>
          </w:r>
          <w:r>
            <w:fldChar w:fldCharType="end"/>
          </w:r>
        </w:p>
      </w:tc>
      <w:tc>
        <w:tcPr>
          <w:tcW w:w="4846" w:type="dxa"/>
        </w:tcPr>
        <w:p w14:paraId="40D1B6F6" w14:textId="77777777" w:rsidR="0096112B" w:rsidRDefault="004C4700">
          <w:pPr>
            <w:pStyle w:val="HeadingRight"/>
          </w:pPr>
          <w:r>
            <w:fldChar w:fldCharType="begin"/>
          </w:r>
          <w:r>
            <w:instrText xml:space="preserve">PAGE  </w:instrText>
          </w:r>
          <w:r>
            <w:fldChar w:fldCharType="separate"/>
          </w:r>
          <w:r>
            <w:t>64</w:t>
          </w:r>
          <w:r>
            <w:fldChar w:fldCharType="end"/>
          </w:r>
        </w:p>
      </w:tc>
    </w:tr>
  </w:tbl>
  <w:p w14:paraId="5F1AA683" w14:textId="77777777" w:rsidR="0096112B" w:rsidRDefault="0096112B">
    <w:pPr>
      <w:pStyle w:val="HeadingRigh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4847"/>
      <w:gridCol w:w="4846"/>
    </w:tblGrid>
    <w:tr w:rsidR="0096112B" w14:paraId="26510905" w14:textId="77777777">
      <w:trPr>
        <w:trHeight w:val="453"/>
      </w:trPr>
      <w:tc>
        <w:tcPr>
          <w:tcW w:w="4847" w:type="dxa"/>
        </w:tcPr>
        <w:p w14:paraId="7B6F8994" w14:textId="77777777" w:rsidR="0096112B" w:rsidRDefault="004C4700">
          <w:pPr>
            <w:pStyle w:val="HeadingLeft"/>
          </w:pPr>
          <w:r>
            <w:fldChar w:fldCharType="begin"/>
          </w:r>
          <w:r>
            <w:fldChar w:fldCharType="end"/>
          </w:r>
        </w:p>
      </w:tc>
      <w:tc>
        <w:tcPr>
          <w:tcW w:w="4846" w:type="dxa"/>
        </w:tcPr>
        <w:p w14:paraId="00FDDE97" w14:textId="77777777" w:rsidR="0096112B" w:rsidRDefault="004C4700">
          <w:pPr>
            <w:pStyle w:val="HeadingRight"/>
          </w:pPr>
          <w:r>
            <w:fldChar w:fldCharType="begin"/>
          </w:r>
          <w:r>
            <w:instrText xml:space="preserve">PAGE  </w:instrText>
          </w:r>
          <w:r>
            <w:fldChar w:fldCharType="separate"/>
          </w:r>
          <w:r>
            <w:t>65</w:t>
          </w:r>
          <w:r>
            <w:fldChar w:fldCharType="end"/>
          </w:r>
        </w:p>
      </w:tc>
    </w:tr>
  </w:tbl>
  <w:p w14:paraId="0DD3C735" w14:textId="77777777" w:rsidR="0096112B" w:rsidRDefault="0096112B">
    <w:pPr>
      <w:pStyle w:val="HeadingRigh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4847"/>
      <w:gridCol w:w="4846"/>
    </w:tblGrid>
    <w:tr w:rsidR="0096112B" w14:paraId="7703E39B" w14:textId="77777777">
      <w:trPr>
        <w:trHeight w:val="453"/>
      </w:trPr>
      <w:tc>
        <w:tcPr>
          <w:tcW w:w="4847" w:type="dxa"/>
        </w:tcPr>
        <w:p w14:paraId="59426FBA" w14:textId="77777777" w:rsidR="0096112B" w:rsidRDefault="004C4700">
          <w:pPr>
            <w:pStyle w:val="HeadingLeft"/>
          </w:pPr>
          <w:r>
            <w:fldChar w:fldCharType="begin"/>
          </w:r>
          <w:r>
            <w:fldChar w:fldCharType="end"/>
          </w:r>
        </w:p>
      </w:tc>
      <w:tc>
        <w:tcPr>
          <w:tcW w:w="4846" w:type="dxa"/>
        </w:tcPr>
        <w:p w14:paraId="64C51001" w14:textId="77777777" w:rsidR="0096112B" w:rsidRDefault="004C4700">
          <w:pPr>
            <w:pStyle w:val="HeadingRight"/>
          </w:pPr>
          <w:r>
            <w:fldChar w:fldCharType="begin"/>
          </w:r>
          <w:r>
            <w:instrText xml:space="preserve">PAGE  </w:instrText>
          </w:r>
          <w:r>
            <w:fldChar w:fldCharType="separate"/>
          </w:r>
          <w:r>
            <w:t>70</w:t>
          </w:r>
          <w:r>
            <w:fldChar w:fldCharType="end"/>
          </w:r>
        </w:p>
      </w:tc>
    </w:tr>
  </w:tbl>
  <w:p w14:paraId="6B3FAB11" w14:textId="77777777" w:rsidR="0096112B" w:rsidRDefault="0096112B">
    <w:pPr>
      <w:pStyle w:val="HeadingRigh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4847"/>
      <w:gridCol w:w="4846"/>
    </w:tblGrid>
    <w:tr w:rsidR="0096112B" w14:paraId="412A5002" w14:textId="77777777">
      <w:trPr>
        <w:trHeight w:val="453"/>
      </w:trPr>
      <w:tc>
        <w:tcPr>
          <w:tcW w:w="4847" w:type="dxa"/>
        </w:tcPr>
        <w:p w14:paraId="04FCF115" w14:textId="77777777" w:rsidR="0096112B" w:rsidRDefault="004C4700">
          <w:pPr>
            <w:pStyle w:val="HeadingLeft"/>
          </w:pPr>
          <w:r>
            <w:fldChar w:fldCharType="begin"/>
          </w:r>
          <w:r>
            <w:fldChar w:fldCharType="end"/>
          </w:r>
        </w:p>
      </w:tc>
      <w:tc>
        <w:tcPr>
          <w:tcW w:w="4846" w:type="dxa"/>
        </w:tcPr>
        <w:p w14:paraId="76B9637B" w14:textId="77777777" w:rsidR="0096112B" w:rsidRDefault="004C4700">
          <w:pPr>
            <w:pStyle w:val="HeadingRight"/>
          </w:pPr>
          <w:r>
            <w:fldChar w:fldCharType="begin"/>
          </w:r>
          <w:r>
            <w:instrText xml:space="preserve">PAGE  </w:instrText>
          </w:r>
          <w:r>
            <w:fldChar w:fldCharType="separate"/>
          </w:r>
          <w:r>
            <w:t>69</w:t>
          </w:r>
          <w:r>
            <w:fldChar w:fldCharType="end"/>
          </w:r>
        </w:p>
      </w:tc>
    </w:tr>
  </w:tbl>
  <w:p w14:paraId="0F4C2CFA" w14:textId="77777777" w:rsidR="0096112B" w:rsidRDefault="0096112B">
    <w:pPr>
      <w:pStyle w:val="HeadingRigh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4847"/>
      <w:gridCol w:w="4846"/>
    </w:tblGrid>
    <w:tr w:rsidR="0096112B" w14:paraId="165E4DD7" w14:textId="77777777">
      <w:trPr>
        <w:trHeight w:val="453"/>
      </w:trPr>
      <w:tc>
        <w:tcPr>
          <w:tcW w:w="4847" w:type="dxa"/>
        </w:tcPr>
        <w:p w14:paraId="6E09156E" w14:textId="77777777" w:rsidR="0096112B" w:rsidRDefault="004C4700">
          <w:pPr>
            <w:pStyle w:val="HeadingLeft"/>
          </w:pPr>
          <w:r>
            <w:fldChar w:fldCharType="begin"/>
          </w:r>
          <w:r>
            <w:fldChar w:fldCharType="end"/>
          </w:r>
        </w:p>
      </w:tc>
      <w:tc>
        <w:tcPr>
          <w:tcW w:w="4846" w:type="dxa"/>
        </w:tcPr>
        <w:p w14:paraId="6D880615" w14:textId="77777777" w:rsidR="0096112B" w:rsidRDefault="004C4700">
          <w:pPr>
            <w:pStyle w:val="HeadingRight"/>
          </w:pPr>
          <w:r>
            <w:fldChar w:fldCharType="begin"/>
          </w:r>
          <w:r>
            <w:instrText xml:space="preserve">PAGE  </w:instrText>
          </w:r>
          <w:r>
            <w:fldChar w:fldCharType="separate"/>
          </w:r>
          <w:r>
            <w:t>76</w:t>
          </w:r>
          <w:r>
            <w:fldChar w:fldCharType="end"/>
          </w:r>
        </w:p>
      </w:tc>
    </w:tr>
  </w:tbl>
  <w:p w14:paraId="3ADCEE79" w14:textId="77777777" w:rsidR="0096112B" w:rsidRDefault="0096112B">
    <w:pPr>
      <w:pStyle w:val="HeadingRigh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4847"/>
      <w:gridCol w:w="4846"/>
    </w:tblGrid>
    <w:tr w:rsidR="0096112B" w14:paraId="4EB1EC0D" w14:textId="77777777">
      <w:trPr>
        <w:trHeight w:val="453"/>
      </w:trPr>
      <w:tc>
        <w:tcPr>
          <w:tcW w:w="4847" w:type="dxa"/>
        </w:tcPr>
        <w:p w14:paraId="727FA06D" w14:textId="77777777" w:rsidR="0096112B" w:rsidRDefault="004C4700">
          <w:pPr>
            <w:pStyle w:val="HeadingLeft"/>
          </w:pPr>
          <w:r>
            <w:fldChar w:fldCharType="begin"/>
          </w:r>
          <w:r>
            <w:fldChar w:fldCharType="end"/>
          </w:r>
        </w:p>
      </w:tc>
      <w:tc>
        <w:tcPr>
          <w:tcW w:w="4846" w:type="dxa"/>
        </w:tcPr>
        <w:p w14:paraId="253A7547" w14:textId="77777777" w:rsidR="0096112B" w:rsidRDefault="004C4700">
          <w:pPr>
            <w:pStyle w:val="HeadingRight"/>
          </w:pPr>
          <w:r>
            <w:fldChar w:fldCharType="begin"/>
          </w:r>
          <w:r>
            <w:instrText xml:space="preserve">PAGE  </w:instrText>
          </w:r>
          <w:r>
            <w:fldChar w:fldCharType="separate"/>
          </w:r>
          <w:r>
            <w:t>75</w:t>
          </w:r>
          <w:r>
            <w:fldChar w:fldCharType="end"/>
          </w:r>
        </w:p>
      </w:tc>
    </w:tr>
  </w:tbl>
  <w:p w14:paraId="1AB97E99" w14:textId="77777777" w:rsidR="0096112B" w:rsidRDefault="0096112B">
    <w:pPr>
      <w:pStyle w:val="HeadingRigh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4847"/>
      <w:gridCol w:w="4846"/>
    </w:tblGrid>
    <w:tr w:rsidR="0096112B" w14:paraId="3EEEAE3C" w14:textId="77777777">
      <w:trPr>
        <w:trHeight w:val="453"/>
      </w:trPr>
      <w:tc>
        <w:tcPr>
          <w:tcW w:w="4847" w:type="dxa"/>
        </w:tcPr>
        <w:p w14:paraId="51F1DBB7" w14:textId="77777777" w:rsidR="0096112B" w:rsidRDefault="004C4700">
          <w:pPr>
            <w:pStyle w:val="HeadingLeft"/>
          </w:pPr>
          <w:r>
            <w:fldChar w:fldCharType="begin"/>
          </w:r>
          <w:r>
            <w:fldChar w:fldCharType="end"/>
          </w:r>
        </w:p>
      </w:tc>
      <w:tc>
        <w:tcPr>
          <w:tcW w:w="4846" w:type="dxa"/>
        </w:tcPr>
        <w:p w14:paraId="4686DD90" w14:textId="77777777" w:rsidR="0096112B" w:rsidRDefault="004C4700">
          <w:pPr>
            <w:pStyle w:val="HeadingRight"/>
          </w:pPr>
          <w:r>
            <w:fldChar w:fldCharType="begin"/>
          </w:r>
          <w:r>
            <w:instrText xml:space="preserve">PAGE  </w:instrText>
          </w:r>
          <w:r>
            <w:fldChar w:fldCharType="separate"/>
          </w:r>
          <w:r>
            <w:t>100</w:t>
          </w:r>
          <w:r>
            <w:fldChar w:fldCharType="end"/>
          </w:r>
        </w:p>
      </w:tc>
    </w:tr>
  </w:tbl>
  <w:p w14:paraId="659F143A" w14:textId="77777777" w:rsidR="0096112B" w:rsidRDefault="0096112B">
    <w:pPr>
      <w:pStyle w:val="Heading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4847"/>
      <w:gridCol w:w="4846"/>
    </w:tblGrid>
    <w:tr w:rsidR="0096112B" w14:paraId="73650279" w14:textId="77777777">
      <w:trPr>
        <w:trHeight w:val="483"/>
      </w:trPr>
      <w:tc>
        <w:tcPr>
          <w:tcW w:w="4847" w:type="dxa"/>
        </w:tcPr>
        <w:p w14:paraId="4B80E819" w14:textId="77777777" w:rsidR="0096112B" w:rsidRDefault="004C4700">
          <w:pPr>
            <w:pStyle w:val="HeadingLeft"/>
          </w:pPr>
          <w:r>
            <w:fldChar w:fldCharType="begin"/>
          </w:r>
          <w:r>
            <w:fldChar w:fldCharType="end"/>
          </w:r>
        </w:p>
      </w:tc>
      <w:tc>
        <w:tcPr>
          <w:tcW w:w="4846" w:type="dxa"/>
        </w:tcPr>
        <w:p w14:paraId="2B54E86A" w14:textId="77777777" w:rsidR="0096112B" w:rsidRDefault="004C4700">
          <w:pPr>
            <w:pStyle w:val="HeadingRight"/>
          </w:pPr>
          <w:r>
            <w:fldChar w:fldCharType="begin"/>
          </w:r>
          <w:r>
            <w:instrText xml:space="preserve">PAGE  </w:instrText>
          </w:r>
          <w:r>
            <w:fldChar w:fldCharType="separate"/>
          </w:r>
          <w:r>
            <w:t>iii</w:t>
          </w:r>
          <w:r>
            <w:fldChar w:fldCharType="end"/>
          </w:r>
        </w:p>
      </w:tc>
    </w:tr>
  </w:tbl>
  <w:p w14:paraId="051CBF3E" w14:textId="77777777" w:rsidR="0096112B" w:rsidRDefault="0096112B">
    <w:pPr>
      <w:pStyle w:val="Heading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4847"/>
      <w:gridCol w:w="4846"/>
    </w:tblGrid>
    <w:tr w:rsidR="0096112B" w14:paraId="2AD50E3F" w14:textId="77777777">
      <w:trPr>
        <w:trHeight w:val="453"/>
      </w:trPr>
      <w:tc>
        <w:tcPr>
          <w:tcW w:w="4847" w:type="dxa"/>
        </w:tcPr>
        <w:p w14:paraId="5098FF3B" w14:textId="77777777" w:rsidR="0096112B" w:rsidRDefault="004C4700">
          <w:pPr>
            <w:pStyle w:val="HeadingLeft"/>
          </w:pPr>
          <w:r>
            <w:fldChar w:fldCharType="begin"/>
          </w:r>
          <w:r>
            <w:fldChar w:fldCharType="end"/>
          </w:r>
        </w:p>
      </w:tc>
      <w:tc>
        <w:tcPr>
          <w:tcW w:w="4846" w:type="dxa"/>
        </w:tcPr>
        <w:p w14:paraId="188469A1" w14:textId="77777777" w:rsidR="0096112B" w:rsidRDefault="004C4700">
          <w:pPr>
            <w:pStyle w:val="HeadingRight"/>
          </w:pPr>
          <w:r>
            <w:fldChar w:fldCharType="begin"/>
          </w:r>
          <w:r>
            <w:instrText xml:space="preserve">PAGE  </w:instrText>
          </w:r>
          <w:r>
            <w:fldChar w:fldCharType="separate"/>
          </w:r>
          <w:r>
            <w:t>101</w:t>
          </w:r>
          <w:r>
            <w:fldChar w:fldCharType="end"/>
          </w:r>
        </w:p>
      </w:tc>
    </w:tr>
  </w:tbl>
  <w:p w14:paraId="4A9048AC" w14:textId="77777777" w:rsidR="0096112B" w:rsidRDefault="0096112B">
    <w:pPr>
      <w:pStyle w:val="Heading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4847"/>
      <w:gridCol w:w="4846"/>
    </w:tblGrid>
    <w:tr w:rsidR="0096112B" w14:paraId="40257048" w14:textId="77777777">
      <w:trPr>
        <w:trHeight w:val="483"/>
      </w:trPr>
      <w:tc>
        <w:tcPr>
          <w:tcW w:w="4847" w:type="dxa"/>
        </w:tcPr>
        <w:p w14:paraId="78E1837B" w14:textId="77777777" w:rsidR="0096112B" w:rsidRDefault="004C4700">
          <w:pPr>
            <w:pStyle w:val="HeadingLeft"/>
          </w:pPr>
          <w:r>
            <w:fldChar w:fldCharType="begin"/>
          </w:r>
          <w:r>
            <w:fldChar w:fldCharType="end"/>
          </w:r>
        </w:p>
      </w:tc>
      <w:tc>
        <w:tcPr>
          <w:tcW w:w="4846" w:type="dxa"/>
        </w:tcPr>
        <w:p w14:paraId="7E7DEE21" w14:textId="77777777" w:rsidR="0096112B" w:rsidRDefault="004C4700">
          <w:pPr>
            <w:pStyle w:val="HeadingRight"/>
          </w:pPr>
          <w:r>
            <w:fldChar w:fldCharType="begin"/>
          </w:r>
          <w:r>
            <w:instrText xml:space="preserve">PAGE  </w:instrText>
          </w:r>
          <w:r>
            <w:fldChar w:fldCharType="separate"/>
          </w:r>
          <w:r>
            <w:t>iv</w:t>
          </w:r>
          <w:r>
            <w:fldChar w:fldCharType="end"/>
          </w:r>
        </w:p>
      </w:tc>
    </w:tr>
  </w:tbl>
  <w:p w14:paraId="77516394" w14:textId="77777777" w:rsidR="0096112B" w:rsidRDefault="0096112B">
    <w:pPr>
      <w:pStyle w:val="Heading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4847"/>
      <w:gridCol w:w="4846"/>
    </w:tblGrid>
    <w:tr w:rsidR="0096112B" w14:paraId="69214B69" w14:textId="77777777">
      <w:trPr>
        <w:trHeight w:val="483"/>
      </w:trPr>
      <w:tc>
        <w:tcPr>
          <w:tcW w:w="4847" w:type="dxa"/>
        </w:tcPr>
        <w:p w14:paraId="4F29CC7F" w14:textId="77777777" w:rsidR="0096112B" w:rsidRDefault="004C4700">
          <w:pPr>
            <w:pStyle w:val="HeadingLeft"/>
          </w:pPr>
          <w:r>
            <w:fldChar w:fldCharType="begin"/>
          </w:r>
          <w:r>
            <w:fldChar w:fldCharType="end"/>
          </w:r>
        </w:p>
      </w:tc>
      <w:tc>
        <w:tcPr>
          <w:tcW w:w="4846" w:type="dxa"/>
        </w:tcPr>
        <w:p w14:paraId="11970180" w14:textId="77777777" w:rsidR="0096112B" w:rsidRDefault="004C4700">
          <w:pPr>
            <w:pStyle w:val="HeadingRight"/>
          </w:pPr>
          <w:r>
            <w:fldChar w:fldCharType="begin"/>
          </w:r>
          <w:r>
            <w:instrText xml:space="preserve">PAGE  </w:instrText>
          </w:r>
          <w:r>
            <w:fldChar w:fldCharType="separate"/>
          </w:r>
          <w:r>
            <w:t>v</w:t>
          </w:r>
          <w:r>
            <w:fldChar w:fldCharType="end"/>
          </w:r>
        </w:p>
      </w:tc>
    </w:tr>
  </w:tbl>
  <w:p w14:paraId="3D56F906" w14:textId="77777777" w:rsidR="0096112B" w:rsidRDefault="0096112B">
    <w:pPr>
      <w:pStyle w:val="Heading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4847"/>
      <w:gridCol w:w="4846"/>
    </w:tblGrid>
    <w:tr w:rsidR="0096112B" w14:paraId="357FA00E" w14:textId="77777777">
      <w:trPr>
        <w:trHeight w:val="453"/>
      </w:trPr>
      <w:tc>
        <w:tcPr>
          <w:tcW w:w="4847" w:type="dxa"/>
        </w:tcPr>
        <w:p w14:paraId="0B7CF646" w14:textId="77777777" w:rsidR="0096112B" w:rsidRDefault="004C4700">
          <w:pPr>
            <w:pStyle w:val="HeadingLeft"/>
          </w:pPr>
          <w:r>
            <w:fldChar w:fldCharType="begin"/>
          </w:r>
          <w:r>
            <w:fldChar w:fldCharType="end"/>
          </w:r>
        </w:p>
      </w:tc>
      <w:tc>
        <w:tcPr>
          <w:tcW w:w="4846" w:type="dxa"/>
        </w:tcPr>
        <w:p w14:paraId="540095CC" w14:textId="77777777" w:rsidR="0096112B" w:rsidRDefault="004C4700">
          <w:pPr>
            <w:pStyle w:val="HeadingRight"/>
          </w:pPr>
          <w:r>
            <w:fldChar w:fldCharType="begin"/>
          </w:r>
          <w:r>
            <w:instrText xml:space="preserve">PAGE  </w:instrText>
          </w:r>
          <w:r>
            <w:fldChar w:fldCharType="separate"/>
          </w:r>
          <w:r>
            <w:t>6</w:t>
          </w:r>
          <w:r>
            <w:fldChar w:fldCharType="end"/>
          </w:r>
        </w:p>
      </w:tc>
    </w:tr>
  </w:tbl>
  <w:p w14:paraId="7C2C16F8" w14:textId="77777777" w:rsidR="0096112B" w:rsidRDefault="0096112B">
    <w:pPr>
      <w:pStyle w:val="Heading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4847"/>
      <w:gridCol w:w="4846"/>
    </w:tblGrid>
    <w:tr w:rsidR="0096112B" w14:paraId="2DFA8B1D" w14:textId="77777777">
      <w:trPr>
        <w:trHeight w:val="453"/>
      </w:trPr>
      <w:tc>
        <w:tcPr>
          <w:tcW w:w="4847" w:type="dxa"/>
        </w:tcPr>
        <w:p w14:paraId="6115B80D" w14:textId="77777777" w:rsidR="0096112B" w:rsidRDefault="004C4700">
          <w:pPr>
            <w:pStyle w:val="HeadingLeft"/>
          </w:pPr>
          <w:r>
            <w:fldChar w:fldCharType="begin"/>
          </w:r>
          <w:r>
            <w:fldChar w:fldCharType="end"/>
          </w:r>
        </w:p>
      </w:tc>
      <w:tc>
        <w:tcPr>
          <w:tcW w:w="4846" w:type="dxa"/>
        </w:tcPr>
        <w:p w14:paraId="1942AD2E" w14:textId="77777777" w:rsidR="0096112B" w:rsidRDefault="004C4700">
          <w:pPr>
            <w:pStyle w:val="HeadingRight"/>
          </w:pPr>
          <w:r>
            <w:fldChar w:fldCharType="begin"/>
          </w:r>
          <w:r>
            <w:instrText xml:space="preserve">PAGE  </w:instrText>
          </w:r>
          <w:r>
            <w:fldChar w:fldCharType="separate"/>
          </w:r>
          <w:r>
            <w:t>5</w:t>
          </w:r>
          <w:r>
            <w:fldChar w:fldCharType="end"/>
          </w:r>
        </w:p>
      </w:tc>
    </w:tr>
  </w:tbl>
  <w:p w14:paraId="7FB7A35C" w14:textId="77777777" w:rsidR="0096112B" w:rsidRDefault="0096112B">
    <w:pPr>
      <w:pStyle w:val="Heading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4847"/>
      <w:gridCol w:w="4846"/>
    </w:tblGrid>
    <w:tr w:rsidR="0096112B" w14:paraId="4691083F" w14:textId="77777777">
      <w:trPr>
        <w:trHeight w:val="453"/>
      </w:trPr>
      <w:tc>
        <w:tcPr>
          <w:tcW w:w="4847" w:type="dxa"/>
        </w:tcPr>
        <w:p w14:paraId="2EBEEA4C" w14:textId="77777777" w:rsidR="0096112B" w:rsidRDefault="004C4700">
          <w:pPr>
            <w:pStyle w:val="HeadingLeft"/>
          </w:pPr>
          <w:r>
            <w:fldChar w:fldCharType="begin"/>
          </w:r>
          <w:r>
            <w:fldChar w:fldCharType="end"/>
          </w:r>
        </w:p>
      </w:tc>
      <w:tc>
        <w:tcPr>
          <w:tcW w:w="4846" w:type="dxa"/>
        </w:tcPr>
        <w:p w14:paraId="6D2F31A9" w14:textId="77777777" w:rsidR="0096112B" w:rsidRDefault="004C4700">
          <w:pPr>
            <w:pStyle w:val="HeadingRight"/>
          </w:pPr>
          <w:r>
            <w:fldChar w:fldCharType="begin"/>
          </w:r>
          <w:r>
            <w:instrText xml:space="preserve">PAGE  </w:instrText>
          </w:r>
          <w:r>
            <w:fldChar w:fldCharType="separate"/>
          </w:r>
          <w:r>
            <w:t>6</w:t>
          </w:r>
          <w:r>
            <w:fldChar w:fldCharType="end"/>
          </w:r>
        </w:p>
      </w:tc>
    </w:tr>
  </w:tbl>
  <w:p w14:paraId="44F6296F" w14:textId="77777777" w:rsidR="0096112B" w:rsidRDefault="0096112B">
    <w:pPr>
      <w:pStyle w:val="Heading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4847"/>
      <w:gridCol w:w="4846"/>
    </w:tblGrid>
    <w:tr w:rsidR="0096112B" w14:paraId="6A143CCB" w14:textId="77777777">
      <w:trPr>
        <w:trHeight w:val="453"/>
      </w:trPr>
      <w:tc>
        <w:tcPr>
          <w:tcW w:w="4847" w:type="dxa"/>
        </w:tcPr>
        <w:p w14:paraId="4F406878" w14:textId="77777777" w:rsidR="0096112B" w:rsidRDefault="004C4700">
          <w:pPr>
            <w:pStyle w:val="HeadingLeft"/>
          </w:pPr>
          <w:r>
            <w:fldChar w:fldCharType="begin"/>
          </w:r>
          <w:r>
            <w:fldChar w:fldCharType="end"/>
          </w:r>
        </w:p>
      </w:tc>
      <w:tc>
        <w:tcPr>
          <w:tcW w:w="4846" w:type="dxa"/>
        </w:tcPr>
        <w:p w14:paraId="74F4B016" w14:textId="77777777" w:rsidR="0096112B" w:rsidRDefault="004C4700">
          <w:pPr>
            <w:pStyle w:val="HeadingRight"/>
          </w:pPr>
          <w:r>
            <w:fldChar w:fldCharType="begin"/>
          </w:r>
          <w:r>
            <w:instrText xml:space="preserve">PAGE  </w:instrText>
          </w:r>
          <w:r>
            <w:fldChar w:fldCharType="separate"/>
          </w:r>
          <w:r>
            <w:t>7</w:t>
          </w:r>
          <w:r>
            <w:fldChar w:fldCharType="end"/>
          </w:r>
        </w:p>
      </w:tc>
    </w:tr>
  </w:tbl>
  <w:p w14:paraId="256D1AE1" w14:textId="77777777" w:rsidR="0096112B" w:rsidRDefault="0096112B">
    <w:pPr>
      <w:pStyle w:val="Heading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4847"/>
      <w:gridCol w:w="4846"/>
    </w:tblGrid>
    <w:tr w:rsidR="0096112B" w14:paraId="088932DF" w14:textId="77777777">
      <w:trPr>
        <w:trHeight w:val="453"/>
      </w:trPr>
      <w:tc>
        <w:tcPr>
          <w:tcW w:w="4847" w:type="dxa"/>
        </w:tcPr>
        <w:p w14:paraId="1FEC929E" w14:textId="77777777" w:rsidR="0096112B" w:rsidRDefault="004C4700">
          <w:pPr>
            <w:pStyle w:val="HeadingLeft"/>
          </w:pPr>
          <w:r>
            <w:fldChar w:fldCharType="begin"/>
          </w:r>
          <w:r>
            <w:fldChar w:fldCharType="end"/>
          </w:r>
        </w:p>
      </w:tc>
      <w:tc>
        <w:tcPr>
          <w:tcW w:w="4846" w:type="dxa"/>
        </w:tcPr>
        <w:p w14:paraId="51C187F2" w14:textId="77777777" w:rsidR="0096112B" w:rsidRDefault="004C4700">
          <w:pPr>
            <w:pStyle w:val="HeadingRight"/>
          </w:pPr>
          <w:r>
            <w:fldChar w:fldCharType="begin"/>
          </w:r>
          <w:r>
            <w:instrText xml:space="preserve">PAGE  </w:instrText>
          </w:r>
          <w:r>
            <w:fldChar w:fldCharType="separate"/>
          </w:r>
          <w:r>
            <w:t>10</w:t>
          </w:r>
          <w:r>
            <w:fldChar w:fldCharType="end"/>
          </w:r>
        </w:p>
      </w:tc>
    </w:tr>
  </w:tbl>
  <w:p w14:paraId="12715454" w14:textId="77777777" w:rsidR="0096112B" w:rsidRDefault="0096112B">
    <w:pPr>
      <w:pStyle w:val="Heading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E1518" w14:textId="77777777" w:rsidR="003D2FA0" w:rsidRDefault="003D2FA0">
      <w:r>
        <w:separator/>
      </w:r>
    </w:p>
    <w:p w14:paraId="169C0F37" w14:textId="77777777" w:rsidR="003D2FA0" w:rsidRDefault="003D2FA0"/>
    <w:p w14:paraId="7C006E1E" w14:textId="77777777" w:rsidR="003D2FA0" w:rsidRDefault="003D2FA0"/>
    <w:p w14:paraId="378D7D7E" w14:textId="77777777" w:rsidR="003D2FA0" w:rsidRDefault="003D2FA0"/>
    <w:p w14:paraId="4A1429B5" w14:textId="77777777" w:rsidR="003D2FA0" w:rsidRDefault="003D2FA0"/>
  </w:footnote>
  <w:footnote w:type="continuationSeparator" w:id="0">
    <w:p w14:paraId="0B8455B6" w14:textId="77777777" w:rsidR="003D2FA0" w:rsidRDefault="003D2FA0">
      <w:r>
        <w:continuationSeparator/>
      </w:r>
    </w:p>
    <w:p w14:paraId="6ED8E874" w14:textId="77777777" w:rsidR="003D2FA0" w:rsidRDefault="003D2FA0"/>
    <w:p w14:paraId="125AA9F6" w14:textId="77777777" w:rsidR="003D2FA0" w:rsidRDefault="003D2FA0"/>
    <w:p w14:paraId="3B37086D" w14:textId="77777777" w:rsidR="003D2FA0" w:rsidRDefault="003D2FA0"/>
    <w:p w14:paraId="494B1111" w14:textId="77777777" w:rsidR="003D2FA0" w:rsidRDefault="003D2F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5460"/>
      <w:gridCol w:w="4200"/>
    </w:tblGrid>
    <w:tr w:rsidR="0096112B" w14:paraId="3A89CDC3" w14:textId="77777777">
      <w:trPr>
        <w:trHeight w:val="851"/>
      </w:trPr>
      <w:tc>
        <w:tcPr>
          <w:tcW w:w="5460" w:type="dxa"/>
          <w:vAlign w:val="bottom"/>
        </w:tcPr>
        <w:p w14:paraId="5F95AC59" w14:textId="77777777" w:rsidR="0096112B" w:rsidRDefault="0096112B">
          <w:pPr>
            <w:pStyle w:val="HeadingLeft"/>
            <w:rPr>
              <w:rFonts w:cs="Times New Roman"/>
            </w:rPr>
          </w:pPr>
        </w:p>
      </w:tc>
      <w:tc>
        <w:tcPr>
          <w:tcW w:w="4200" w:type="dxa"/>
          <w:vAlign w:val="bottom"/>
        </w:tcPr>
        <w:p w14:paraId="0C01C25B" w14:textId="77777777" w:rsidR="0096112B" w:rsidRDefault="0096112B">
          <w:pPr>
            <w:pStyle w:val="HeadingRight"/>
          </w:pPr>
        </w:p>
      </w:tc>
    </w:tr>
  </w:tbl>
  <w:p w14:paraId="53A78E3A" w14:textId="77777777" w:rsidR="0096112B" w:rsidRDefault="0096112B">
    <w:pPr>
      <w:pStyle w:val="Heading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96112B" w14:paraId="3CC24093" w14:textId="77777777">
      <w:trPr>
        <w:trHeight w:val="851"/>
      </w:trPr>
      <w:tc>
        <w:tcPr>
          <w:tcW w:w="4830" w:type="dxa"/>
          <w:vAlign w:val="bottom"/>
        </w:tcPr>
        <w:p w14:paraId="07B14C92" w14:textId="77777777" w:rsidR="0096112B" w:rsidRDefault="004C4700">
          <w:pPr>
            <w:pStyle w:val="HeadingLeft"/>
            <w:rPr>
              <w:rFonts w:cs="Times New Roman"/>
            </w:rPr>
          </w:pPr>
          <w:r>
            <w:fldChar w:fldCharType="begin"/>
          </w:r>
          <w:r>
            <w:fldChar w:fldCharType="end"/>
          </w:r>
        </w:p>
      </w:tc>
      <w:tc>
        <w:tcPr>
          <w:tcW w:w="4830" w:type="dxa"/>
          <w:vAlign w:val="bottom"/>
        </w:tcPr>
        <w:p w14:paraId="37D335C3" w14:textId="77777777" w:rsidR="0096112B" w:rsidRDefault="004C4700">
          <w:pPr>
            <w:pStyle w:val="HeadingRight"/>
          </w:pPr>
          <w:r>
            <w:fldChar w:fldCharType="begin"/>
          </w:r>
          <w:r>
            <w:fldChar w:fldCharType="end"/>
          </w:r>
        </w:p>
      </w:tc>
    </w:tr>
  </w:tbl>
  <w:p w14:paraId="03340CDD" w14:textId="77777777" w:rsidR="0096112B" w:rsidRDefault="0096112B">
    <w:pPr>
      <w:pStyle w:val="Heading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96112B" w14:paraId="541B55EA" w14:textId="77777777">
      <w:trPr>
        <w:trHeight w:val="851"/>
      </w:trPr>
      <w:tc>
        <w:tcPr>
          <w:tcW w:w="4830" w:type="dxa"/>
          <w:vAlign w:val="bottom"/>
        </w:tcPr>
        <w:p w14:paraId="35786417" w14:textId="77777777" w:rsidR="0096112B" w:rsidRDefault="004C4700">
          <w:pPr>
            <w:pStyle w:val="HeadingLeft"/>
            <w:rPr>
              <w:rFonts w:cs="Times New Roman"/>
            </w:rPr>
          </w:pPr>
          <w:r>
            <w:fldChar w:fldCharType="begin"/>
          </w:r>
          <w:r>
            <w:fldChar w:fldCharType="end"/>
          </w:r>
        </w:p>
      </w:tc>
      <w:tc>
        <w:tcPr>
          <w:tcW w:w="4830" w:type="dxa"/>
          <w:vAlign w:val="bottom"/>
        </w:tcPr>
        <w:p w14:paraId="66A49CAC" w14:textId="77777777" w:rsidR="0096112B" w:rsidRDefault="004C4700">
          <w:pPr>
            <w:pStyle w:val="HeadingRight"/>
          </w:pPr>
          <w:r>
            <w:fldChar w:fldCharType="begin"/>
          </w:r>
          <w:r>
            <w:fldChar w:fldCharType="end"/>
          </w:r>
        </w:p>
      </w:tc>
    </w:tr>
  </w:tbl>
  <w:p w14:paraId="37BBCD45" w14:textId="77777777" w:rsidR="0096112B" w:rsidRDefault="0096112B">
    <w:pPr>
      <w:pStyle w:val="Heading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96112B" w14:paraId="6D3A05DE" w14:textId="77777777">
      <w:trPr>
        <w:trHeight w:val="851"/>
      </w:trPr>
      <w:tc>
        <w:tcPr>
          <w:tcW w:w="4830" w:type="dxa"/>
          <w:vAlign w:val="bottom"/>
        </w:tcPr>
        <w:p w14:paraId="40E7AB2D" w14:textId="77777777" w:rsidR="0096112B" w:rsidRDefault="004C4700">
          <w:pPr>
            <w:pStyle w:val="HeadingLeft"/>
            <w:rPr>
              <w:rFonts w:cs="Times New Roman"/>
            </w:rPr>
          </w:pPr>
          <w:r>
            <w:fldChar w:fldCharType="begin"/>
          </w:r>
          <w:r>
            <w:fldChar w:fldCharType="end"/>
          </w:r>
        </w:p>
      </w:tc>
      <w:tc>
        <w:tcPr>
          <w:tcW w:w="4830" w:type="dxa"/>
          <w:vAlign w:val="bottom"/>
        </w:tcPr>
        <w:p w14:paraId="129EB2B2" w14:textId="77777777" w:rsidR="0096112B" w:rsidRDefault="004C4700">
          <w:pPr>
            <w:pStyle w:val="HeadingRight"/>
          </w:pPr>
          <w:r>
            <w:fldChar w:fldCharType="begin"/>
          </w:r>
          <w:r>
            <w:fldChar w:fldCharType="end"/>
          </w:r>
        </w:p>
      </w:tc>
    </w:tr>
  </w:tbl>
  <w:p w14:paraId="6600001F" w14:textId="77777777" w:rsidR="0096112B" w:rsidRDefault="0096112B">
    <w:pPr>
      <w:pStyle w:val="Heading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96112B" w14:paraId="644024D3" w14:textId="77777777">
      <w:trPr>
        <w:trHeight w:val="851"/>
      </w:trPr>
      <w:tc>
        <w:tcPr>
          <w:tcW w:w="4830" w:type="dxa"/>
          <w:vAlign w:val="bottom"/>
        </w:tcPr>
        <w:p w14:paraId="69C66C82" w14:textId="77777777" w:rsidR="0096112B" w:rsidRDefault="004C4700">
          <w:pPr>
            <w:pStyle w:val="HeadingLeft"/>
            <w:rPr>
              <w:rFonts w:cs="Times New Roman"/>
            </w:rPr>
          </w:pPr>
          <w:r>
            <w:fldChar w:fldCharType="begin"/>
          </w:r>
          <w:r>
            <w:fldChar w:fldCharType="end"/>
          </w:r>
        </w:p>
      </w:tc>
      <w:tc>
        <w:tcPr>
          <w:tcW w:w="4830" w:type="dxa"/>
          <w:vAlign w:val="bottom"/>
        </w:tcPr>
        <w:p w14:paraId="7C3DA717" w14:textId="77777777" w:rsidR="0096112B" w:rsidRDefault="004C4700">
          <w:pPr>
            <w:pStyle w:val="HeadingRight"/>
          </w:pPr>
          <w:r>
            <w:fldChar w:fldCharType="begin"/>
          </w:r>
          <w:r>
            <w:fldChar w:fldCharType="end"/>
          </w:r>
        </w:p>
      </w:tc>
    </w:tr>
  </w:tbl>
  <w:p w14:paraId="0BD19C14" w14:textId="77777777" w:rsidR="0096112B" w:rsidRDefault="0096112B">
    <w:pPr>
      <w:pStyle w:val="Heading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96112B" w14:paraId="175DB052" w14:textId="77777777">
      <w:trPr>
        <w:trHeight w:val="851"/>
      </w:trPr>
      <w:tc>
        <w:tcPr>
          <w:tcW w:w="4830" w:type="dxa"/>
          <w:vAlign w:val="bottom"/>
        </w:tcPr>
        <w:p w14:paraId="334CEB10" w14:textId="77777777" w:rsidR="0096112B" w:rsidRDefault="004C4700">
          <w:pPr>
            <w:pStyle w:val="HeadingLeft"/>
            <w:rPr>
              <w:rFonts w:cs="Times New Roman"/>
            </w:rPr>
          </w:pPr>
          <w:r>
            <w:fldChar w:fldCharType="begin"/>
          </w:r>
          <w:r>
            <w:fldChar w:fldCharType="end"/>
          </w:r>
        </w:p>
      </w:tc>
      <w:tc>
        <w:tcPr>
          <w:tcW w:w="4830" w:type="dxa"/>
          <w:vAlign w:val="bottom"/>
        </w:tcPr>
        <w:p w14:paraId="28E2943D" w14:textId="77777777" w:rsidR="0096112B" w:rsidRDefault="004C4700">
          <w:pPr>
            <w:pStyle w:val="HeadingRight"/>
          </w:pPr>
          <w:r>
            <w:fldChar w:fldCharType="begin"/>
          </w:r>
          <w:r>
            <w:fldChar w:fldCharType="end"/>
          </w:r>
        </w:p>
      </w:tc>
    </w:tr>
  </w:tbl>
  <w:p w14:paraId="0041EA32" w14:textId="77777777" w:rsidR="0096112B" w:rsidRDefault="0096112B">
    <w:pPr>
      <w:pStyle w:val="Heading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96112B" w14:paraId="175C76AD" w14:textId="77777777">
      <w:trPr>
        <w:trHeight w:val="851"/>
      </w:trPr>
      <w:tc>
        <w:tcPr>
          <w:tcW w:w="4830" w:type="dxa"/>
          <w:vAlign w:val="bottom"/>
        </w:tcPr>
        <w:p w14:paraId="67B616B1" w14:textId="77777777" w:rsidR="0096112B" w:rsidRDefault="004C4700">
          <w:pPr>
            <w:pStyle w:val="HeadingLeft"/>
            <w:rPr>
              <w:rFonts w:cs="Times New Roman"/>
            </w:rPr>
          </w:pPr>
          <w:r>
            <w:fldChar w:fldCharType="begin"/>
          </w:r>
          <w:r>
            <w:fldChar w:fldCharType="end"/>
          </w:r>
        </w:p>
      </w:tc>
      <w:tc>
        <w:tcPr>
          <w:tcW w:w="4830" w:type="dxa"/>
          <w:vAlign w:val="bottom"/>
        </w:tcPr>
        <w:p w14:paraId="4F9161A9" w14:textId="77777777" w:rsidR="0096112B" w:rsidRDefault="004C4700">
          <w:pPr>
            <w:pStyle w:val="HeadingRight"/>
          </w:pPr>
          <w:r>
            <w:fldChar w:fldCharType="begin"/>
          </w:r>
          <w:r>
            <w:fldChar w:fldCharType="end"/>
          </w:r>
        </w:p>
      </w:tc>
    </w:tr>
  </w:tbl>
  <w:p w14:paraId="51417C00" w14:textId="77777777" w:rsidR="0096112B" w:rsidRDefault="0096112B">
    <w:pPr>
      <w:pStyle w:val="Heading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96112B" w14:paraId="3F05C106" w14:textId="77777777">
      <w:trPr>
        <w:trHeight w:val="851"/>
      </w:trPr>
      <w:tc>
        <w:tcPr>
          <w:tcW w:w="4830" w:type="dxa"/>
          <w:vAlign w:val="bottom"/>
        </w:tcPr>
        <w:p w14:paraId="00EA306F" w14:textId="77777777" w:rsidR="0096112B" w:rsidRDefault="004C4700">
          <w:pPr>
            <w:pStyle w:val="HeadingLeft"/>
            <w:rPr>
              <w:rFonts w:cs="Times New Roman"/>
            </w:rPr>
          </w:pPr>
          <w:r>
            <w:fldChar w:fldCharType="begin"/>
          </w:r>
          <w:r>
            <w:fldChar w:fldCharType="end"/>
          </w:r>
        </w:p>
      </w:tc>
      <w:tc>
        <w:tcPr>
          <w:tcW w:w="4830" w:type="dxa"/>
          <w:vAlign w:val="bottom"/>
        </w:tcPr>
        <w:p w14:paraId="3350D4F0" w14:textId="77777777" w:rsidR="0096112B" w:rsidRDefault="004C4700">
          <w:pPr>
            <w:pStyle w:val="HeadingRight"/>
          </w:pPr>
          <w:r>
            <w:fldChar w:fldCharType="begin"/>
          </w:r>
          <w:r>
            <w:fldChar w:fldCharType="end"/>
          </w:r>
        </w:p>
      </w:tc>
    </w:tr>
  </w:tbl>
  <w:p w14:paraId="5ACACD3F" w14:textId="77777777" w:rsidR="0096112B" w:rsidRDefault="0096112B">
    <w:pPr>
      <w:pStyle w:val="Heading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96112B" w14:paraId="317D727C" w14:textId="77777777">
      <w:trPr>
        <w:trHeight w:val="851"/>
      </w:trPr>
      <w:tc>
        <w:tcPr>
          <w:tcW w:w="4830" w:type="dxa"/>
          <w:vAlign w:val="bottom"/>
        </w:tcPr>
        <w:p w14:paraId="318A2B27" w14:textId="77777777" w:rsidR="0096112B" w:rsidRDefault="004C4700">
          <w:pPr>
            <w:pStyle w:val="HeadingLeft"/>
            <w:rPr>
              <w:rFonts w:cs="Times New Roman"/>
            </w:rPr>
          </w:pPr>
          <w:r>
            <w:fldChar w:fldCharType="begin"/>
          </w:r>
          <w:r>
            <w:fldChar w:fldCharType="end"/>
          </w:r>
        </w:p>
      </w:tc>
      <w:tc>
        <w:tcPr>
          <w:tcW w:w="4830" w:type="dxa"/>
          <w:vAlign w:val="bottom"/>
        </w:tcPr>
        <w:p w14:paraId="1CA643A3" w14:textId="77777777" w:rsidR="0096112B" w:rsidRDefault="004C4700">
          <w:pPr>
            <w:pStyle w:val="HeadingRight"/>
          </w:pPr>
          <w:r>
            <w:fldChar w:fldCharType="begin"/>
          </w:r>
          <w:r>
            <w:fldChar w:fldCharType="end"/>
          </w:r>
        </w:p>
      </w:tc>
    </w:tr>
  </w:tbl>
  <w:p w14:paraId="349DCBF6" w14:textId="77777777" w:rsidR="0096112B" w:rsidRDefault="0096112B">
    <w:pPr>
      <w:pStyle w:val="Heading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96112B" w14:paraId="75F495DE" w14:textId="77777777">
      <w:trPr>
        <w:trHeight w:val="851"/>
      </w:trPr>
      <w:tc>
        <w:tcPr>
          <w:tcW w:w="4830" w:type="dxa"/>
          <w:vAlign w:val="bottom"/>
        </w:tcPr>
        <w:p w14:paraId="20CE13F8" w14:textId="77777777" w:rsidR="0096112B" w:rsidRDefault="004C4700">
          <w:pPr>
            <w:pStyle w:val="HeadingLeft"/>
            <w:rPr>
              <w:rFonts w:cs="Times New Roman"/>
            </w:rPr>
          </w:pPr>
          <w:r>
            <w:fldChar w:fldCharType="begin"/>
          </w:r>
          <w:r>
            <w:fldChar w:fldCharType="end"/>
          </w:r>
        </w:p>
      </w:tc>
      <w:tc>
        <w:tcPr>
          <w:tcW w:w="4830" w:type="dxa"/>
          <w:vAlign w:val="bottom"/>
        </w:tcPr>
        <w:p w14:paraId="1CE0C50F" w14:textId="77777777" w:rsidR="0096112B" w:rsidRDefault="004C4700">
          <w:pPr>
            <w:pStyle w:val="HeadingRight"/>
          </w:pPr>
          <w:r>
            <w:fldChar w:fldCharType="begin"/>
          </w:r>
          <w:r>
            <w:fldChar w:fldCharType="end"/>
          </w:r>
        </w:p>
      </w:tc>
    </w:tr>
  </w:tbl>
  <w:p w14:paraId="43265DCC" w14:textId="77777777" w:rsidR="0096112B" w:rsidRDefault="0096112B">
    <w:pPr>
      <w:pStyle w:val="Heading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96112B" w14:paraId="29B862B8" w14:textId="77777777">
      <w:trPr>
        <w:trHeight w:val="851"/>
      </w:trPr>
      <w:tc>
        <w:tcPr>
          <w:tcW w:w="4830" w:type="dxa"/>
          <w:vAlign w:val="bottom"/>
        </w:tcPr>
        <w:p w14:paraId="04EE7FB8" w14:textId="77777777" w:rsidR="0096112B" w:rsidRDefault="004C4700">
          <w:pPr>
            <w:pStyle w:val="HeadingLeft"/>
            <w:rPr>
              <w:rFonts w:cs="Times New Roman"/>
            </w:rPr>
          </w:pPr>
          <w:r>
            <w:fldChar w:fldCharType="begin"/>
          </w:r>
          <w:r>
            <w:fldChar w:fldCharType="end"/>
          </w:r>
        </w:p>
      </w:tc>
      <w:tc>
        <w:tcPr>
          <w:tcW w:w="4830" w:type="dxa"/>
          <w:vAlign w:val="bottom"/>
        </w:tcPr>
        <w:p w14:paraId="4CA67A8D" w14:textId="77777777" w:rsidR="0096112B" w:rsidRDefault="004C4700">
          <w:pPr>
            <w:pStyle w:val="HeadingRight"/>
          </w:pPr>
          <w:r>
            <w:fldChar w:fldCharType="begin"/>
          </w:r>
          <w:r>
            <w:fldChar w:fldCharType="end"/>
          </w:r>
        </w:p>
      </w:tc>
    </w:tr>
  </w:tbl>
  <w:p w14:paraId="21AFEB1D" w14:textId="77777777" w:rsidR="0096112B" w:rsidRDefault="0096112B">
    <w:pPr>
      <w:pStyle w:val="Heading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4829"/>
      <w:gridCol w:w="4830"/>
    </w:tblGrid>
    <w:tr w:rsidR="0096112B" w14:paraId="536CF473" w14:textId="77777777">
      <w:trPr>
        <w:trHeight w:val="851"/>
      </w:trPr>
      <w:tc>
        <w:tcPr>
          <w:tcW w:w="4829" w:type="dxa"/>
          <w:vAlign w:val="bottom"/>
        </w:tcPr>
        <w:p w14:paraId="78ACBEC5" w14:textId="77777777" w:rsidR="0096112B" w:rsidRDefault="004C4700">
          <w:pPr>
            <w:pStyle w:val="HeadingLeft"/>
            <w:rPr>
              <w:rFonts w:cs="Times New Roman"/>
            </w:rPr>
          </w:pPr>
          <w:r>
            <w:fldChar w:fldCharType="begin"/>
          </w:r>
          <w:r>
            <w:fldChar w:fldCharType="end"/>
          </w:r>
        </w:p>
      </w:tc>
      <w:tc>
        <w:tcPr>
          <w:tcW w:w="4830" w:type="dxa"/>
          <w:vAlign w:val="bottom"/>
        </w:tcPr>
        <w:p w14:paraId="161F8CE5" w14:textId="77777777" w:rsidR="0096112B" w:rsidRDefault="004C4700">
          <w:pPr>
            <w:pStyle w:val="HeadingRight"/>
          </w:pPr>
          <w:r>
            <w:fldChar w:fldCharType="begin"/>
          </w:r>
          <w:r>
            <w:fldChar w:fldCharType="end"/>
          </w:r>
        </w:p>
      </w:tc>
    </w:tr>
  </w:tbl>
  <w:p w14:paraId="15EAAFA7" w14:textId="77777777" w:rsidR="0096112B" w:rsidRDefault="0096112B">
    <w:pPr>
      <w:pStyle w:val="Heading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96112B" w14:paraId="01E774A7" w14:textId="77777777">
      <w:trPr>
        <w:trHeight w:val="851"/>
      </w:trPr>
      <w:tc>
        <w:tcPr>
          <w:tcW w:w="4830" w:type="dxa"/>
          <w:vAlign w:val="bottom"/>
        </w:tcPr>
        <w:p w14:paraId="2051C784" w14:textId="77777777" w:rsidR="0096112B" w:rsidRDefault="004C4700">
          <w:pPr>
            <w:pStyle w:val="HeadingLeft"/>
            <w:rPr>
              <w:rFonts w:cs="Times New Roman"/>
            </w:rPr>
          </w:pPr>
          <w:r>
            <w:fldChar w:fldCharType="begin"/>
          </w:r>
          <w:r>
            <w:fldChar w:fldCharType="end"/>
          </w:r>
        </w:p>
      </w:tc>
      <w:tc>
        <w:tcPr>
          <w:tcW w:w="4830" w:type="dxa"/>
          <w:vAlign w:val="bottom"/>
        </w:tcPr>
        <w:p w14:paraId="7C5FCA79" w14:textId="77777777" w:rsidR="0096112B" w:rsidRDefault="004C4700">
          <w:pPr>
            <w:pStyle w:val="HeadingRight"/>
          </w:pPr>
          <w:r>
            <w:fldChar w:fldCharType="begin"/>
          </w:r>
          <w:r>
            <w:fldChar w:fldCharType="end"/>
          </w:r>
        </w:p>
      </w:tc>
    </w:tr>
  </w:tbl>
  <w:p w14:paraId="2772E557" w14:textId="77777777" w:rsidR="0096112B" w:rsidRDefault="0096112B">
    <w:pPr>
      <w:pStyle w:val="Heading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96112B" w14:paraId="002ED830" w14:textId="77777777">
      <w:trPr>
        <w:trHeight w:val="851"/>
      </w:trPr>
      <w:tc>
        <w:tcPr>
          <w:tcW w:w="4830" w:type="dxa"/>
          <w:vAlign w:val="bottom"/>
        </w:tcPr>
        <w:p w14:paraId="342E127B" w14:textId="77777777" w:rsidR="0096112B" w:rsidRDefault="004C4700">
          <w:pPr>
            <w:pStyle w:val="HeadingLeft"/>
            <w:rPr>
              <w:rFonts w:cs="Times New Roman"/>
            </w:rPr>
          </w:pPr>
          <w:r>
            <w:fldChar w:fldCharType="begin"/>
          </w:r>
          <w:r>
            <w:fldChar w:fldCharType="end"/>
          </w:r>
        </w:p>
      </w:tc>
      <w:tc>
        <w:tcPr>
          <w:tcW w:w="4830" w:type="dxa"/>
          <w:vAlign w:val="bottom"/>
        </w:tcPr>
        <w:p w14:paraId="6687BB71" w14:textId="77777777" w:rsidR="0096112B" w:rsidRDefault="004C4700">
          <w:pPr>
            <w:pStyle w:val="HeadingRight"/>
          </w:pPr>
          <w:r>
            <w:fldChar w:fldCharType="begin"/>
          </w:r>
          <w:r>
            <w:fldChar w:fldCharType="end"/>
          </w:r>
        </w:p>
      </w:tc>
    </w:tr>
  </w:tbl>
  <w:p w14:paraId="20285FC3" w14:textId="77777777" w:rsidR="0096112B" w:rsidRDefault="0096112B">
    <w:pPr>
      <w:pStyle w:val="Heading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96112B" w14:paraId="5199B2C4" w14:textId="77777777">
      <w:trPr>
        <w:trHeight w:val="851"/>
      </w:trPr>
      <w:tc>
        <w:tcPr>
          <w:tcW w:w="4830" w:type="dxa"/>
          <w:vAlign w:val="bottom"/>
        </w:tcPr>
        <w:p w14:paraId="252808D5" w14:textId="77777777" w:rsidR="0096112B" w:rsidRDefault="004C4700">
          <w:pPr>
            <w:pStyle w:val="HeadingLeft"/>
            <w:rPr>
              <w:rFonts w:cs="Times New Roman"/>
            </w:rPr>
          </w:pPr>
          <w:r>
            <w:fldChar w:fldCharType="begin"/>
          </w:r>
          <w:r>
            <w:fldChar w:fldCharType="end"/>
          </w:r>
        </w:p>
      </w:tc>
      <w:tc>
        <w:tcPr>
          <w:tcW w:w="4830" w:type="dxa"/>
          <w:vAlign w:val="bottom"/>
        </w:tcPr>
        <w:p w14:paraId="0BE7AB0C" w14:textId="77777777" w:rsidR="0096112B" w:rsidRDefault="004C4700">
          <w:pPr>
            <w:pStyle w:val="HeadingRight"/>
          </w:pPr>
          <w:r>
            <w:fldChar w:fldCharType="begin"/>
          </w:r>
          <w:r>
            <w:fldChar w:fldCharType="end"/>
          </w:r>
        </w:p>
      </w:tc>
    </w:tr>
  </w:tbl>
  <w:p w14:paraId="106BE704" w14:textId="77777777" w:rsidR="0096112B" w:rsidRDefault="0096112B">
    <w:pPr>
      <w:pStyle w:val="Heading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4829"/>
      <w:gridCol w:w="4830"/>
    </w:tblGrid>
    <w:tr w:rsidR="0096112B" w14:paraId="56D4869D" w14:textId="77777777">
      <w:trPr>
        <w:trHeight w:val="851"/>
      </w:trPr>
      <w:tc>
        <w:tcPr>
          <w:tcW w:w="4829" w:type="dxa"/>
          <w:vAlign w:val="bottom"/>
        </w:tcPr>
        <w:p w14:paraId="1E76EC79" w14:textId="77777777" w:rsidR="0096112B" w:rsidRDefault="004C4700">
          <w:pPr>
            <w:pStyle w:val="HeadingLeft"/>
            <w:rPr>
              <w:rFonts w:cs="Times New Roman"/>
            </w:rPr>
          </w:pPr>
          <w:r>
            <w:fldChar w:fldCharType="begin"/>
          </w:r>
          <w:r>
            <w:fldChar w:fldCharType="end"/>
          </w:r>
        </w:p>
      </w:tc>
      <w:tc>
        <w:tcPr>
          <w:tcW w:w="4830" w:type="dxa"/>
          <w:vAlign w:val="bottom"/>
        </w:tcPr>
        <w:p w14:paraId="535AA0B8" w14:textId="77777777" w:rsidR="0096112B" w:rsidRDefault="004C4700">
          <w:pPr>
            <w:pStyle w:val="HeadingRight"/>
          </w:pPr>
          <w:r>
            <w:fldChar w:fldCharType="begin"/>
          </w:r>
          <w:r>
            <w:fldChar w:fldCharType="end"/>
          </w:r>
        </w:p>
      </w:tc>
    </w:tr>
  </w:tbl>
  <w:p w14:paraId="323D11B9" w14:textId="77777777" w:rsidR="0096112B" w:rsidRDefault="0096112B">
    <w:pPr>
      <w:pStyle w:val="Heading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96112B" w14:paraId="5FE01F04" w14:textId="77777777">
      <w:trPr>
        <w:trHeight w:val="851"/>
      </w:trPr>
      <w:tc>
        <w:tcPr>
          <w:tcW w:w="4830" w:type="dxa"/>
          <w:vAlign w:val="bottom"/>
        </w:tcPr>
        <w:p w14:paraId="7175E423" w14:textId="77777777" w:rsidR="0096112B" w:rsidRDefault="004C4700">
          <w:pPr>
            <w:pStyle w:val="HeadingLeft"/>
            <w:rPr>
              <w:rFonts w:cs="Times New Roman"/>
            </w:rPr>
          </w:pPr>
          <w:r>
            <w:fldChar w:fldCharType="begin"/>
          </w:r>
          <w:r>
            <w:fldChar w:fldCharType="end"/>
          </w:r>
        </w:p>
      </w:tc>
      <w:tc>
        <w:tcPr>
          <w:tcW w:w="4830" w:type="dxa"/>
          <w:vAlign w:val="bottom"/>
        </w:tcPr>
        <w:p w14:paraId="52BE0C06" w14:textId="77777777" w:rsidR="0096112B" w:rsidRDefault="004C4700">
          <w:pPr>
            <w:pStyle w:val="HeadingRight"/>
          </w:pPr>
          <w:r>
            <w:fldChar w:fldCharType="begin"/>
          </w:r>
          <w:r>
            <w:fldChar w:fldCharType="end"/>
          </w:r>
        </w:p>
      </w:tc>
    </w:tr>
  </w:tbl>
  <w:p w14:paraId="3412B851" w14:textId="77777777" w:rsidR="0096112B" w:rsidRDefault="0096112B">
    <w:pPr>
      <w:pStyle w:val="Heading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96112B" w14:paraId="54CA05E4" w14:textId="77777777">
      <w:trPr>
        <w:trHeight w:val="851"/>
      </w:trPr>
      <w:tc>
        <w:tcPr>
          <w:tcW w:w="4830" w:type="dxa"/>
          <w:vAlign w:val="bottom"/>
        </w:tcPr>
        <w:p w14:paraId="237D37CF" w14:textId="77777777" w:rsidR="0096112B" w:rsidRDefault="004C4700">
          <w:pPr>
            <w:pStyle w:val="HeadingLeft"/>
            <w:rPr>
              <w:rFonts w:cs="Times New Roman"/>
            </w:rPr>
          </w:pPr>
          <w:r>
            <w:fldChar w:fldCharType="begin"/>
          </w:r>
          <w:r>
            <w:fldChar w:fldCharType="end"/>
          </w:r>
        </w:p>
      </w:tc>
      <w:tc>
        <w:tcPr>
          <w:tcW w:w="4830" w:type="dxa"/>
          <w:vAlign w:val="bottom"/>
        </w:tcPr>
        <w:p w14:paraId="15D2D88B" w14:textId="77777777" w:rsidR="0096112B" w:rsidRDefault="004C4700">
          <w:pPr>
            <w:pStyle w:val="HeadingRight"/>
          </w:pPr>
          <w:r>
            <w:fldChar w:fldCharType="begin"/>
          </w:r>
          <w:r>
            <w:fldChar w:fldCharType="end"/>
          </w:r>
        </w:p>
      </w:tc>
    </w:tr>
  </w:tbl>
  <w:p w14:paraId="6550DAE9" w14:textId="77777777" w:rsidR="0096112B" w:rsidRDefault="0096112B">
    <w:pPr>
      <w:pStyle w:val="Heading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5460"/>
      <w:gridCol w:w="4200"/>
    </w:tblGrid>
    <w:tr w:rsidR="0096112B" w14:paraId="559E3CEB" w14:textId="77777777">
      <w:trPr>
        <w:trHeight w:val="851"/>
      </w:trPr>
      <w:tc>
        <w:tcPr>
          <w:tcW w:w="5460" w:type="dxa"/>
          <w:vAlign w:val="bottom"/>
        </w:tcPr>
        <w:p w14:paraId="2090C825" w14:textId="77777777" w:rsidR="0096112B" w:rsidRDefault="0096112B">
          <w:pPr>
            <w:pStyle w:val="HeadingLeft"/>
            <w:rPr>
              <w:rFonts w:cs="Times New Roman"/>
            </w:rPr>
          </w:pPr>
        </w:p>
      </w:tc>
      <w:tc>
        <w:tcPr>
          <w:tcW w:w="4200" w:type="dxa"/>
          <w:vAlign w:val="bottom"/>
        </w:tcPr>
        <w:p w14:paraId="6D5AF60D" w14:textId="77777777" w:rsidR="0096112B" w:rsidRDefault="0096112B">
          <w:pPr>
            <w:pStyle w:val="HeadingRight"/>
          </w:pPr>
        </w:p>
      </w:tc>
    </w:tr>
  </w:tbl>
  <w:p w14:paraId="3293E84D" w14:textId="77777777" w:rsidR="0096112B" w:rsidRDefault="0096112B">
    <w:pPr>
      <w:pStyle w:val="Heading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96112B" w14:paraId="0FCC0445" w14:textId="77777777">
      <w:trPr>
        <w:trHeight w:val="851"/>
      </w:trPr>
      <w:tc>
        <w:tcPr>
          <w:tcW w:w="4830" w:type="dxa"/>
          <w:vAlign w:val="bottom"/>
        </w:tcPr>
        <w:p w14:paraId="103D5218" w14:textId="77777777" w:rsidR="0096112B" w:rsidRDefault="004C4700">
          <w:pPr>
            <w:pStyle w:val="HeadingLeft"/>
            <w:rPr>
              <w:rFonts w:cs="Times New Roman"/>
            </w:rPr>
          </w:pPr>
          <w:r>
            <w:fldChar w:fldCharType="begin"/>
          </w:r>
          <w:r>
            <w:fldChar w:fldCharType="end"/>
          </w:r>
        </w:p>
      </w:tc>
      <w:tc>
        <w:tcPr>
          <w:tcW w:w="4830" w:type="dxa"/>
          <w:vAlign w:val="bottom"/>
        </w:tcPr>
        <w:p w14:paraId="1B831BBE" w14:textId="77777777" w:rsidR="0096112B" w:rsidRDefault="004C4700">
          <w:pPr>
            <w:pStyle w:val="HeadingRight"/>
          </w:pPr>
          <w:r>
            <w:fldChar w:fldCharType="begin"/>
          </w:r>
          <w:r>
            <w:fldChar w:fldCharType="end"/>
          </w:r>
        </w:p>
      </w:tc>
    </w:tr>
  </w:tbl>
  <w:p w14:paraId="20CC800B" w14:textId="77777777" w:rsidR="0096112B" w:rsidRDefault="0096112B">
    <w:pPr>
      <w:pStyle w:val="Heading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96112B" w14:paraId="51A25E8F" w14:textId="77777777">
      <w:trPr>
        <w:trHeight w:val="851"/>
      </w:trPr>
      <w:tc>
        <w:tcPr>
          <w:tcW w:w="4830" w:type="dxa"/>
          <w:vAlign w:val="bottom"/>
        </w:tcPr>
        <w:p w14:paraId="4E05CCD3" w14:textId="77777777" w:rsidR="0096112B" w:rsidRDefault="004C4700">
          <w:pPr>
            <w:pStyle w:val="HeadingLeft"/>
            <w:rPr>
              <w:rFonts w:cs="Times New Roman"/>
            </w:rPr>
          </w:pPr>
          <w:r>
            <w:fldChar w:fldCharType="begin"/>
          </w:r>
          <w:r>
            <w:fldChar w:fldCharType="end"/>
          </w:r>
        </w:p>
      </w:tc>
      <w:tc>
        <w:tcPr>
          <w:tcW w:w="4830" w:type="dxa"/>
          <w:vAlign w:val="bottom"/>
        </w:tcPr>
        <w:p w14:paraId="4F8F905F" w14:textId="77777777" w:rsidR="0096112B" w:rsidRDefault="004C4700">
          <w:pPr>
            <w:pStyle w:val="HeadingRight"/>
          </w:pPr>
          <w:r>
            <w:fldChar w:fldCharType="begin"/>
          </w:r>
          <w:r>
            <w:fldChar w:fldCharType="end"/>
          </w:r>
        </w:p>
      </w:tc>
    </w:tr>
  </w:tbl>
  <w:p w14:paraId="5D1269D1" w14:textId="77777777" w:rsidR="0096112B" w:rsidRDefault="0096112B">
    <w:pPr>
      <w:pStyle w:val="Heading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96112B" w14:paraId="4072D5F6" w14:textId="77777777">
      <w:trPr>
        <w:trHeight w:val="851"/>
      </w:trPr>
      <w:tc>
        <w:tcPr>
          <w:tcW w:w="4830" w:type="dxa"/>
          <w:vAlign w:val="bottom"/>
        </w:tcPr>
        <w:p w14:paraId="643357C5" w14:textId="77777777" w:rsidR="0096112B" w:rsidRDefault="004C4700">
          <w:pPr>
            <w:pStyle w:val="HeadingLeft"/>
            <w:rPr>
              <w:rFonts w:cs="Times New Roman"/>
            </w:rPr>
          </w:pPr>
          <w:r>
            <w:fldChar w:fldCharType="begin"/>
          </w:r>
          <w:r>
            <w:fldChar w:fldCharType="end"/>
          </w:r>
        </w:p>
      </w:tc>
      <w:tc>
        <w:tcPr>
          <w:tcW w:w="4830" w:type="dxa"/>
          <w:vAlign w:val="bottom"/>
        </w:tcPr>
        <w:p w14:paraId="20BAFC6E" w14:textId="77777777" w:rsidR="0096112B" w:rsidRDefault="004C4700">
          <w:pPr>
            <w:pStyle w:val="HeadingRight"/>
          </w:pPr>
          <w:r>
            <w:fldChar w:fldCharType="begin"/>
          </w:r>
          <w:r>
            <w:fldChar w:fldCharType="end"/>
          </w:r>
        </w:p>
      </w:tc>
    </w:tr>
  </w:tbl>
  <w:p w14:paraId="10871B95" w14:textId="77777777" w:rsidR="0096112B" w:rsidRDefault="0096112B">
    <w:pPr>
      <w:pStyle w:val="Heading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15:restartNumberingAfterBreak="0">
    <w:nsid w:val="FFFFFF7D"/>
    <w:multiLevelType w:val="singleLevel"/>
    <w:tmpl w:val="B67E9368"/>
    <w:lvl w:ilvl="0">
      <w:start w:val="1"/>
      <w:numFmt w:val="decimal"/>
      <w:pStyle w:val="4"/>
      <w:lvlText w:val="%1."/>
      <w:lvlJc w:val="left"/>
      <w:pPr>
        <w:tabs>
          <w:tab w:val="num" w:pos="1620"/>
        </w:tabs>
        <w:ind w:left="1620" w:hanging="360"/>
      </w:pPr>
    </w:lvl>
  </w:abstractNum>
  <w:abstractNum w:abstractNumId="2" w15:restartNumberingAfterBreak="0">
    <w:nsid w:val="FFFFFF7E"/>
    <w:multiLevelType w:val="singleLevel"/>
    <w:tmpl w:val="B3569E6A"/>
    <w:lvl w:ilvl="0">
      <w:start w:val="1"/>
      <w:numFmt w:val="decimal"/>
      <w:pStyle w:val="3"/>
      <w:lvlText w:val="%1."/>
      <w:lvlJc w:val="left"/>
      <w:pPr>
        <w:tabs>
          <w:tab w:val="num" w:pos="1200"/>
        </w:tabs>
        <w:ind w:left="1200" w:hanging="360"/>
      </w:pPr>
    </w:lvl>
  </w:abstractNum>
  <w:abstractNum w:abstractNumId="3" w15:restartNumberingAfterBreak="0">
    <w:nsid w:val="FFFFFF7F"/>
    <w:multiLevelType w:val="singleLevel"/>
    <w:tmpl w:val="C380AB64"/>
    <w:lvl w:ilvl="0">
      <w:start w:val="1"/>
      <w:numFmt w:val="decimal"/>
      <w:pStyle w:val="2"/>
      <w:lvlText w:val="%1."/>
      <w:lvlJc w:val="left"/>
      <w:pPr>
        <w:tabs>
          <w:tab w:val="num" w:pos="780"/>
        </w:tabs>
        <w:ind w:left="780" w:hanging="360"/>
      </w:pPr>
    </w:lvl>
  </w:abstractNum>
  <w:abstractNum w:abstractNumId="4" w15:restartNumberingAfterBreak="0">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DA3EF88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15:restartNumberingAfterBreak="0">
    <w:nsid w:val="0EDB2900"/>
    <w:multiLevelType w:val="hybridMultilevel"/>
    <w:tmpl w:val="1698331E"/>
    <w:lvl w:ilvl="0" w:tplc="C88C492A">
      <w:start w:val="1"/>
      <w:numFmt w:val="bullet"/>
      <w:pStyle w:val="SubItemList"/>
      <w:lvlText w:val="−"/>
      <w:lvlJc w:val="left"/>
      <w:pPr>
        <w:tabs>
          <w:tab w:val="num" w:pos="2551"/>
        </w:tabs>
        <w:ind w:left="2551" w:hanging="425"/>
      </w:pPr>
      <w:rPr>
        <w:rFonts w:ascii="Times New Roman" w:hAnsi="Times New Roman" w:cs="Times New Roman" w:hint="default"/>
        <w:sz w:val="16"/>
        <w:szCs w:val="16"/>
      </w:rPr>
    </w:lvl>
    <w:lvl w:ilvl="1" w:tplc="2C4CB39A">
      <w:start w:val="1"/>
      <w:numFmt w:val="ganada"/>
      <w:pStyle w:val="ThirdLevelItemList"/>
      <w:lvlText w:val=""/>
      <w:lvlJc w:val="left"/>
      <w:pPr>
        <w:tabs>
          <w:tab w:val="num" w:pos="2976"/>
        </w:tabs>
        <w:ind w:left="2976" w:hanging="425"/>
      </w:pPr>
      <w:rPr>
        <w:rFonts w:ascii="Wingdings" w:hAnsi="Wingdings" w:cs="Wingdings" w:hint="default"/>
        <w:sz w:val="16"/>
        <w:szCs w:val="16"/>
      </w:rPr>
    </w:lvl>
    <w:lvl w:ilvl="2" w:tplc="9E4EB35E">
      <w:start w:val="1"/>
      <w:numFmt w:val="bullet"/>
      <w:pStyle w:val="FourthLevelItemList"/>
      <w:lvlText w:val="□"/>
      <w:lvlJc w:val="left"/>
      <w:pPr>
        <w:tabs>
          <w:tab w:val="num" w:pos="3401"/>
        </w:tabs>
        <w:ind w:left="3401" w:hanging="425"/>
      </w:pPr>
      <w:rPr>
        <w:rFonts w:ascii="Wingdings" w:hAnsi="Wingdings" w:cs="Wingdings" w:hint="default"/>
        <w:sz w:val="16"/>
        <w:szCs w:val="16"/>
      </w:rPr>
    </w:lvl>
    <w:lvl w:ilvl="3" w:tplc="ADBEF86A">
      <w:start w:val="1"/>
      <w:numFmt w:val="bullet"/>
      <w:lvlText w:val=""/>
      <w:lvlJc w:val="left"/>
      <w:pPr>
        <w:tabs>
          <w:tab w:val="num" w:pos="1680"/>
        </w:tabs>
        <w:ind w:left="1680" w:hanging="420"/>
      </w:pPr>
      <w:rPr>
        <w:rFonts w:ascii="Wingdings" w:hAnsi="Wingdings" w:cs="Wingdings" w:hint="default"/>
      </w:rPr>
    </w:lvl>
    <w:lvl w:ilvl="4" w:tplc="C1101964">
      <w:start w:val="1"/>
      <w:numFmt w:val="bullet"/>
      <w:lvlText w:val=""/>
      <w:lvlJc w:val="left"/>
      <w:pPr>
        <w:tabs>
          <w:tab w:val="num" w:pos="2100"/>
        </w:tabs>
        <w:ind w:left="2100" w:hanging="420"/>
      </w:pPr>
      <w:rPr>
        <w:rFonts w:ascii="Wingdings" w:hAnsi="Wingdings" w:cs="Wingdings" w:hint="default"/>
      </w:rPr>
    </w:lvl>
    <w:lvl w:ilvl="5" w:tplc="70D040E6">
      <w:start w:val="1"/>
      <w:numFmt w:val="bullet"/>
      <w:lvlText w:val=""/>
      <w:lvlJc w:val="left"/>
      <w:pPr>
        <w:tabs>
          <w:tab w:val="num" w:pos="2520"/>
        </w:tabs>
        <w:ind w:left="2520" w:hanging="420"/>
      </w:pPr>
      <w:rPr>
        <w:rFonts w:ascii="Wingdings" w:hAnsi="Wingdings" w:cs="Wingdings" w:hint="default"/>
      </w:rPr>
    </w:lvl>
    <w:lvl w:ilvl="6" w:tplc="2D2EB26C">
      <w:start w:val="1"/>
      <w:numFmt w:val="bullet"/>
      <w:lvlText w:val=""/>
      <w:lvlJc w:val="left"/>
      <w:pPr>
        <w:tabs>
          <w:tab w:val="num" w:pos="2940"/>
        </w:tabs>
        <w:ind w:left="2940" w:hanging="420"/>
      </w:pPr>
      <w:rPr>
        <w:rFonts w:ascii="Wingdings" w:hAnsi="Wingdings" w:cs="Wingdings" w:hint="default"/>
      </w:rPr>
    </w:lvl>
    <w:lvl w:ilvl="7" w:tplc="49C0C79A">
      <w:start w:val="1"/>
      <w:numFmt w:val="bullet"/>
      <w:lvlText w:val=""/>
      <w:lvlJc w:val="left"/>
      <w:pPr>
        <w:tabs>
          <w:tab w:val="num" w:pos="3360"/>
        </w:tabs>
        <w:ind w:left="3360" w:hanging="420"/>
      </w:pPr>
      <w:rPr>
        <w:rFonts w:ascii="Wingdings" w:hAnsi="Wingdings" w:cs="Wingdings" w:hint="default"/>
      </w:rPr>
    </w:lvl>
    <w:lvl w:ilvl="8" w:tplc="EBACD288">
      <w:start w:val="1"/>
      <w:numFmt w:val="bullet"/>
      <w:lvlText w:val=""/>
      <w:lvlJc w:val="left"/>
      <w:pPr>
        <w:tabs>
          <w:tab w:val="num" w:pos="3780"/>
        </w:tabs>
        <w:ind w:left="3780" w:hanging="420"/>
      </w:pPr>
      <w:rPr>
        <w:rFonts w:ascii="Wingdings" w:hAnsi="Wingdings" w:cs="Wingdings" w:hint="default"/>
      </w:rPr>
    </w:lvl>
  </w:abstractNum>
  <w:abstractNum w:abstractNumId="11" w15:restartNumberingAfterBreak="0">
    <w:nsid w:val="13A674F3"/>
    <w:multiLevelType w:val="hybridMultilevel"/>
    <w:tmpl w:val="04DAA2B6"/>
    <w:lvl w:ilvl="0" w:tplc="4FFE1B92">
      <w:start w:val="1"/>
      <w:numFmt w:val="bullet"/>
      <w:pStyle w:val="NotesTextListinTable"/>
      <w:lvlText w:val=""/>
      <w:lvlJc w:val="left"/>
      <w:pPr>
        <w:tabs>
          <w:tab w:val="num" w:pos="454"/>
        </w:tabs>
        <w:ind w:left="454" w:hanging="284"/>
      </w:pPr>
      <w:rPr>
        <w:rFonts w:ascii="Wingdings" w:hAnsi="Wingdings" w:hint="default"/>
        <w:color w:val="auto"/>
        <w:spacing w:val="0"/>
        <w:w w:val="100"/>
        <w:position w:val="1"/>
        <w:sz w:val="13"/>
        <w:szCs w:val="13"/>
      </w:rPr>
    </w:lvl>
    <w:lvl w:ilvl="1" w:tplc="30A6A392" w:tentative="1">
      <w:start w:val="1"/>
      <w:numFmt w:val="bullet"/>
      <w:lvlText w:val=""/>
      <w:lvlJc w:val="left"/>
      <w:pPr>
        <w:tabs>
          <w:tab w:val="num" w:pos="840"/>
        </w:tabs>
        <w:ind w:left="840" w:hanging="420"/>
      </w:pPr>
      <w:rPr>
        <w:rFonts w:ascii="Wingdings" w:hAnsi="Wingdings" w:hint="default"/>
      </w:rPr>
    </w:lvl>
    <w:lvl w:ilvl="2" w:tplc="B8BA3686" w:tentative="1">
      <w:start w:val="1"/>
      <w:numFmt w:val="bullet"/>
      <w:lvlText w:val=""/>
      <w:lvlJc w:val="left"/>
      <w:pPr>
        <w:tabs>
          <w:tab w:val="num" w:pos="1260"/>
        </w:tabs>
        <w:ind w:left="1260" w:hanging="420"/>
      </w:pPr>
      <w:rPr>
        <w:rFonts w:ascii="Wingdings" w:hAnsi="Wingdings" w:hint="default"/>
      </w:rPr>
    </w:lvl>
    <w:lvl w:ilvl="3" w:tplc="F9A4D470" w:tentative="1">
      <w:start w:val="1"/>
      <w:numFmt w:val="bullet"/>
      <w:lvlText w:val=""/>
      <w:lvlJc w:val="left"/>
      <w:pPr>
        <w:tabs>
          <w:tab w:val="num" w:pos="1680"/>
        </w:tabs>
        <w:ind w:left="1680" w:hanging="420"/>
      </w:pPr>
      <w:rPr>
        <w:rFonts w:ascii="Wingdings" w:hAnsi="Wingdings" w:hint="default"/>
      </w:rPr>
    </w:lvl>
    <w:lvl w:ilvl="4" w:tplc="6636B3B6" w:tentative="1">
      <w:start w:val="1"/>
      <w:numFmt w:val="bullet"/>
      <w:lvlText w:val=""/>
      <w:lvlJc w:val="left"/>
      <w:pPr>
        <w:tabs>
          <w:tab w:val="num" w:pos="2100"/>
        </w:tabs>
        <w:ind w:left="2100" w:hanging="420"/>
      </w:pPr>
      <w:rPr>
        <w:rFonts w:ascii="Wingdings" w:hAnsi="Wingdings" w:hint="default"/>
      </w:rPr>
    </w:lvl>
    <w:lvl w:ilvl="5" w:tplc="D8E8B956" w:tentative="1">
      <w:start w:val="1"/>
      <w:numFmt w:val="bullet"/>
      <w:lvlText w:val=""/>
      <w:lvlJc w:val="left"/>
      <w:pPr>
        <w:tabs>
          <w:tab w:val="num" w:pos="2520"/>
        </w:tabs>
        <w:ind w:left="2520" w:hanging="420"/>
      </w:pPr>
      <w:rPr>
        <w:rFonts w:ascii="Wingdings" w:hAnsi="Wingdings" w:hint="default"/>
      </w:rPr>
    </w:lvl>
    <w:lvl w:ilvl="6" w:tplc="C540C3E0" w:tentative="1">
      <w:start w:val="1"/>
      <w:numFmt w:val="bullet"/>
      <w:lvlText w:val=""/>
      <w:lvlJc w:val="left"/>
      <w:pPr>
        <w:tabs>
          <w:tab w:val="num" w:pos="2940"/>
        </w:tabs>
        <w:ind w:left="2940" w:hanging="420"/>
      </w:pPr>
      <w:rPr>
        <w:rFonts w:ascii="Wingdings" w:hAnsi="Wingdings" w:hint="default"/>
      </w:rPr>
    </w:lvl>
    <w:lvl w:ilvl="7" w:tplc="1F602AEC" w:tentative="1">
      <w:start w:val="1"/>
      <w:numFmt w:val="bullet"/>
      <w:pStyle w:val="NotesTextListinTableSub"/>
      <w:lvlText w:val="−"/>
      <w:lvlJc w:val="left"/>
      <w:pPr>
        <w:tabs>
          <w:tab w:val="num" w:pos="738"/>
        </w:tabs>
        <w:ind w:left="738" w:hanging="284"/>
      </w:pPr>
      <w:rPr>
        <w:rFonts w:ascii="Times New Roman" w:hAnsi="Times New Roman" w:cs="Times New Roman" w:hint="default"/>
        <w:color w:val="auto"/>
        <w:spacing w:val="0"/>
        <w:w w:val="100"/>
        <w:position w:val="1"/>
        <w:sz w:val="13"/>
        <w:szCs w:val="13"/>
      </w:rPr>
    </w:lvl>
    <w:lvl w:ilvl="8" w:tplc="F3C43322"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71657A1"/>
    <w:multiLevelType w:val="multilevel"/>
    <w:tmpl w:val="C83423D0"/>
    <w:lvl w:ilvl="0">
      <w:start w:val="1"/>
      <w:numFmt w:val="decimal"/>
      <w:pStyle w:val="1"/>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21"/>
      <w:suff w:val="nothing"/>
      <w:lvlText w:val="%1.%2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31"/>
      <w:suff w:val="nothing"/>
      <w:lvlText w:val="%1.%2.%3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decimal"/>
      <w:lvlRestart w:val="1"/>
      <w:pStyle w:val="41"/>
      <w:suff w:val="nothing"/>
      <w:lvlText w:val="%1.%2.%3.%4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8"/>
        <w:szCs w:val="28"/>
        <w:vertAlign w:val="baseline"/>
      </w:rPr>
    </w:lvl>
    <w:lvl w:ilvl="4">
      <w:start w:val="1"/>
      <w:numFmt w:val="decimal"/>
      <w:lvlRestart w:val="1"/>
      <w:pStyle w:val="51"/>
      <w:suff w:val="nothing"/>
      <w:lvlText w:val="%1.%2.%3.%4.%5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4"/>
        <w:szCs w:val="24"/>
        <w:vertAlign w:val="baseline"/>
      </w:rPr>
    </w:lvl>
    <w:lvl w:ilvl="5">
      <w:start w:val="1"/>
      <w:numFmt w:val="none"/>
      <w:pStyle w:val="BlockLabel"/>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6">
      <w:start w:val="1"/>
      <w:numFmt w:val="decimal"/>
      <w:pStyle w:val="Step"/>
      <w:lvlText w:val="Step %7"/>
      <w:lvlJc w:val="right"/>
      <w:pPr>
        <w:tabs>
          <w:tab w:val="num" w:pos="1701"/>
        </w:tabs>
        <w:ind w:left="1701" w:hanging="159"/>
      </w:pPr>
      <w:rPr>
        <w:rFonts w:ascii="Book Antiqua" w:hAnsi="Book Antiqua" w:cs="Times New Roman" w:hint="default"/>
        <w:b/>
        <w:bCs/>
        <w:i w:val="0"/>
        <w:iCs w:val="0"/>
        <w:color w:val="auto"/>
        <w:sz w:val="21"/>
        <w:szCs w:val="21"/>
      </w:rPr>
    </w:lvl>
    <w:lvl w:ilvl="7">
      <w:start w:val="1"/>
      <w:numFmt w:val="decimal"/>
      <w:lvlRestart w:val="1"/>
      <w:pStyle w:val="FigureDescription"/>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pStyle w:val="TableDescription"/>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13" w15:restartNumberingAfterBreak="0">
    <w:nsid w:val="23B92005"/>
    <w:multiLevelType w:val="hybridMultilevel"/>
    <w:tmpl w:val="F5E05ACC"/>
    <w:lvl w:ilvl="0" w:tplc="382EB284">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E98AE90A" w:tentative="1">
      <w:start w:val="1"/>
      <w:numFmt w:val="bullet"/>
      <w:lvlText w:val=""/>
      <w:lvlJc w:val="left"/>
      <w:pPr>
        <w:tabs>
          <w:tab w:val="num" w:pos="840"/>
        </w:tabs>
        <w:ind w:left="840" w:hanging="420"/>
      </w:pPr>
      <w:rPr>
        <w:rFonts w:ascii="Wingdings" w:hAnsi="Wingdings" w:hint="default"/>
      </w:rPr>
    </w:lvl>
    <w:lvl w:ilvl="2" w:tplc="B4189A34" w:tentative="1">
      <w:start w:val="1"/>
      <w:numFmt w:val="bullet"/>
      <w:lvlText w:val=""/>
      <w:lvlJc w:val="left"/>
      <w:pPr>
        <w:tabs>
          <w:tab w:val="num" w:pos="1260"/>
        </w:tabs>
        <w:ind w:left="1260" w:hanging="420"/>
      </w:pPr>
      <w:rPr>
        <w:rFonts w:ascii="Wingdings" w:hAnsi="Wingdings" w:hint="default"/>
      </w:rPr>
    </w:lvl>
    <w:lvl w:ilvl="3" w:tplc="346EE634" w:tentative="1">
      <w:start w:val="1"/>
      <w:numFmt w:val="bullet"/>
      <w:lvlText w:val=""/>
      <w:lvlJc w:val="left"/>
      <w:pPr>
        <w:tabs>
          <w:tab w:val="num" w:pos="1680"/>
        </w:tabs>
        <w:ind w:left="1680" w:hanging="420"/>
      </w:pPr>
      <w:rPr>
        <w:rFonts w:ascii="Wingdings" w:hAnsi="Wingdings" w:hint="default"/>
      </w:rPr>
    </w:lvl>
    <w:lvl w:ilvl="4" w:tplc="01EE653E" w:tentative="1">
      <w:start w:val="1"/>
      <w:numFmt w:val="bullet"/>
      <w:lvlText w:val=""/>
      <w:lvlJc w:val="left"/>
      <w:pPr>
        <w:tabs>
          <w:tab w:val="num" w:pos="2100"/>
        </w:tabs>
        <w:ind w:left="2100" w:hanging="420"/>
      </w:pPr>
      <w:rPr>
        <w:rFonts w:ascii="Wingdings" w:hAnsi="Wingdings" w:hint="default"/>
      </w:rPr>
    </w:lvl>
    <w:lvl w:ilvl="5" w:tplc="91AE2604" w:tentative="1">
      <w:start w:val="1"/>
      <w:numFmt w:val="bullet"/>
      <w:lvlText w:val=""/>
      <w:lvlJc w:val="left"/>
      <w:pPr>
        <w:tabs>
          <w:tab w:val="num" w:pos="2520"/>
        </w:tabs>
        <w:ind w:left="2520" w:hanging="420"/>
      </w:pPr>
      <w:rPr>
        <w:rFonts w:ascii="Wingdings" w:hAnsi="Wingdings" w:hint="default"/>
      </w:rPr>
    </w:lvl>
    <w:lvl w:ilvl="6" w:tplc="CB5E68A6" w:tentative="1">
      <w:start w:val="1"/>
      <w:numFmt w:val="bullet"/>
      <w:lvlText w:val=""/>
      <w:lvlJc w:val="left"/>
      <w:pPr>
        <w:tabs>
          <w:tab w:val="num" w:pos="2940"/>
        </w:tabs>
        <w:ind w:left="2940" w:hanging="420"/>
      </w:pPr>
      <w:rPr>
        <w:rFonts w:ascii="Wingdings" w:hAnsi="Wingdings" w:hint="default"/>
      </w:rPr>
    </w:lvl>
    <w:lvl w:ilvl="7" w:tplc="104A53F6" w:tentative="1">
      <w:start w:val="1"/>
      <w:numFmt w:val="bullet"/>
      <w:lvlText w:val=""/>
      <w:lvlJc w:val="left"/>
      <w:pPr>
        <w:tabs>
          <w:tab w:val="num" w:pos="3360"/>
        </w:tabs>
        <w:ind w:left="3360" w:hanging="420"/>
      </w:pPr>
      <w:rPr>
        <w:rFonts w:ascii="Wingdings" w:hAnsi="Wingdings" w:hint="default"/>
      </w:rPr>
    </w:lvl>
    <w:lvl w:ilvl="8" w:tplc="88CA450E"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5" w15:restartNumberingAfterBreak="0">
    <w:nsid w:val="41C973A7"/>
    <w:multiLevelType w:val="hybridMultilevel"/>
    <w:tmpl w:val="FE2CA48E"/>
    <w:lvl w:ilvl="0" w:tplc="B7328B24">
      <w:start w:val="1"/>
      <w:numFmt w:val="decimal"/>
      <w:lvlRestart w:val="0"/>
      <w:pStyle w:val="FigureDescriptioninPreface"/>
      <w:suff w:val="space"/>
      <w:lvlText w:val="Figure %1"/>
      <w:lvlJc w:val="left"/>
      <w:pPr>
        <w:ind w:left="1701" w:firstLine="0"/>
      </w:pPr>
      <w:rPr>
        <w:rFonts w:ascii="Times New Roman" w:hAnsi="Times New Roman" w:cs="Book Antiqua" w:hint="default"/>
        <w:b/>
        <w:bCs/>
        <w:i w:val="0"/>
        <w:iCs w:val="0"/>
        <w:sz w:val="21"/>
        <w:szCs w:val="21"/>
        <w:u w:val="none"/>
      </w:rPr>
    </w:lvl>
    <w:lvl w:ilvl="1" w:tplc="490252F8" w:tentative="1">
      <w:start w:val="1"/>
      <w:numFmt w:val="lowerLetter"/>
      <w:lvlText w:val="%2)"/>
      <w:lvlJc w:val="left"/>
      <w:pPr>
        <w:tabs>
          <w:tab w:val="num" w:pos="840"/>
        </w:tabs>
        <w:ind w:left="840" w:hanging="420"/>
      </w:pPr>
    </w:lvl>
    <w:lvl w:ilvl="2" w:tplc="54E42A50" w:tentative="1">
      <w:start w:val="1"/>
      <w:numFmt w:val="lowerRoman"/>
      <w:lvlText w:val="%3."/>
      <w:lvlJc w:val="right"/>
      <w:pPr>
        <w:tabs>
          <w:tab w:val="num" w:pos="1260"/>
        </w:tabs>
        <w:ind w:left="1260" w:hanging="420"/>
      </w:pPr>
    </w:lvl>
    <w:lvl w:ilvl="3" w:tplc="9A9248F6" w:tentative="1">
      <w:start w:val="1"/>
      <w:numFmt w:val="decimal"/>
      <w:lvlText w:val="%4."/>
      <w:lvlJc w:val="left"/>
      <w:pPr>
        <w:tabs>
          <w:tab w:val="num" w:pos="1680"/>
        </w:tabs>
        <w:ind w:left="1680" w:hanging="420"/>
      </w:pPr>
    </w:lvl>
    <w:lvl w:ilvl="4" w:tplc="7D907442" w:tentative="1">
      <w:start w:val="1"/>
      <w:numFmt w:val="lowerLetter"/>
      <w:lvlText w:val="%5)"/>
      <w:lvlJc w:val="left"/>
      <w:pPr>
        <w:tabs>
          <w:tab w:val="num" w:pos="2100"/>
        </w:tabs>
        <w:ind w:left="2100" w:hanging="420"/>
      </w:pPr>
    </w:lvl>
    <w:lvl w:ilvl="5" w:tplc="765E60C0" w:tentative="1">
      <w:start w:val="1"/>
      <w:numFmt w:val="lowerRoman"/>
      <w:pStyle w:val="BlockLabelinAppendix"/>
      <w:lvlText w:val="%6."/>
      <w:lvlJc w:val="right"/>
      <w:pPr>
        <w:tabs>
          <w:tab w:val="num" w:pos="2520"/>
        </w:tabs>
        <w:ind w:left="2520" w:hanging="420"/>
      </w:pPr>
    </w:lvl>
    <w:lvl w:ilvl="6" w:tplc="1C566B3A" w:tentative="1">
      <w:start w:val="1"/>
      <w:numFmt w:val="decimal"/>
      <w:lvlText w:val="%7."/>
      <w:lvlJc w:val="left"/>
      <w:pPr>
        <w:tabs>
          <w:tab w:val="num" w:pos="2940"/>
        </w:tabs>
        <w:ind w:left="2940" w:hanging="420"/>
      </w:pPr>
    </w:lvl>
    <w:lvl w:ilvl="7" w:tplc="31363F70" w:tentative="1">
      <w:start w:val="1"/>
      <w:numFmt w:val="lowerLetter"/>
      <w:lvlText w:val="%8)"/>
      <w:lvlJc w:val="left"/>
      <w:pPr>
        <w:tabs>
          <w:tab w:val="num" w:pos="3360"/>
        </w:tabs>
        <w:ind w:left="3360" w:hanging="420"/>
      </w:pPr>
    </w:lvl>
    <w:lvl w:ilvl="8" w:tplc="1592E99E" w:tentative="1">
      <w:start w:val="1"/>
      <w:numFmt w:val="lowerRoman"/>
      <w:lvlText w:val="%9."/>
      <w:lvlJc w:val="right"/>
      <w:pPr>
        <w:tabs>
          <w:tab w:val="num" w:pos="3780"/>
        </w:tabs>
        <w:ind w:left="3780" w:hanging="420"/>
      </w:pPr>
    </w:lvl>
  </w:abstractNum>
  <w:abstractNum w:abstractNumId="16" w15:restartNumberingAfterBreak="0">
    <w:nsid w:val="41C973A8"/>
    <w:multiLevelType w:val="hybridMultilevel"/>
    <w:tmpl w:val="FE2CA49E"/>
    <w:lvl w:ilvl="0" w:tplc="A5E24980">
      <w:start w:val="1"/>
      <w:numFmt w:val="decimal"/>
      <w:lvlRestart w:val="0"/>
      <w:pStyle w:val="TableDescriptioninPreface"/>
      <w:suff w:val="space"/>
      <w:lvlText w:val="Table %1"/>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1" w:tplc="0108DDC2" w:tentative="1">
      <w:start w:val="1"/>
      <w:numFmt w:val="lowerLetter"/>
      <w:lvlText w:val="%2)"/>
      <w:lvlJc w:val="left"/>
      <w:pPr>
        <w:tabs>
          <w:tab w:val="num" w:pos="840"/>
        </w:tabs>
        <w:ind w:left="840" w:hanging="420"/>
      </w:pPr>
    </w:lvl>
    <w:lvl w:ilvl="2" w:tplc="1D165D78" w:tentative="1">
      <w:start w:val="1"/>
      <w:numFmt w:val="lowerRoman"/>
      <w:lvlText w:val="%3."/>
      <w:lvlJc w:val="right"/>
      <w:pPr>
        <w:tabs>
          <w:tab w:val="num" w:pos="1260"/>
        </w:tabs>
        <w:ind w:left="1260" w:hanging="420"/>
      </w:pPr>
    </w:lvl>
    <w:lvl w:ilvl="3" w:tplc="1DBC32BE" w:tentative="1">
      <w:start w:val="1"/>
      <w:numFmt w:val="decimal"/>
      <w:lvlText w:val="%4."/>
      <w:lvlJc w:val="left"/>
      <w:pPr>
        <w:tabs>
          <w:tab w:val="num" w:pos="1680"/>
        </w:tabs>
        <w:ind w:left="1680" w:hanging="420"/>
      </w:pPr>
    </w:lvl>
    <w:lvl w:ilvl="4" w:tplc="02DACC00" w:tentative="1">
      <w:start w:val="1"/>
      <w:numFmt w:val="lowerLetter"/>
      <w:lvlText w:val="%5)"/>
      <w:lvlJc w:val="left"/>
      <w:pPr>
        <w:tabs>
          <w:tab w:val="num" w:pos="2100"/>
        </w:tabs>
        <w:ind w:left="2100" w:hanging="420"/>
      </w:pPr>
    </w:lvl>
    <w:lvl w:ilvl="5" w:tplc="B9C2C4A0" w:tentative="1">
      <w:start w:val="1"/>
      <w:numFmt w:val="lowerRoman"/>
      <w:lvlText w:val="%6."/>
      <w:lvlJc w:val="right"/>
      <w:pPr>
        <w:tabs>
          <w:tab w:val="num" w:pos="2520"/>
        </w:tabs>
        <w:ind w:left="2520" w:hanging="420"/>
      </w:pPr>
    </w:lvl>
    <w:lvl w:ilvl="6" w:tplc="E4FC4B74" w:tentative="1">
      <w:start w:val="1"/>
      <w:numFmt w:val="decimal"/>
      <w:lvlText w:val="%7."/>
      <w:lvlJc w:val="left"/>
      <w:pPr>
        <w:tabs>
          <w:tab w:val="num" w:pos="2940"/>
        </w:tabs>
        <w:ind w:left="2940" w:hanging="420"/>
      </w:pPr>
    </w:lvl>
    <w:lvl w:ilvl="7" w:tplc="1C983A98" w:tentative="1">
      <w:start w:val="1"/>
      <w:numFmt w:val="lowerLetter"/>
      <w:lvlText w:val="%8)"/>
      <w:lvlJc w:val="left"/>
      <w:pPr>
        <w:tabs>
          <w:tab w:val="num" w:pos="3360"/>
        </w:tabs>
        <w:ind w:left="3360" w:hanging="420"/>
      </w:pPr>
    </w:lvl>
    <w:lvl w:ilvl="8" w:tplc="3A927CB2" w:tentative="1">
      <w:start w:val="1"/>
      <w:numFmt w:val="lowerRoman"/>
      <w:lvlText w:val="%9."/>
      <w:lvlJc w:val="right"/>
      <w:pPr>
        <w:tabs>
          <w:tab w:val="num" w:pos="3780"/>
        </w:tabs>
        <w:ind w:left="3780" w:hanging="420"/>
      </w:pPr>
    </w:lvl>
  </w:abstractNum>
  <w:abstractNum w:abstractNumId="17" w15:restartNumberingAfterBreak="0">
    <w:nsid w:val="42A046D5"/>
    <w:multiLevelType w:val="multilevel"/>
    <w:tmpl w:val="04090023"/>
    <w:styleLink w:val="a1"/>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2CF4755"/>
    <w:multiLevelType w:val="hybridMultilevel"/>
    <w:tmpl w:val="1A940A0E"/>
    <w:lvl w:ilvl="0" w:tplc="76424104">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963E6A9E" w:tentative="1">
      <w:start w:val="1"/>
      <w:numFmt w:val="bullet"/>
      <w:lvlText w:val=""/>
      <w:lvlJc w:val="left"/>
      <w:pPr>
        <w:tabs>
          <w:tab w:val="num" w:pos="840"/>
        </w:tabs>
        <w:ind w:left="840" w:hanging="420"/>
      </w:pPr>
      <w:rPr>
        <w:rFonts w:ascii="Wingdings" w:hAnsi="Wingdings" w:hint="default"/>
      </w:rPr>
    </w:lvl>
    <w:lvl w:ilvl="2" w:tplc="B3F070E6" w:tentative="1">
      <w:start w:val="1"/>
      <w:numFmt w:val="bullet"/>
      <w:lvlText w:val=""/>
      <w:lvlJc w:val="left"/>
      <w:pPr>
        <w:tabs>
          <w:tab w:val="num" w:pos="1260"/>
        </w:tabs>
        <w:ind w:left="1260" w:hanging="420"/>
      </w:pPr>
      <w:rPr>
        <w:rFonts w:ascii="Wingdings" w:hAnsi="Wingdings" w:hint="default"/>
      </w:rPr>
    </w:lvl>
    <w:lvl w:ilvl="3" w:tplc="97AE7D5E">
      <w:start w:val="1"/>
      <w:numFmt w:val="bullet"/>
      <w:lvlText w:val=""/>
      <w:lvlJc w:val="left"/>
      <w:pPr>
        <w:tabs>
          <w:tab w:val="num" w:pos="1680"/>
        </w:tabs>
        <w:ind w:left="1680" w:hanging="420"/>
      </w:pPr>
      <w:rPr>
        <w:rFonts w:ascii="Wingdings" w:hAnsi="Wingdings" w:hint="default"/>
      </w:rPr>
    </w:lvl>
    <w:lvl w:ilvl="4" w:tplc="F9B2BD9A" w:tentative="1">
      <w:start w:val="1"/>
      <w:numFmt w:val="bullet"/>
      <w:lvlText w:val=""/>
      <w:lvlJc w:val="left"/>
      <w:pPr>
        <w:tabs>
          <w:tab w:val="num" w:pos="2100"/>
        </w:tabs>
        <w:ind w:left="2100" w:hanging="420"/>
      </w:pPr>
      <w:rPr>
        <w:rFonts w:ascii="Wingdings" w:hAnsi="Wingdings" w:hint="default"/>
      </w:rPr>
    </w:lvl>
    <w:lvl w:ilvl="5" w:tplc="36548774" w:tentative="1">
      <w:start w:val="1"/>
      <w:numFmt w:val="bullet"/>
      <w:lvlText w:val=""/>
      <w:lvlJc w:val="left"/>
      <w:pPr>
        <w:tabs>
          <w:tab w:val="num" w:pos="2520"/>
        </w:tabs>
        <w:ind w:left="2520" w:hanging="420"/>
      </w:pPr>
      <w:rPr>
        <w:rFonts w:ascii="Wingdings" w:hAnsi="Wingdings" w:hint="default"/>
      </w:rPr>
    </w:lvl>
    <w:lvl w:ilvl="6" w:tplc="FEB85E10" w:tentative="1">
      <w:start w:val="1"/>
      <w:numFmt w:val="bullet"/>
      <w:lvlText w:val=""/>
      <w:lvlJc w:val="left"/>
      <w:pPr>
        <w:tabs>
          <w:tab w:val="num" w:pos="2940"/>
        </w:tabs>
        <w:ind w:left="2940" w:hanging="420"/>
      </w:pPr>
      <w:rPr>
        <w:rFonts w:ascii="Wingdings" w:hAnsi="Wingdings" w:hint="default"/>
      </w:rPr>
    </w:lvl>
    <w:lvl w:ilvl="7" w:tplc="E0E43E76" w:tentative="1">
      <w:start w:val="1"/>
      <w:numFmt w:val="bullet"/>
      <w:lvlText w:val=""/>
      <w:lvlJc w:val="left"/>
      <w:pPr>
        <w:tabs>
          <w:tab w:val="num" w:pos="3360"/>
        </w:tabs>
        <w:ind w:left="3360" w:hanging="420"/>
      </w:pPr>
      <w:rPr>
        <w:rFonts w:ascii="Wingdings" w:hAnsi="Wingdings" w:hint="default"/>
      </w:rPr>
    </w:lvl>
    <w:lvl w:ilvl="8" w:tplc="C85E350C"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63C3DB5"/>
    <w:multiLevelType w:val="hybridMultilevel"/>
    <w:tmpl w:val="2668DBD8"/>
    <w:lvl w:ilvl="0" w:tplc="D4A20B4C">
      <w:start w:val="1"/>
      <w:numFmt w:val="decimal"/>
      <w:pStyle w:val="ItemStepinTable"/>
      <w:lvlText w:val="%1."/>
      <w:lvlJc w:val="left"/>
      <w:pPr>
        <w:tabs>
          <w:tab w:val="num" w:pos="284"/>
        </w:tabs>
        <w:ind w:left="284" w:hanging="284"/>
      </w:pPr>
      <w:rPr>
        <w:rFonts w:hint="eastAsia"/>
      </w:rPr>
    </w:lvl>
    <w:lvl w:ilvl="1" w:tplc="A3A205D0" w:tentative="1">
      <w:start w:val="1"/>
      <w:numFmt w:val="lowerLetter"/>
      <w:lvlText w:val="%2)"/>
      <w:lvlJc w:val="left"/>
      <w:pPr>
        <w:tabs>
          <w:tab w:val="num" w:pos="840"/>
        </w:tabs>
        <w:ind w:left="840" w:hanging="420"/>
      </w:pPr>
    </w:lvl>
    <w:lvl w:ilvl="2" w:tplc="5F26B83E" w:tentative="1">
      <w:start w:val="1"/>
      <w:numFmt w:val="lowerRoman"/>
      <w:lvlText w:val="%3."/>
      <w:lvlJc w:val="right"/>
      <w:pPr>
        <w:tabs>
          <w:tab w:val="num" w:pos="1260"/>
        </w:tabs>
        <w:ind w:left="1260" w:hanging="420"/>
      </w:pPr>
    </w:lvl>
    <w:lvl w:ilvl="3" w:tplc="CFF80772" w:tentative="1">
      <w:start w:val="1"/>
      <w:numFmt w:val="decimal"/>
      <w:lvlText w:val="%4."/>
      <w:lvlJc w:val="left"/>
      <w:pPr>
        <w:tabs>
          <w:tab w:val="num" w:pos="1680"/>
        </w:tabs>
        <w:ind w:left="1680" w:hanging="420"/>
      </w:pPr>
    </w:lvl>
    <w:lvl w:ilvl="4" w:tplc="021C6152" w:tentative="1">
      <w:start w:val="1"/>
      <w:numFmt w:val="lowerLetter"/>
      <w:lvlText w:val="%5)"/>
      <w:lvlJc w:val="left"/>
      <w:pPr>
        <w:tabs>
          <w:tab w:val="num" w:pos="2100"/>
        </w:tabs>
        <w:ind w:left="2100" w:hanging="420"/>
      </w:pPr>
    </w:lvl>
    <w:lvl w:ilvl="5" w:tplc="F7A04BD6" w:tentative="1">
      <w:start w:val="1"/>
      <w:numFmt w:val="lowerRoman"/>
      <w:lvlText w:val="%6."/>
      <w:lvlJc w:val="right"/>
      <w:pPr>
        <w:tabs>
          <w:tab w:val="num" w:pos="2520"/>
        </w:tabs>
        <w:ind w:left="2520" w:hanging="420"/>
      </w:pPr>
    </w:lvl>
    <w:lvl w:ilvl="6" w:tplc="C6426EF6" w:tentative="1">
      <w:start w:val="1"/>
      <w:numFmt w:val="decimal"/>
      <w:lvlText w:val="%7."/>
      <w:lvlJc w:val="left"/>
      <w:pPr>
        <w:tabs>
          <w:tab w:val="num" w:pos="2940"/>
        </w:tabs>
        <w:ind w:left="2940" w:hanging="420"/>
      </w:pPr>
    </w:lvl>
    <w:lvl w:ilvl="7" w:tplc="4E160334" w:tentative="1">
      <w:start w:val="1"/>
      <w:numFmt w:val="lowerLetter"/>
      <w:lvlText w:val="%8)"/>
      <w:lvlJc w:val="left"/>
      <w:pPr>
        <w:tabs>
          <w:tab w:val="num" w:pos="3360"/>
        </w:tabs>
        <w:ind w:left="3360" w:hanging="420"/>
      </w:pPr>
    </w:lvl>
    <w:lvl w:ilvl="8" w:tplc="3C8646A4" w:tentative="1">
      <w:start w:val="1"/>
      <w:numFmt w:val="lowerRoman"/>
      <w:lvlText w:val="%9."/>
      <w:lvlJc w:val="right"/>
      <w:pPr>
        <w:tabs>
          <w:tab w:val="num" w:pos="3780"/>
        </w:tabs>
        <w:ind w:left="3780" w:hanging="420"/>
      </w:pPr>
    </w:lvl>
  </w:abstractNum>
  <w:abstractNum w:abstractNumId="20" w15:restartNumberingAfterBreak="0">
    <w:nsid w:val="4DDA66D1"/>
    <w:multiLevelType w:val="multilevel"/>
    <w:tmpl w:val="825C87C0"/>
    <w:lvl w:ilvl="0">
      <w:start w:val="1"/>
      <w:numFmt w:val="upperLetter"/>
      <w:pStyle w:val="Appendixheading1"/>
      <w:suff w:val="nothing"/>
      <w:lvlText w:val="%1 "/>
      <w:lvlJc w:val="left"/>
      <w:pPr>
        <w:ind w:left="0" w:firstLine="0"/>
      </w:pPr>
      <w:rPr>
        <w:rFonts w:ascii="Book Antiqua"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22"/>
      <w:suff w:val="nothing"/>
      <w:lvlText w:val="%1.%2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32"/>
      <w:suff w:val="nothing"/>
      <w:lvlText w:val="%1.%2.%3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decimal"/>
      <w:pStyle w:val="42"/>
      <w:suff w:val="nothing"/>
      <w:lvlText w:val="%1.%2.%3.%4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8"/>
        <w:szCs w:val="28"/>
        <w:vertAlign w:val="baseline"/>
      </w:rPr>
    </w:lvl>
    <w:lvl w:ilvl="4">
      <w:start w:val="1"/>
      <w:numFmt w:val="decimal"/>
      <w:pStyle w:val="52"/>
      <w:suff w:val="nothing"/>
      <w:lvlText w:val="%1.%2.%3.%4.%5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4"/>
        <w:szCs w:val="24"/>
        <w:vertAlign w:val="baseline"/>
      </w:rPr>
    </w:lvl>
    <w:lvl w:ilvl="5">
      <w:start w:val="1"/>
      <w:numFmt w:val="decimal"/>
      <w:pStyle w:val="StepinAppendix"/>
      <w:lvlText w:val="Step %6"/>
      <w:lvlJc w:val="right"/>
      <w:pPr>
        <w:tabs>
          <w:tab w:val="num" w:pos="1701"/>
        </w:tabs>
        <w:ind w:left="1701" w:hanging="159"/>
      </w:pPr>
      <w:rPr>
        <w:rFonts w:ascii="Book Antiqua" w:hAnsi="Book Antiqua" w:cs="Times New Roman" w:hint="default"/>
        <w:b/>
        <w:bCs/>
        <w:i w:val="0"/>
        <w:iCs w:val="0"/>
        <w:sz w:val="21"/>
        <w:szCs w:val="21"/>
        <w:u w:val="none"/>
      </w:rPr>
    </w:lvl>
    <w:lvl w:ilvl="6">
      <w:start w:val="1"/>
      <w:numFmt w:val="decimal"/>
      <w:pStyle w:val="ItemStepinAppendix"/>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inAppendix"/>
      <w:suff w:val="space"/>
      <w:lvlText w:val="Figure %1-%8"/>
      <w:lvlJc w:val="left"/>
      <w:pPr>
        <w:ind w:left="1701" w:firstLine="0"/>
      </w:pPr>
      <w:rPr>
        <w:rFonts w:ascii="Times New Roman" w:hAnsi="Times New Roman" w:cs="Book Antiqua" w:hint="default"/>
        <w:b/>
        <w:bCs/>
        <w:i w:val="0"/>
        <w:iCs w:val="0"/>
        <w:sz w:val="21"/>
        <w:szCs w:val="21"/>
        <w:u w:val="none"/>
      </w:rPr>
    </w:lvl>
    <w:lvl w:ilvl="8">
      <w:start w:val="1"/>
      <w:numFmt w:val="decimal"/>
      <w:lvlRestart w:val="1"/>
      <w:pStyle w:val="TableDescriptioninAppendix"/>
      <w:suff w:val="space"/>
      <w:lvlText w:val="Table %1-%9"/>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abstractNum>
  <w:abstractNum w:abstractNumId="21" w15:restartNumberingAfterBreak="0">
    <w:nsid w:val="59154C37"/>
    <w:multiLevelType w:val="multilevel"/>
    <w:tmpl w:val="C83423D0"/>
    <w:lvl w:ilvl="0">
      <w:start w:val="1"/>
      <w:numFmt w:val="upperLetter"/>
      <w:pStyle w:val="7"/>
      <w:suff w:val="nothing"/>
      <w:lvlText w:val="%1 "/>
      <w:lvlJc w:val="left"/>
      <w:pPr>
        <w:ind w:left="0" w:firstLine="0"/>
      </w:pPr>
      <w:rPr>
        <w:rFonts w:ascii="Book Antiqua"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8"/>
      <w:suff w:val="nothing"/>
      <w:lvlText w:val="%1.%2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9"/>
      <w:suff w:val="nothing"/>
      <w:lvlText w:val="%1.%2.%3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decimal"/>
      <w:suff w:val="nothing"/>
      <w:lvlText w:val="%1.%2.%3.%4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8"/>
        <w:szCs w:val="28"/>
        <w:vertAlign w:val="baseline"/>
      </w:rPr>
    </w:lvl>
    <w:lvl w:ilvl="4">
      <w:start w:val="1"/>
      <w:numFmt w:val="decimal"/>
      <w:suff w:val="nothing"/>
      <w:lvlText w:val="%1.%2.%3.%4.%5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4"/>
        <w:szCs w:val="24"/>
        <w:vertAlign w:val="baseline"/>
      </w:rPr>
    </w:lvl>
    <w:lvl w:ilvl="5">
      <w:start w:val="1"/>
      <w:numFmt w:val="decimal"/>
      <w:lvlText w:val="Step %6"/>
      <w:lvlJc w:val="right"/>
      <w:pPr>
        <w:tabs>
          <w:tab w:val="num" w:pos="1701"/>
        </w:tabs>
        <w:ind w:left="1701" w:hanging="159"/>
      </w:pPr>
      <w:rPr>
        <w:rFonts w:ascii="Book Antiqua" w:hAnsi="Book Antiqua" w:cs="Times New Roman" w:hint="default"/>
        <w:b/>
        <w:bCs/>
        <w:i w:val="0"/>
        <w:iCs w:val="0"/>
        <w:sz w:val="21"/>
        <w:szCs w:val="21"/>
        <w:u w:val="none"/>
      </w:rPr>
    </w:lvl>
    <w:lvl w:ilvl="6">
      <w:start w:val="1"/>
      <w:numFmt w:val="decimal"/>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suff w:val="space"/>
      <w:lvlText w:val="Figure %1-%8"/>
      <w:lvlJc w:val="left"/>
      <w:pPr>
        <w:ind w:left="1701" w:firstLine="0"/>
      </w:pPr>
      <w:rPr>
        <w:rFonts w:ascii="Times New Roman" w:hAnsi="Times New Roman" w:cs="Book Antiqua" w:hint="default"/>
        <w:b/>
        <w:bCs/>
        <w:i w:val="0"/>
        <w:iCs w:val="0"/>
        <w:sz w:val="21"/>
        <w:szCs w:val="21"/>
        <w:u w:val="none"/>
      </w:rPr>
    </w:lvl>
    <w:lvl w:ilvl="8">
      <w:start w:val="1"/>
      <w:numFmt w:val="decimal"/>
      <w:lvlRestart w:val="1"/>
      <w:suff w:val="space"/>
      <w:lvlText w:val="Table %1-%9"/>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abstractNum>
  <w:abstractNum w:abstractNumId="22" w15:restartNumberingAfterBreak="0">
    <w:nsid w:val="667437AC"/>
    <w:multiLevelType w:val="hybridMultilevel"/>
    <w:tmpl w:val="DE3895E6"/>
    <w:lvl w:ilvl="0" w:tplc="0C883760">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E72E673A">
      <w:start w:val="1"/>
      <w:numFmt w:val="bullet"/>
      <w:pStyle w:val="NotesTextListSub"/>
      <w:lvlText w:val="−"/>
      <w:lvlJc w:val="left"/>
      <w:pPr>
        <w:tabs>
          <w:tab w:val="num" w:pos="2643"/>
        </w:tabs>
        <w:ind w:left="2643" w:hanging="284"/>
      </w:pPr>
      <w:rPr>
        <w:rFonts w:ascii="Times New Roman" w:hAnsi="Times New Roman" w:cs="Times New Roman" w:hint="default"/>
        <w:sz w:val="16"/>
        <w:szCs w:val="16"/>
      </w:rPr>
    </w:lvl>
    <w:lvl w:ilvl="2" w:tplc="74685BDA">
      <w:start w:val="1"/>
      <w:numFmt w:val="bullet"/>
      <w:pStyle w:val="NotesTextListThird"/>
      <w:lvlText w:val=""/>
      <w:lvlJc w:val="left"/>
      <w:pPr>
        <w:tabs>
          <w:tab w:val="num" w:pos="2927"/>
        </w:tabs>
        <w:ind w:left="2927" w:hanging="284"/>
      </w:pPr>
      <w:rPr>
        <w:rFonts w:ascii="Wingdings" w:hAnsi="Wingdings" w:cs="Wingdings" w:hint="default"/>
        <w:sz w:val="16"/>
        <w:szCs w:val="16"/>
      </w:rPr>
    </w:lvl>
    <w:lvl w:ilvl="3" w:tplc="0CE063E4" w:tentative="1">
      <w:start w:val="1"/>
      <w:numFmt w:val="bullet"/>
      <w:lvlText w:val=""/>
      <w:lvlJc w:val="left"/>
      <w:pPr>
        <w:tabs>
          <w:tab w:val="num" w:pos="1680"/>
        </w:tabs>
        <w:ind w:left="1680" w:hanging="420"/>
      </w:pPr>
      <w:rPr>
        <w:rFonts w:ascii="Wingdings" w:hAnsi="Wingdings" w:hint="default"/>
      </w:rPr>
    </w:lvl>
    <w:lvl w:ilvl="4" w:tplc="8F6244CA" w:tentative="1">
      <w:start w:val="1"/>
      <w:numFmt w:val="bullet"/>
      <w:lvlText w:val=""/>
      <w:lvlJc w:val="left"/>
      <w:pPr>
        <w:tabs>
          <w:tab w:val="num" w:pos="2100"/>
        </w:tabs>
        <w:ind w:left="2100" w:hanging="420"/>
      </w:pPr>
      <w:rPr>
        <w:rFonts w:ascii="Wingdings" w:hAnsi="Wingdings" w:hint="default"/>
      </w:rPr>
    </w:lvl>
    <w:lvl w:ilvl="5" w:tplc="814E237C" w:tentative="1">
      <w:start w:val="1"/>
      <w:numFmt w:val="bullet"/>
      <w:lvlText w:val=""/>
      <w:lvlJc w:val="left"/>
      <w:pPr>
        <w:tabs>
          <w:tab w:val="num" w:pos="2520"/>
        </w:tabs>
        <w:ind w:left="2520" w:hanging="420"/>
      </w:pPr>
      <w:rPr>
        <w:rFonts w:ascii="Wingdings" w:hAnsi="Wingdings" w:hint="default"/>
      </w:rPr>
    </w:lvl>
    <w:lvl w:ilvl="6" w:tplc="C39A77A8" w:tentative="1">
      <w:start w:val="1"/>
      <w:numFmt w:val="bullet"/>
      <w:lvlText w:val=""/>
      <w:lvlJc w:val="left"/>
      <w:pPr>
        <w:tabs>
          <w:tab w:val="num" w:pos="2940"/>
        </w:tabs>
        <w:ind w:left="2940" w:hanging="420"/>
      </w:pPr>
      <w:rPr>
        <w:rFonts w:ascii="Wingdings" w:hAnsi="Wingdings" w:hint="default"/>
      </w:rPr>
    </w:lvl>
    <w:lvl w:ilvl="7" w:tplc="D9A4EC8C" w:tentative="1">
      <w:start w:val="1"/>
      <w:numFmt w:val="bullet"/>
      <w:lvlText w:val=""/>
      <w:lvlJc w:val="left"/>
      <w:pPr>
        <w:tabs>
          <w:tab w:val="num" w:pos="3360"/>
        </w:tabs>
        <w:ind w:left="3360" w:hanging="420"/>
      </w:pPr>
      <w:rPr>
        <w:rFonts w:ascii="Wingdings" w:hAnsi="Wingdings" w:hint="default"/>
      </w:rPr>
    </w:lvl>
    <w:lvl w:ilvl="8" w:tplc="4964D720"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4" w15:restartNumberingAfterBreak="0">
    <w:nsid w:val="6E230785"/>
    <w:multiLevelType w:val="hybridMultilevel"/>
    <w:tmpl w:val="21BCB028"/>
    <w:lvl w:ilvl="0" w:tplc="5C7434B0">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D396B3C2">
      <w:start w:val="1"/>
      <w:numFmt w:val="lowerLetter"/>
      <w:pStyle w:val="SubItemStepinTable"/>
      <w:lvlText w:val="%2."/>
      <w:lvlJc w:val="left"/>
      <w:pPr>
        <w:tabs>
          <w:tab w:val="num" w:pos="284"/>
        </w:tabs>
        <w:ind w:left="568" w:hanging="284"/>
      </w:pPr>
      <w:rPr>
        <w:rFonts w:ascii="Times New Roman" w:hAnsi="Times New Roman" w:cs="Book Antiqua" w:hint="default"/>
        <w:b w:val="0"/>
        <w:bCs/>
        <w:i w:val="0"/>
        <w:iCs w:val="0"/>
        <w:sz w:val="21"/>
        <w:szCs w:val="21"/>
        <w:u w:val="none"/>
      </w:rPr>
    </w:lvl>
    <w:lvl w:ilvl="2" w:tplc="B3C885B0">
      <w:start w:val="1"/>
      <w:numFmt w:val="bullet"/>
      <w:pStyle w:val="SubItemListinTable"/>
      <w:lvlText w:val="−"/>
      <w:lvlJc w:val="left"/>
      <w:pPr>
        <w:tabs>
          <w:tab w:val="num" w:pos="568"/>
        </w:tabs>
        <w:ind w:left="568" w:hanging="284"/>
      </w:pPr>
      <w:rPr>
        <w:rFonts w:ascii="Times New Roman" w:hAnsi="Times New Roman" w:cs="Times New Roman" w:hint="default"/>
        <w:sz w:val="16"/>
        <w:szCs w:val="16"/>
      </w:rPr>
    </w:lvl>
    <w:lvl w:ilvl="3" w:tplc="396A2220">
      <w:start w:val="1"/>
      <w:numFmt w:val="decimal"/>
      <w:pStyle w:val="SubItemStepinTableList"/>
      <w:lvlText w:val="%4."/>
      <w:lvlJc w:val="left"/>
      <w:pPr>
        <w:tabs>
          <w:tab w:val="num" w:pos="284"/>
        </w:tabs>
        <w:ind w:left="568" w:hanging="284"/>
      </w:pPr>
      <w:rPr>
        <w:rFonts w:ascii="Times New Roman" w:hAnsi="Times New Roman" w:cs="Book Antiqua" w:hint="default"/>
        <w:b w:val="0"/>
        <w:bCs/>
        <w:i w:val="0"/>
        <w:iCs w:val="0"/>
        <w:sz w:val="21"/>
        <w:szCs w:val="21"/>
        <w:u w:val="none"/>
      </w:rPr>
    </w:lvl>
    <w:lvl w:ilvl="4" w:tplc="7DA22200">
      <w:start w:val="1"/>
      <w:numFmt w:val="bullet"/>
      <w:pStyle w:val="SubItemListinTableStep"/>
      <w:lvlText w:val=""/>
      <w:lvlJc w:val="left"/>
      <w:pPr>
        <w:tabs>
          <w:tab w:val="num" w:pos="568"/>
        </w:tabs>
        <w:ind w:left="568" w:hanging="284"/>
      </w:pPr>
      <w:rPr>
        <w:rFonts w:ascii="Wingdings" w:eastAsia="宋体" w:hAnsi="Wingdings" w:hint="default"/>
        <w:b w:val="0"/>
        <w:i w:val="0"/>
        <w:color w:val="auto"/>
        <w:position w:val="3"/>
        <w:sz w:val="13"/>
        <w:szCs w:val="13"/>
      </w:rPr>
    </w:lvl>
    <w:lvl w:ilvl="5" w:tplc="CECC20D0">
      <w:start w:val="1"/>
      <w:numFmt w:val="decimal"/>
      <w:pStyle w:val="CAUTIONTextStep"/>
      <w:lvlText w:val="%6."/>
      <w:lvlJc w:val="left"/>
      <w:pPr>
        <w:tabs>
          <w:tab w:val="num" w:pos="1985"/>
        </w:tabs>
        <w:ind w:left="1985" w:hanging="284"/>
      </w:pPr>
      <w:rPr>
        <w:rFonts w:ascii="Times New Roman" w:hAnsi="Times New Roman" w:cs="Book Antiqua" w:hint="default"/>
        <w:color w:val="auto"/>
        <w:spacing w:val="0"/>
        <w:w w:val="100"/>
        <w:position w:val="1"/>
        <w:sz w:val="21"/>
        <w:szCs w:val="21"/>
      </w:rPr>
    </w:lvl>
    <w:lvl w:ilvl="6" w:tplc="36687A32">
      <w:start w:val="1"/>
      <w:numFmt w:val="decimal"/>
      <w:pStyle w:val="NotesTextStep"/>
      <w:lvlText w:val="%7."/>
      <w:lvlJc w:val="left"/>
      <w:pPr>
        <w:tabs>
          <w:tab w:val="num" w:pos="2359"/>
        </w:tabs>
        <w:ind w:left="2359" w:hanging="284"/>
      </w:pPr>
      <w:rPr>
        <w:rFonts w:ascii="Times New Roman" w:hAnsi="Times New Roman" w:cs="Book Antiqua" w:hint="default"/>
        <w:color w:val="auto"/>
        <w:spacing w:val="0"/>
        <w:w w:val="100"/>
        <w:position w:val="1"/>
        <w:sz w:val="18"/>
        <w:szCs w:val="18"/>
      </w:rPr>
    </w:lvl>
    <w:lvl w:ilvl="7" w:tplc="4D56697A">
      <w:start w:val="1"/>
      <w:numFmt w:val="decimal"/>
      <w:pStyle w:val="NotesTextStepinTable"/>
      <w:lvlText w:val="%8."/>
      <w:lvlJc w:val="left"/>
      <w:pPr>
        <w:tabs>
          <w:tab w:val="num" w:pos="454"/>
        </w:tabs>
        <w:ind w:left="454" w:hanging="284"/>
      </w:pPr>
      <w:rPr>
        <w:rFonts w:ascii="Times New Roman" w:hAnsi="Times New Roman" w:cs="Book Antiqua" w:hint="default"/>
        <w:color w:val="auto"/>
        <w:spacing w:val="0"/>
        <w:w w:val="100"/>
        <w:position w:val="1"/>
        <w:sz w:val="18"/>
        <w:szCs w:val="18"/>
      </w:rPr>
    </w:lvl>
    <w:lvl w:ilvl="8" w:tplc="E8549DB4"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7C533DDE"/>
    <w:multiLevelType w:val="multilevel"/>
    <w:tmpl w:val="1A940A0E"/>
    <w:lvl w:ilvl="0">
      <w:start w:val="1"/>
      <w:numFmt w:val="decimal"/>
      <w:pStyle w:val="ItemStep"/>
      <w:lvlText w:val="%1."/>
      <w:lvlJc w:val="left"/>
      <w:pPr>
        <w:tabs>
          <w:tab w:val="num" w:pos="2126"/>
        </w:tabs>
        <w:ind w:left="2126" w:hanging="425"/>
      </w:pPr>
      <w:rPr>
        <w:rFonts w:ascii="Times New Roman" w:hAnsi="Times New Roman" w:cs="Book Antiqua" w:hint="default"/>
        <w:b w:val="0"/>
        <w:bCs/>
        <w:i w:val="0"/>
        <w:iCs w:val="0"/>
        <w:sz w:val="21"/>
        <w:szCs w:val="21"/>
        <w:u w:val="none"/>
      </w:rPr>
    </w:lvl>
    <w:lvl w:ilvl="1">
      <w:start w:val="1"/>
      <w:numFmt w:val="lowerLetter"/>
      <w:pStyle w:val="SubItemStep"/>
      <w:lvlText w:val="%2."/>
      <w:lvlJc w:val="left"/>
      <w:pPr>
        <w:tabs>
          <w:tab w:val="num" w:pos="2551"/>
        </w:tabs>
        <w:ind w:left="2551" w:hanging="425"/>
      </w:pPr>
      <w:rPr>
        <w:rFonts w:ascii="Times New Roman" w:hAnsi="Times New Roman" w:cs="Book Antiqua" w:hint="default"/>
        <w:b w:val="0"/>
        <w:bCs/>
        <w:i w:val="0"/>
        <w:iCs w:val="0"/>
        <w:sz w:val="21"/>
        <w:szCs w:val="21"/>
        <w:u w:val="none"/>
      </w:rPr>
    </w:lvl>
    <w:lvl w:ilvl="2">
      <w:start w:val="1"/>
      <w:numFmt w:val="lowerRoman"/>
      <w:pStyle w:val="ThirdLevelItemStep"/>
      <w:lvlText w:val="%3."/>
      <w:lvlJc w:val="left"/>
      <w:pPr>
        <w:tabs>
          <w:tab w:val="num" w:pos="2976"/>
        </w:tabs>
        <w:ind w:left="2976" w:hanging="425"/>
      </w:pPr>
      <w:rPr>
        <w:rFonts w:ascii="Times New Roman" w:hAnsi="Times New Roman" w:cs="Book Antiqua" w:hint="default"/>
        <w:b w:val="0"/>
        <w:bCs/>
        <w:i w:val="0"/>
        <w:iCs w:val="0"/>
        <w:sz w:val="21"/>
        <w:szCs w:val="21"/>
        <w:u w:val="none"/>
      </w:rPr>
    </w:lvl>
    <w:lvl w:ilvl="3">
      <w:start w:val="1"/>
      <w:numFmt w:val="decimal"/>
      <w:pStyle w:val="FourthLevelItemStep"/>
      <w:lvlText w:val="%4)"/>
      <w:lvlJc w:val="left"/>
      <w:pPr>
        <w:tabs>
          <w:tab w:val="num" w:pos="3401"/>
        </w:tabs>
        <w:ind w:left="3401" w:hanging="425"/>
      </w:pPr>
      <w:rPr>
        <w:rFonts w:ascii="Times New Roman" w:hAnsi="Times New Roman" w:cs="Book Antiqua" w:hint="default"/>
        <w:b w:val="0"/>
        <w:bCs/>
        <w:i w:val="0"/>
        <w:iCs w:val="0"/>
        <w:sz w:val="21"/>
        <w:szCs w:val="21"/>
        <w:u w:val="none"/>
      </w:rPr>
    </w:lvl>
    <w:lvl w:ilvl="4">
      <w:start w:val="1"/>
      <w:numFmt w:val="bullet"/>
      <w:lvlText w:val=""/>
      <w:lvlJc w:val="left"/>
      <w:pPr>
        <w:tabs>
          <w:tab w:val="num" w:pos="1260"/>
        </w:tabs>
        <w:ind w:left="1260" w:hanging="420"/>
      </w:pPr>
      <w:rPr>
        <w:rFonts w:ascii="Wingdings" w:hAnsi="Wingdings" w:hint="default"/>
      </w:rPr>
    </w:lvl>
    <w:lvl w:ilvl="5">
      <w:start w:val="1"/>
      <w:numFmt w:val="bullet"/>
      <w:lvlText w:val=""/>
      <w:lvlJc w:val="left"/>
      <w:pPr>
        <w:tabs>
          <w:tab w:val="num" w:pos="1680"/>
        </w:tabs>
        <w:ind w:left="1680" w:hanging="420"/>
      </w:pPr>
      <w:rPr>
        <w:rFonts w:ascii="Wingdings" w:hAnsi="Wingdings" w:hint="default"/>
      </w:rPr>
    </w:lvl>
    <w:lvl w:ilvl="6">
      <w:start w:val="1"/>
      <w:numFmt w:val="bullet"/>
      <w:lvlText w:val=""/>
      <w:lvlJc w:val="left"/>
      <w:pPr>
        <w:tabs>
          <w:tab w:val="num" w:pos="2100"/>
        </w:tabs>
        <w:ind w:left="2100" w:hanging="420"/>
      </w:pPr>
      <w:rPr>
        <w:rFonts w:ascii="Wingdings" w:hAnsi="Wingdings" w:hint="default"/>
      </w:rPr>
    </w:lvl>
    <w:lvl w:ilvl="7">
      <w:start w:val="1"/>
      <w:numFmt w:val="bullet"/>
      <w:lvlText w:val=""/>
      <w:lvlJc w:val="left"/>
      <w:pPr>
        <w:tabs>
          <w:tab w:val="num" w:pos="2520"/>
        </w:tabs>
        <w:ind w:left="2520" w:hanging="420"/>
      </w:pPr>
      <w:rPr>
        <w:rFonts w:ascii="Wingdings" w:hAnsi="Wingdings" w:hint="default"/>
      </w:rPr>
    </w:lvl>
    <w:lvl w:ilvl="8">
      <w:start w:val="1"/>
      <w:numFmt w:val="decimal"/>
      <w:lvlRestart w:val="0"/>
      <w:lvlText w:val="%9."/>
      <w:lvlJc w:val="left"/>
      <w:pPr>
        <w:tabs>
          <w:tab w:val="num" w:pos="284"/>
        </w:tabs>
        <w:ind w:left="284" w:hanging="284"/>
      </w:pPr>
      <w:rPr>
        <w:rFonts w:hint="eastAsia"/>
      </w:rPr>
    </w:lvl>
  </w:abstractNum>
  <w:abstractNum w:abstractNumId="26" w15:restartNumberingAfterBreak="0">
    <w:nsid w:val="7F773C36"/>
    <w:multiLevelType w:val="multilevel"/>
    <w:tmpl w:val="2CB47D37"/>
    <w:lvl w:ilvl="0">
      <w:start w:val="1"/>
      <w:numFmt w:val="decimal"/>
      <w:lvlText w:val="%1."/>
      <w:lvlJc w:val="left"/>
      <w:pPr>
        <w:tabs>
          <w:tab w:val="num" w:pos="2126"/>
        </w:tabs>
        <w:ind w:left="2126" w:hanging="425"/>
      </w:pPr>
      <w:rPr>
        <w:rFonts w:ascii="Times New Roman" w:hAnsi="Times New Roman" w:cs="Book Antiqua" w:hint="default"/>
        <w:b w:val="0"/>
        <w:bCs/>
        <w:i w:val="0"/>
        <w:iCs w:val="0"/>
        <w:sz w:val="21"/>
        <w:szCs w:val="21"/>
        <w:u w:val="none"/>
      </w:rPr>
    </w:lvl>
    <w:lvl w:ilvl="1">
      <w:start w:val="1"/>
      <w:numFmt w:val="lowerLetter"/>
      <w:pStyle w:val="NotesTextStepSub"/>
      <w:lvlText w:val="%2."/>
      <w:lvlJc w:val="left"/>
      <w:pPr>
        <w:tabs>
          <w:tab w:val="num" w:pos="2643"/>
        </w:tabs>
        <w:ind w:left="2643" w:hanging="284"/>
      </w:pPr>
      <w:rPr>
        <w:rFonts w:ascii="Times New Roman" w:hAnsi="Times New Roman" w:cs="Book Antiqua" w:hint="default"/>
        <w:b w:val="0"/>
        <w:bCs/>
        <w:i w:val="0"/>
        <w:iCs w:val="0"/>
        <w:sz w:val="21"/>
        <w:szCs w:val="21"/>
        <w:u w:val="none"/>
      </w:rPr>
    </w:lvl>
    <w:lvl w:ilvl="2">
      <w:start w:val="1"/>
      <w:numFmt w:val="lowerRoman"/>
      <w:pStyle w:val="NotesTextStepThird"/>
      <w:lvlText w:val="%3."/>
      <w:lvlJc w:val="left"/>
      <w:pPr>
        <w:tabs>
          <w:tab w:val="num" w:pos="2927"/>
        </w:tabs>
        <w:ind w:left="2927" w:hanging="284"/>
      </w:pPr>
      <w:rPr>
        <w:rFonts w:ascii="Times New Roman" w:hAnsi="Times New Roman" w:cs="Book Antiqua" w:hint="default"/>
        <w:b w:val="0"/>
        <w:bCs/>
        <w:i w:val="0"/>
        <w:iCs w:val="0"/>
        <w:sz w:val="21"/>
        <w:szCs w:val="21"/>
        <w:u w:val="none"/>
      </w:rPr>
    </w:lvl>
    <w:lvl w:ilvl="3">
      <w:start w:val="1"/>
      <w:numFmt w:val="lowerLetter"/>
      <w:pStyle w:val="NotesTextStepinTableSub"/>
      <w:lvlText w:val="%4."/>
      <w:lvlJc w:val="left"/>
      <w:pPr>
        <w:tabs>
          <w:tab w:val="num" w:pos="738"/>
        </w:tabs>
        <w:ind w:left="738" w:hanging="284"/>
      </w:pPr>
      <w:rPr>
        <w:rFonts w:ascii="Times New Roman" w:hAnsi="Times New Roman" w:cs="Book Antiqua" w:hint="default"/>
        <w:b w:val="0"/>
        <w:bCs/>
        <w:i w:val="0"/>
        <w:iCs w:val="0"/>
        <w:sz w:val="21"/>
        <w:szCs w:val="21"/>
        <w:u w:val="none"/>
      </w:rPr>
    </w:lvl>
    <w:lvl w:ilvl="4" w:tentative="1">
      <w:start w:val="1"/>
      <w:numFmt w:val="bullet"/>
      <w:lvlText w:val=""/>
      <w:lvlJc w:val="left"/>
      <w:pPr>
        <w:tabs>
          <w:tab w:val="num" w:pos="1260"/>
        </w:tabs>
        <w:ind w:left="1260" w:hanging="420"/>
      </w:pPr>
      <w:rPr>
        <w:rFonts w:ascii="Wingdings" w:hAnsi="Wingdings" w:hint="default"/>
      </w:rPr>
    </w:lvl>
    <w:lvl w:ilvl="5" w:tentative="1">
      <w:start w:val="1"/>
      <w:numFmt w:val="bullet"/>
      <w:lvlText w:val=""/>
      <w:lvlJc w:val="left"/>
      <w:pPr>
        <w:tabs>
          <w:tab w:val="num" w:pos="1680"/>
        </w:tabs>
        <w:ind w:left="1680" w:hanging="420"/>
      </w:pPr>
      <w:rPr>
        <w:rFonts w:ascii="Wingdings" w:hAnsi="Wingdings" w:hint="default"/>
      </w:rPr>
    </w:lvl>
    <w:lvl w:ilvl="6">
      <w:start w:val="1"/>
      <w:numFmt w:val="lowerLetter"/>
      <w:pStyle w:val="NotesTextStepinTableSub"/>
      <w:lvlText w:val="%2."/>
      <w:lvlJc w:val="left"/>
      <w:pPr>
        <w:tabs>
          <w:tab w:val="num" w:pos="738"/>
        </w:tabs>
        <w:ind w:left="738" w:hanging="284"/>
      </w:pPr>
      <w:rPr>
        <w:rFonts w:ascii="Times New Roman" w:hAnsi="Times New Roman" w:cs="Book Antiqua" w:hint="default"/>
        <w:color w:val="auto"/>
        <w:spacing w:val="0"/>
        <w:w w:val="100"/>
        <w:position w:val="1"/>
        <w:sz w:val="18"/>
        <w:szCs w:val="18"/>
      </w:rPr>
    </w:lvl>
    <w:lvl w:ilvl="7" w:tentative="1">
      <w:start w:val="1"/>
      <w:numFmt w:val="bullet"/>
      <w:lvlText w:val=""/>
      <w:lvlJc w:val="left"/>
      <w:pPr>
        <w:tabs>
          <w:tab w:val="num" w:pos="2520"/>
        </w:tabs>
        <w:ind w:left="2520" w:hanging="420"/>
      </w:pPr>
      <w:rPr>
        <w:rFonts w:ascii="Wingdings" w:hAnsi="Wingdings" w:hint="default"/>
      </w:rPr>
    </w:lvl>
    <w:lvl w:ilvl="8">
      <w:start w:val="1"/>
      <w:numFmt w:val="decimal"/>
      <w:lvlRestart w:val="0"/>
      <w:lvlText w:val="%9."/>
      <w:lvlJc w:val="left"/>
      <w:pPr>
        <w:tabs>
          <w:tab w:val="num" w:pos="284"/>
        </w:tabs>
        <w:ind w:left="284" w:hanging="284"/>
      </w:pPr>
      <w:rPr>
        <w:rFonts w:hint="eastAsia"/>
      </w:rPr>
    </w:lvl>
  </w:abstractNum>
  <w:num w:numId="1" w16cid:durableId="1467510394">
    <w:abstractNumId w:val="10"/>
  </w:num>
  <w:num w:numId="2" w16cid:durableId="246697993">
    <w:abstractNumId w:val="12"/>
  </w:num>
  <w:num w:numId="3" w16cid:durableId="1938437046">
    <w:abstractNumId w:val="22"/>
  </w:num>
  <w:num w:numId="4" w16cid:durableId="724596969">
    <w:abstractNumId w:val="8"/>
  </w:num>
  <w:num w:numId="5" w16cid:durableId="541593855">
    <w:abstractNumId w:val="3"/>
  </w:num>
  <w:num w:numId="6" w16cid:durableId="2007660357">
    <w:abstractNumId w:val="2"/>
  </w:num>
  <w:num w:numId="7" w16cid:durableId="1451626379">
    <w:abstractNumId w:val="1"/>
  </w:num>
  <w:num w:numId="8" w16cid:durableId="767040742">
    <w:abstractNumId w:val="0"/>
  </w:num>
  <w:num w:numId="9" w16cid:durableId="361981410">
    <w:abstractNumId w:val="9"/>
  </w:num>
  <w:num w:numId="10" w16cid:durableId="1922329816">
    <w:abstractNumId w:val="7"/>
  </w:num>
  <w:num w:numId="11" w16cid:durableId="379129721">
    <w:abstractNumId w:val="6"/>
  </w:num>
  <w:num w:numId="12" w16cid:durableId="164322705">
    <w:abstractNumId w:val="5"/>
  </w:num>
  <w:num w:numId="13" w16cid:durableId="305471777">
    <w:abstractNumId w:val="4"/>
  </w:num>
  <w:num w:numId="14" w16cid:durableId="758647801">
    <w:abstractNumId w:val="17"/>
  </w:num>
  <w:num w:numId="15" w16cid:durableId="1815944453">
    <w:abstractNumId w:val="14"/>
  </w:num>
  <w:num w:numId="16" w16cid:durableId="635136730">
    <w:abstractNumId w:val="23"/>
  </w:num>
  <w:num w:numId="17" w16cid:durableId="968827366">
    <w:abstractNumId w:val="19"/>
  </w:num>
  <w:num w:numId="18" w16cid:durableId="1555896696">
    <w:abstractNumId w:val="24"/>
  </w:num>
  <w:num w:numId="19" w16cid:durableId="1688098971">
    <w:abstractNumId w:val="18"/>
  </w:num>
  <w:num w:numId="20" w16cid:durableId="1237207196">
    <w:abstractNumId w:val="11"/>
  </w:num>
  <w:num w:numId="21" w16cid:durableId="1581789859">
    <w:abstractNumId w:val="13"/>
  </w:num>
  <w:num w:numId="22" w16cid:durableId="1173884602">
    <w:abstractNumId w:val="25"/>
  </w:num>
  <w:num w:numId="23" w16cid:durableId="433983517">
    <w:abstractNumId w:val="21"/>
  </w:num>
  <w:num w:numId="24" w16cid:durableId="1721007432">
    <w:abstractNumId w:val="24"/>
  </w:num>
  <w:num w:numId="25" w16cid:durableId="843590703">
    <w:abstractNumId w:val="20"/>
  </w:num>
  <w:num w:numId="26" w16cid:durableId="451287643">
    <w:abstractNumId w:val="26"/>
  </w:num>
  <w:num w:numId="27" w16cid:durableId="842428920">
    <w:abstractNumId w:val="15"/>
  </w:num>
  <w:num w:numId="28" w16cid:durableId="958803287">
    <w:abstractNumId w:val="16"/>
  </w:num>
  <w:num w:numId="29" w16cid:durableId="15957501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021318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200598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496631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28499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364446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637478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718147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318573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2370649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266107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57914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500299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007370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498180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693579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592093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816511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553859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317443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57845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169876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8199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336787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75565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9075947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294965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30570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756595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6960783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171320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9316705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8890254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12959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325729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8859807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7551979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6890207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822356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7597910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9928761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1235746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3547659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07219310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38772480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138122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6087310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3305243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9900922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088279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5478334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9267181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7017796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4936878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8411962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6743775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0185342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6679003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3482919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7596709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6075433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026504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8283244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0087749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685364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5282409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0131905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3290180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73416300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9171326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47822730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7612944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1164841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2076394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2594137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6197992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3035820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34513558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8099291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1389133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9939473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3693831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5836834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38456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21435027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4431143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4579143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305707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45374580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39633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0487203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2657676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7116109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12115038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8161424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3524948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04471709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1227680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4056858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04086189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9111158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7891589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9431490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6904988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4841272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769645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434075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20415877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6865642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4227250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54046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333002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560033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0361523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2854235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0576296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doNotTrackMoves/>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354"/>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6112B"/>
    <w:rsid w:val="003D2FA0"/>
    <w:rsid w:val="003F07F4"/>
    <w:rsid w:val="004C4700"/>
    <w:rsid w:val="0096112B"/>
    <w:rsid w:val="009809B3"/>
    <w:rsid w:val="00B30652"/>
    <w:rsid w:val="00FF3E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4"/>
    <o:shapelayout v:ext="edit">
      <o:idmap v:ext="edit" data="2"/>
    </o:shapelayout>
  </w:shapeDefaults>
  <w:decimalSymbol w:val="."/>
  <w:listSeparator w:val=","/>
  <w14:docId w14:val="2BB00F2E"/>
  <w15:docId w15:val="{A12F4453-A6C3-452C-8E67-394E0AC98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D1025A"/>
    <w:pPr>
      <w:topLinePunct/>
      <w:adjustRightInd w:val="0"/>
      <w:snapToGrid w:val="0"/>
      <w:spacing w:before="160" w:after="160" w:line="240" w:lineRule="atLeast"/>
      <w:ind w:left="1701"/>
    </w:pPr>
    <w:rPr>
      <w:rFonts w:cs="Arial"/>
      <w:kern w:val="2"/>
      <w:sz w:val="21"/>
      <w:szCs w:val="21"/>
    </w:rPr>
  </w:style>
  <w:style w:type="paragraph" w:styleId="1">
    <w:name w:val="heading 1"/>
    <w:basedOn w:val="a2"/>
    <w:next w:val="21"/>
    <w:qFormat/>
    <w:rsid w:val="009502FF"/>
    <w:pPr>
      <w:keepNext/>
      <w:numPr>
        <w:numId w:val="2"/>
      </w:numPr>
      <w:pBdr>
        <w:bottom w:val="single" w:sz="12" w:space="1" w:color="auto"/>
      </w:pBdr>
      <w:spacing w:before="1600" w:after="800"/>
      <w:jc w:val="right"/>
      <w:outlineLvl w:val="0"/>
    </w:pPr>
    <w:rPr>
      <w:rFonts w:ascii="Book Antiqua" w:eastAsia="黑体" w:hAnsi="Book Antiqua" w:cs="Book Antiqua"/>
      <w:b/>
      <w:bCs/>
      <w:sz w:val="44"/>
      <w:szCs w:val="44"/>
    </w:rPr>
  </w:style>
  <w:style w:type="paragraph" w:styleId="21">
    <w:name w:val="heading 2"/>
    <w:basedOn w:val="a2"/>
    <w:next w:val="31"/>
    <w:qFormat/>
    <w:rsid w:val="009502FF"/>
    <w:pPr>
      <w:keepNext/>
      <w:keepLines/>
      <w:numPr>
        <w:ilvl w:val="1"/>
        <w:numId w:val="2"/>
      </w:numPr>
      <w:spacing w:before="600"/>
      <w:outlineLvl w:val="1"/>
    </w:pPr>
    <w:rPr>
      <w:rFonts w:ascii="Book Antiqua" w:eastAsia="黑体" w:hAnsi="Book Antiqua" w:cs="Book Antiqua"/>
      <w:b/>
      <w:bCs/>
      <w:noProof/>
      <w:kern w:val="0"/>
      <w:sz w:val="36"/>
      <w:szCs w:val="36"/>
      <w:lang w:eastAsia="en-US"/>
    </w:rPr>
  </w:style>
  <w:style w:type="paragraph" w:styleId="31">
    <w:name w:val="heading 3"/>
    <w:basedOn w:val="a2"/>
    <w:next w:val="a2"/>
    <w:qFormat/>
    <w:rsid w:val="009502FF"/>
    <w:pPr>
      <w:keepNext/>
      <w:keepLines/>
      <w:numPr>
        <w:ilvl w:val="2"/>
        <w:numId w:val="2"/>
      </w:numPr>
      <w:spacing w:before="200"/>
      <w:outlineLvl w:val="2"/>
    </w:pPr>
    <w:rPr>
      <w:rFonts w:ascii="Book Antiqua" w:eastAsia="黑体" w:hAnsi="Book Antiqua" w:cs="宋体"/>
      <w:b/>
      <w:noProof/>
      <w:kern w:val="0"/>
      <w:sz w:val="32"/>
      <w:szCs w:val="32"/>
    </w:rPr>
  </w:style>
  <w:style w:type="paragraph" w:styleId="41">
    <w:name w:val="heading 4"/>
    <w:basedOn w:val="a2"/>
    <w:next w:val="a2"/>
    <w:qFormat/>
    <w:rsid w:val="009502FF"/>
    <w:pPr>
      <w:keepNext/>
      <w:keepLines/>
      <w:numPr>
        <w:ilvl w:val="3"/>
        <w:numId w:val="2"/>
      </w:numPr>
      <w:spacing w:before="200"/>
      <w:outlineLvl w:val="3"/>
    </w:pPr>
    <w:rPr>
      <w:rFonts w:ascii="Book Antiqua" w:eastAsia="黑体" w:hAnsi="Book Antiqua" w:cs="宋体"/>
      <w:b/>
      <w:noProof/>
      <w:kern w:val="0"/>
      <w:sz w:val="28"/>
      <w:szCs w:val="28"/>
    </w:rPr>
  </w:style>
  <w:style w:type="paragraph" w:styleId="51">
    <w:name w:val="heading 5"/>
    <w:basedOn w:val="a2"/>
    <w:next w:val="a2"/>
    <w:qFormat/>
    <w:rsid w:val="00176DF9"/>
    <w:pPr>
      <w:keepNext/>
      <w:keepLines/>
      <w:numPr>
        <w:ilvl w:val="4"/>
        <w:numId w:val="2"/>
      </w:numPr>
      <w:spacing w:before="200"/>
      <w:outlineLvl w:val="4"/>
    </w:pPr>
    <w:rPr>
      <w:rFonts w:ascii="Book Antiqua" w:eastAsia="黑体" w:hAnsi="Book Antiqua" w:cs="宋体"/>
      <w:b/>
      <w:noProof/>
      <w:kern w:val="0"/>
      <w:sz w:val="24"/>
      <w:szCs w:val="24"/>
    </w:rPr>
  </w:style>
  <w:style w:type="paragraph" w:styleId="6">
    <w:name w:val="heading 6"/>
    <w:basedOn w:val="a2"/>
    <w:next w:val="a2"/>
    <w:qFormat/>
    <w:rsid w:val="00176DF9"/>
    <w:pPr>
      <w:keepNext/>
      <w:keepLines/>
      <w:spacing w:before="240" w:after="64" w:line="320" w:lineRule="atLeast"/>
      <w:outlineLvl w:val="5"/>
    </w:pPr>
    <w:rPr>
      <w:rFonts w:ascii="Arial" w:eastAsia="黑体" w:hAnsi="Arial" w:cs="Times New Roman"/>
      <w:b/>
      <w:bCs/>
    </w:rPr>
  </w:style>
  <w:style w:type="paragraph" w:styleId="7">
    <w:name w:val="heading 7"/>
    <w:basedOn w:val="1"/>
    <w:next w:val="8"/>
    <w:qFormat/>
    <w:rsid w:val="00F613A7"/>
    <w:pPr>
      <w:keepLines/>
      <w:numPr>
        <w:numId w:val="23"/>
      </w:numPr>
      <w:pBdr>
        <w:bottom w:val="single" w:sz="4" w:space="1" w:color="auto"/>
      </w:pBdr>
      <w:topLinePunct w:val="0"/>
      <w:outlineLvl w:val="6"/>
    </w:pPr>
    <w:rPr>
      <w:bCs w:val="0"/>
    </w:rPr>
  </w:style>
  <w:style w:type="paragraph" w:styleId="8">
    <w:name w:val="heading 8"/>
    <w:basedOn w:val="21"/>
    <w:next w:val="9"/>
    <w:qFormat/>
    <w:rsid w:val="00F613A7"/>
    <w:pPr>
      <w:numPr>
        <w:numId w:val="23"/>
      </w:numPr>
      <w:topLinePunct w:val="0"/>
      <w:spacing w:before="200"/>
      <w:outlineLvl w:val="7"/>
    </w:pPr>
    <w:rPr>
      <w:rFonts w:cs="Times New Roman"/>
    </w:rPr>
  </w:style>
  <w:style w:type="paragraph" w:styleId="9">
    <w:name w:val="heading 9"/>
    <w:basedOn w:val="31"/>
    <w:next w:val="a2"/>
    <w:qFormat/>
    <w:rsid w:val="00F613A7"/>
    <w:pPr>
      <w:numPr>
        <w:numId w:val="23"/>
      </w:numPr>
      <w:topLinePunct w:val="0"/>
      <w:outlineLvl w:val="8"/>
    </w:pPr>
    <w:rPr>
      <w:rFonts w:cs="Times New Roma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NormalInTitlePage">
    <w:name w:val="Normal In Title Page"/>
    <w:rsid w:val="00243C13"/>
    <w:rPr>
      <w:rFonts w:ascii="Arial" w:hAnsi="Arial" w:cs="Arial"/>
      <w:kern w:val="2"/>
      <w:sz w:val="22"/>
      <w:szCs w:val="22"/>
    </w:rPr>
  </w:style>
  <w:style w:type="paragraph" w:customStyle="1" w:styleId="TableTextInTitlePage">
    <w:name w:val="Table Text In Title Page"/>
    <w:rsid w:val="00243C13"/>
    <w:pPr>
      <w:autoSpaceDE w:val="0"/>
      <w:autoSpaceDN w:val="0"/>
      <w:spacing w:before="80" w:after="80"/>
    </w:pPr>
    <w:rPr>
      <w:rFonts w:ascii="Arial" w:hAnsi="Arial" w:cs="Arial"/>
      <w:lang w:eastAsia="en-US"/>
    </w:rPr>
  </w:style>
  <w:style w:type="paragraph" w:customStyle="1" w:styleId="Appendixheading1">
    <w:name w:val="Appendix heading 1"/>
    <w:basedOn w:val="1"/>
    <w:next w:val="22"/>
    <w:rsid w:val="00F613A7"/>
    <w:pPr>
      <w:keepLines/>
      <w:numPr>
        <w:numId w:val="25"/>
      </w:numPr>
      <w:topLinePunct w:val="0"/>
    </w:pPr>
    <w:rPr>
      <w:bCs w:val="0"/>
    </w:rPr>
  </w:style>
  <w:style w:type="paragraph" w:customStyle="1" w:styleId="22">
    <w:name w:val="附录 标题 2"/>
    <w:basedOn w:val="21"/>
    <w:next w:val="32"/>
    <w:rsid w:val="00F613A7"/>
    <w:pPr>
      <w:numPr>
        <w:numId w:val="25"/>
      </w:numPr>
      <w:topLinePunct w:val="0"/>
      <w:spacing w:before="200"/>
    </w:pPr>
    <w:rPr>
      <w:rFonts w:cs="Times New Roman"/>
    </w:rPr>
  </w:style>
  <w:style w:type="paragraph" w:customStyle="1" w:styleId="32">
    <w:name w:val="附录 标题 3"/>
    <w:basedOn w:val="31"/>
    <w:next w:val="42"/>
    <w:rsid w:val="00F613A7"/>
    <w:pPr>
      <w:numPr>
        <w:numId w:val="25"/>
      </w:numPr>
      <w:topLinePunct w:val="0"/>
    </w:pPr>
    <w:rPr>
      <w:rFonts w:cs="Times New Roman"/>
    </w:rPr>
  </w:style>
  <w:style w:type="paragraph" w:customStyle="1" w:styleId="42">
    <w:name w:val="附录 标题 4"/>
    <w:basedOn w:val="41"/>
    <w:next w:val="52"/>
    <w:rsid w:val="00F613A7"/>
    <w:pPr>
      <w:numPr>
        <w:numId w:val="25"/>
      </w:numPr>
      <w:topLinePunct w:val="0"/>
    </w:pPr>
    <w:rPr>
      <w:rFonts w:cs="Times New Roman"/>
    </w:rPr>
  </w:style>
  <w:style w:type="paragraph" w:customStyle="1" w:styleId="52">
    <w:name w:val="附录 标题 5"/>
    <w:basedOn w:val="51"/>
    <w:next w:val="a2"/>
    <w:rsid w:val="00F613A7"/>
    <w:pPr>
      <w:numPr>
        <w:numId w:val="25"/>
      </w:numPr>
      <w:topLinePunct w:val="0"/>
    </w:pPr>
    <w:rPr>
      <w:rFonts w:cs="Times New Roman"/>
    </w:rPr>
  </w:style>
  <w:style w:type="paragraph" w:customStyle="1" w:styleId="BlockLabel">
    <w:name w:val="Block Label"/>
    <w:basedOn w:val="a2"/>
    <w:next w:val="a2"/>
    <w:rsid w:val="009502FF"/>
    <w:pPr>
      <w:keepNext/>
      <w:keepLines/>
      <w:numPr>
        <w:ilvl w:val="5"/>
        <w:numId w:val="2"/>
      </w:numPr>
      <w:spacing w:before="300" w:after="80"/>
    </w:pPr>
    <w:rPr>
      <w:rFonts w:ascii="Book Antiqua" w:eastAsia="黑体" w:hAnsi="Book Antiqua" w:cs="Book Antiqua"/>
      <w:b/>
      <w:bCs/>
      <w:kern w:val="0"/>
      <w:sz w:val="26"/>
      <w:szCs w:val="26"/>
    </w:rPr>
  </w:style>
  <w:style w:type="paragraph" w:customStyle="1" w:styleId="Subsection">
    <w:name w:val="Subsection"/>
    <w:basedOn w:val="a2"/>
    <w:next w:val="a2"/>
    <w:rsid w:val="009502FF"/>
    <w:pPr>
      <w:keepNext/>
      <w:keepLines/>
      <w:spacing w:before="300" w:after="80"/>
      <w:ind w:left="0"/>
    </w:pPr>
    <w:rPr>
      <w:rFonts w:ascii="Book Antiqua" w:eastAsia="黑体" w:hAnsi="Book Antiqua" w:cs="Book Antiqua"/>
      <w:b/>
      <w:bCs/>
      <w:kern w:val="0"/>
      <w:sz w:val="22"/>
      <w:szCs w:val="22"/>
    </w:rPr>
  </w:style>
  <w:style w:type="paragraph" w:customStyle="1" w:styleId="BlockLabelWithSixNumber">
    <w:name w:val="Block Label With Six Number"/>
    <w:basedOn w:val="a2"/>
    <w:next w:val="a2"/>
    <w:pPr>
      <w:keepNext/>
      <w:keepLines/>
      <w:spacing w:before="300" w:after="80"/>
      <w:ind w:left="0"/>
      <w:outlineLvl w:val="5"/>
    </w:pPr>
    <w:rPr>
      <w:rFonts w:ascii="Book Antiqua" w:eastAsia="黑体" w:hAnsi="Book Antiqua" w:cs="Book Antiqua"/>
      <w:b/>
      <w:bCs/>
      <w:kern w:val="0"/>
      <w:sz w:val="24"/>
      <w:szCs w:val="24"/>
    </w:rPr>
  </w:style>
  <w:style w:type="paragraph" w:customStyle="1" w:styleId="BlockLabelWithSevenNumber">
    <w:name w:val="Block Label With Seven Number"/>
    <w:basedOn w:val="a2"/>
    <w:next w:val="a2"/>
    <w:pPr>
      <w:keepNext/>
      <w:keepLines/>
      <w:spacing w:before="300" w:after="80"/>
      <w:ind w:left="0"/>
      <w:outlineLvl w:val="6"/>
    </w:pPr>
    <w:rPr>
      <w:rFonts w:ascii="Book Antiqua" w:eastAsia="黑体" w:hAnsi="Book Antiqua" w:cs="Book Antiqua"/>
      <w:b/>
      <w:bCs/>
      <w:kern w:val="0"/>
      <w:sz w:val="24"/>
      <w:szCs w:val="24"/>
    </w:rPr>
  </w:style>
  <w:style w:type="paragraph" w:customStyle="1" w:styleId="BlockLabelInTitlePage">
    <w:name w:val="Block Label In Title Page"/>
    <w:next w:val="a2"/>
    <w:pPr>
      <w:keepNext/>
      <w:keepLines/>
      <w:spacing w:before="200" w:after="160"/>
    </w:pPr>
    <w:rPr>
      <w:rFonts w:ascii="Book Antiqua" w:hAnsi="Book Antiqua"/>
      <w:b/>
      <w:sz w:val="26"/>
      <w:szCs w:val="26"/>
      <w:lang w:eastAsia="en-US"/>
    </w:rPr>
  </w:style>
  <w:style w:type="paragraph" w:customStyle="1" w:styleId="CopyrightDeclaration1">
    <w:name w:val="Copyright Declaration1"/>
    <w:rsid w:val="00F613A7"/>
    <w:pPr>
      <w:spacing w:before="80" w:after="80"/>
    </w:pPr>
    <w:rPr>
      <w:rFonts w:ascii="Arial" w:eastAsia="黑体" w:hAnsi="Arial" w:cs="Arial"/>
      <w:b/>
      <w:bCs/>
      <w:noProof/>
      <w:sz w:val="48"/>
      <w:szCs w:val="48"/>
    </w:rPr>
  </w:style>
  <w:style w:type="paragraph" w:customStyle="1" w:styleId="BlockLabelinAppendix">
    <w:name w:val="Block Label in Appendix"/>
    <w:basedOn w:val="BlockLabel"/>
    <w:next w:val="a2"/>
    <w:rsid w:val="00F613A7"/>
    <w:pPr>
      <w:numPr>
        <w:numId w:val="27"/>
      </w:numPr>
      <w:topLinePunct w:val="0"/>
    </w:pPr>
    <w:rPr>
      <w:rFonts w:eastAsia="Arial"/>
    </w:rPr>
  </w:style>
  <w:style w:type="paragraph" w:customStyle="1" w:styleId="Cover1">
    <w:name w:val="Cover 1"/>
    <w:basedOn w:val="a2"/>
    <w:rsid w:val="00F613A7"/>
    <w:pPr>
      <w:widowControl w:val="0"/>
      <w:kinsoku w:val="0"/>
      <w:overflowPunct w:val="0"/>
      <w:topLinePunct w:val="0"/>
      <w:autoSpaceDE w:val="0"/>
      <w:autoSpaceDN w:val="0"/>
      <w:spacing w:before="80" w:after="80"/>
      <w:ind w:left="0"/>
    </w:pPr>
    <w:rPr>
      <w:rFonts w:ascii="Arial" w:hAnsi="Arial"/>
      <w:b/>
      <w:bCs/>
      <w:noProof/>
      <w:kern w:val="0"/>
      <w:sz w:val="40"/>
      <w:szCs w:val="40"/>
    </w:rPr>
  </w:style>
  <w:style w:type="paragraph" w:customStyle="1" w:styleId="Cover3">
    <w:name w:val="Cover 3"/>
    <w:basedOn w:val="a2"/>
    <w:autoRedefine/>
    <w:rsid w:val="003615C4"/>
    <w:pPr>
      <w:widowControl w:val="0"/>
      <w:topLinePunct w:val="0"/>
      <w:spacing w:before="80" w:after="80"/>
      <w:ind w:left="0"/>
    </w:pPr>
    <w:rPr>
      <w:rFonts w:ascii="Arial" w:eastAsia="Arial" w:hAnsi="Arial"/>
      <w:bCs/>
      <w:spacing w:val="-4"/>
      <w:sz w:val="22"/>
      <w:szCs w:val="22"/>
    </w:rPr>
  </w:style>
  <w:style w:type="paragraph" w:customStyle="1" w:styleId="Figure">
    <w:name w:val="Figure"/>
    <w:basedOn w:val="a2"/>
    <w:next w:val="a2"/>
    <w:rsid w:val="006D5FB7"/>
    <w:pPr>
      <w:keepNext/>
    </w:pPr>
  </w:style>
  <w:style w:type="paragraph" w:customStyle="1" w:styleId="FigureDescription">
    <w:name w:val="Figure Description"/>
    <w:next w:val="Figure"/>
    <w:rsid w:val="009502FF"/>
    <w:pPr>
      <w:keepNext/>
      <w:numPr>
        <w:ilvl w:val="7"/>
        <w:numId w:val="2"/>
      </w:numPr>
      <w:adjustRightInd w:val="0"/>
      <w:snapToGrid w:val="0"/>
      <w:spacing w:before="320" w:after="80" w:line="240" w:lineRule="atLeast"/>
    </w:pPr>
    <w:rPr>
      <w:rFonts w:eastAsia="黑体" w:cs="Arial"/>
      <w:spacing w:val="-4"/>
      <w:kern w:val="2"/>
      <w:sz w:val="21"/>
      <w:szCs w:val="21"/>
    </w:rPr>
  </w:style>
  <w:style w:type="paragraph" w:customStyle="1" w:styleId="FigureText">
    <w:name w:val="Figure Text"/>
    <w:rsid w:val="00EA1E0F"/>
    <w:pPr>
      <w:widowControl w:val="0"/>
      <w:adjustRightInd w:val="0"/>
      <w:snapToGrid w:val="0"/>
      <w:spacing w:line="240" w:lineRule="atLeast"/>
    </w:pPr>
    <w:rPr>
      <w:rFonts w:cs="Arial"/>
      <w:sz w:val="18"/>
      <w:szCs w:val="18"/>
      <w:lang w:eastAsia="en-US"/>
    </w:rPr>
  </w:style>
  <w:style w:type="paragraph" w:customStyle="1" w:styleId="HeadingLeft">
    <w:name w:val="Heading Left"/>
    <w:basedOn w:val="a2"/>
    <w:rsid w:val="003C13A3"/>
    <w:pPr>
      <w:spacing w:before="0" w:after="0"/>
      <w:ind w:left="0"/>
    </w:pPr>
    <w:rPr>
      <w:sz w:val="20"/>
      <w:szCs w:val="20"/>
    </w:rPr>
  </w:style>
  <w:style w:type="paragraph" w:customStyle="1" w:styleId="HeadingRight">
    <w:name w:val="Heading Right"/>
    <w:basedOn w:val="a2"/>
    <w:rsid w:val="003C13A3"/>
    <w:pPr>
      <w:spacing w:before="0" w:after="0"/>
      <w:ind w:left="0"/>
      <w:jc w:val="right"/>
    </w:pPr>
    <w:rPr>
      <w:rFonts w:cs="Times New Roman"/>
      <w:sz w:val="20"/>
      <w:szCs w:val="20"/>
    </w:rPr>
  </w:style>
  <w:style w:type="paragraph" w:customStyle="1" w:styleId="Heading1NoNumber">
    <w:name w:val="Heading1 No Number"/>
    <w:basedOn w:val="1"/>
    <w:next w:val="a2"/>
    <w:rsid w:val="007D4CBD"/>
    <w:pPr>
      <w:pageBreakBefore/>
      <w:numPr>
        <w:numId w:val="0"/>
      </w:numPr>
    </w:pPr>
    <w:rPr>
      <w:rFonts w:eastAsia="宋体"/>
    </w:rPr>
  </w:style>
  <w:style w:type="paragraph" w:customStyle="1" w:styleId="Heading2NoNumber">
    <w:name w:val="Heading2 No Number"/>
    <w:basedOn w:val="21"/>
    <w:next w:val="a2"/>
    <w:rsid w:val="007D4CBD"/>
    <w:pPr>
      <w:numPr>
        <w:ilvl w:val="0"/>
        <w:numId w:val="0"/>
      </w:numPr>
      <w:outlineLvl w:val="9"/>
    </w:pPr>
    <w:rPr>
      <w:rFonts w:eastAsia="宋体"/>
    </w:rPr>
  </w:style>
  <w:style w:type="paragraph" w:customStyle="1" w:styleId="Heading2NoNumber4lite">
    <w:name w:val="Heading2 No Number 4 lite"/>
    <w:basedOn w:val="21"/>
    <w:next w:val="a2"/>
    <w:rsid w:val="007D4CBD"/>
    <w:pPr>
      <w:numPr>
        <w:ilvl w:val="0"/>
        <w:numId w:val="0"/>
      </w:numPr>
    </w:pPr>
    <w:rPr>
      <w:rFonts w:eastAsia="宋体"/>
    </w:rPr>
  </w:style>
  <w:style w:type="paragraph" w:customStyle="1" w:styleId="Heading3NoNumber">
    <w:name w:val="Heading3 No Number"/>
    <w:basedOn w:val="31"/>
    <w:next w:val="a2"/>
    <w:rsid w:val="007D4CBD"/>
    <w:pPr>
      <w:numPr>
        <w:ilvl w:val="0"/>
        <w:numId w:val="0"/>
      </w:numPr>
    </w:pPr>
    <w:rPr>
      <w:rFonts w:eastAsia="宋体" w:cs="Book Antiqua"/>
    </w:rPr>
  </w:style>
  <w:style w:type="paragraph" w:customStyle="1" w:styleId="Heading4NoNumber">
    <w:name w:val="Heading4 No Number"/>
    <w:basedOn w:val="a2"/>
    <w:semiHidden/>
    <w:rsid w:val="007D4CBD"/>
    <w:pPr>
      <w:keepNext/>
      <w:spacing w:before="200"/>
    </w:pPr>
    <w:rPr>
      <w:b/>
      <w:bCs/>
      <w:spacing w:val="-4"/>
    </w:rPr>
  </w:style>
  <w:style w:type="paragraph" w:customStyle="1" w:styleId="AboutThisChapter">
    <w:name w:val="About This Chapter"/>
    <w:basedOn w:val="Heading2NoNumber"/>
    <w:next w:val="a2"/>
    <w:rsid w:val="009E2329"/>
    <w:pPr>
      <w:spacing w:after="560"/>
    </w:pPr>
  </w:style>
  <w:style w:type="numbering" w:styleId="111111">
    <w:name w:val="Outline List 2"/>
    <w:basedOn w:val="a5"/>
    <w:semiHidden/>
    <w:rsid w:val="005327F2"/>
    <w:pPr>
      <w:numPr>
        <w:numId w:val="15"/>
      </w:numPr>
    </w:pPr>
  </w:style>
  <w:style w:type="paragraph" w:customStyle="1" w:styleId="ItemList">
    <w:name w:val="Item List"/>
    <w:rsid w:val="009502FF"/>
    <w:pPr>
      <w:numPr>
        <w:numId w:val="19"/>
      </w:numPr>
      <w:adjustRightInd w:val="0"/>
      <w:snapToGrid w:val="0"/>
      <w:spacing w:before="80" w:after="80" w:line="240" w:lineRule="atLeast"/>
    </w:pPr>
    <w:rPr>
      <w:rFonts w:cs="Arial"/>
      <w:kern w:val="2"/>
      <w:sz w:val="21"/>
      <w:szCs w:val="21"/>
    </w:rPr>
  </w:style>
  <w:style w:type="paragraph" w:customStyle="1" w:styleId="ItemListinTable">
    <w:name w:val="Item List in Table"/>
    <w:basedOn w:val="a2"/>
    <w:rsid w:val="00D1025A"/>
    <w:pPr>
      <w:widowControl w:val="0"/>
      <w:numPr>
        <w:numId w:val="18"/>
      </w:numPr>
      <w:tabs>
        <w:tab w:val="clear" w:pos="170"/>
        <w:tab w:val="left" w:pos="284"/>
      </w:tabs>
      <w:spacing w:before="80" w:after="80"/>
      <w:ind w:left="284" w:hanging="284"/>
    </w:pPr>
    <w:rPr>
      <w:kern w:val="0"/>
    </w:rPr>
  </w:style>
  <w:style w:type="paragraph" w:customStyle="1" w:styleId="SubItemListinTable">
    <w:name w:val="Sub Item List in Table"/>
    <w:basedOn w:val="a2"/>
    <w:pPr>
      <w:numPr>
        <w:ilvl w:val="2"/>
        <w:numId w:val="24"/>
      </w:numPr>
      <w:spacing w:before="80" w:after="80"/>
    </w:pPr>
  </w:style>
  <w:style w:type="paragraph" w:customStyle="1" w:styleId="SubItemStepinTable">
    <w:name w:val="Sub Item Step in Table"/>
    <w:pPr>
      <w:numPr>
        <w:ilvl w:val="1"/>
        <w:numId w:val="24"/>
      </w:numPr>
      <w:adjustRightInd w:val="0"/>
      <w:snapToGrid w:val="0"/>
      <w:spacing w:before="80" w:after="80" w:line="240" w:lineRule="atLeast"/>
    </w:pPr>
    <w:rPr>
      <w:rFonts w:cs="Arial"/>
      <w:sz w:val="21"/>
      <w:szCs w:val="21"/>
    </w:rPr>
  </w:style>
  <w:style w:type="paragraph" w:customStyle="1" w:styleId="SubItemStepinTableList">
    <w:name w:val="Sub Item Step in Table List"/>
    <w:pPr>
      <w:numPr>
        <w:ilvl w:val="3"/>
        <w:numId w:val="24"/>
      </w:numPr>
      <w:adjustRightInd w:val="0"/>
      <w:snapToGrid w:val="0"/>
      <w:spacing w:before="80" w:after="80" w:line="240" w:lineRule="atLeast"/>
    </w:pPr>
    <w:rPr>
      <w:rFonts w:cs="Arial"/>
      <w:sz w:val="21"/>
      <w:szCs w:val="21"/>
    </w:rPr>
  </w:style>
  <w:style w:type="paragraph" w:customStyle="1" w:styleId="SubItemListinTableStep">
    <w:name w:val="Sub Item List in Table Step"/>
    <w:basedOn w:val="a2"/>
    <w:pPr>
      <w:numPr>
        <w:ilvl w:val="4"/>
        <w:numId w:val="24"/>
      </w:numPr>
      <w:spacing w:before="80" w:after="80"/>
    </w:pPr>
  </w:style>
  <w:style w:type="paragraph" w:customStyle="1" w:styleId="ItemListText">
    <w:name w:val="Item List Text"/>
    <w:rsid w:val="00B86119"/>
    <w:pPr>
      <w:adjustRightInd w:val="0"/>
      <w:snapToGrid w:val="0"/>
      <w:spacing w:before="80" w:after="80" w:line="240" w:lineRule="atLeast"/>
      <w:ind w:left="2126"/>
    </w:pPr>
    <w:rPr>
      <w:kern w:val="2"/>
      <w:sz w:val="21"/>
      <w:szCs w:val="21"/>
    </w:rPr>
  </w:style>
  <w:style w:type="paragraph" w:customStyle="1" w:styleId="ItemStep">
    <w:name w:val="Item Step"/>
    <w:rsid w:val="009502FF"/>
    <w:pPr>
      <w:numPr>
        <w:numId w:val="22"/>
      </w:numPr>
      <w:adjustRightInd w:val="0"/>
      <w:snapToGrid w:val="0"/>
      <w:spacing w:before="80" w:after="80" w:line="240" w:lineRule="atLeast"/>
    </w:pPr>
    <w:rPr>
      <w:rFonts w:cs="Arial"/>
      <w:sz w:val="21"/>
      <w:szCs w:val="21"/>
    </w:rPr>
  </w:style>
  <w:style w:type="paragraph" w:customStyle="1" w:styleId="SubItemStep">
    <w:name w:val="Sub Item Step"/>
    <w:pPr>
      <w:numPr>
        <w:ilvl w:val="1"/>
        <w:numId w:val="22"/>
      </w:numPr>
      <w:adjustRightInd w:val="0"/>
      <w:snapToGrid w:val="0"/>
      <w:spacing w:before="80" w:after="80" w:line="240" w:lineRule="atLeast"/>
    </w:pPr>
    <w:rPr>
      <w:rFonts w:cs="Arial"/>
      <w:sz w:val="21"/>
      <w:szCs w:val="21"/>
    </w:rPr>
  </w:style>
  <w:style w:type="paragraph" w:customStyle="1" w:styleId="ThirdLevelItemStep">
    <w:name w:val="Third Level Item Step"/>
    <w:pPr>
      <w:numPr>
        <w:ilvl w:val="2"/>
        <w:numId w:val="22"/>
      </w:numPr>
      <w:adjustRightInd w:val="0"/>
      <w:snapToGrid w:val="0"/>
      <w:spacing w:before="80" w:after="80" w:line="240" w:lineRule="atLeast"/>
    </w:pPr>
    <w:rPr>
      <w:rFonts w:cs="Arial"/>
      <w:sz w:val="21"/>
      <w:szCs w:val="21"/>
    </w:rPr>
  </w:style>
  <w:style w:type="paragraph" w:customStyle="1" w:styleId="FourthLevelItemStep">
    <w:name w:val="Fourth Level Item Step"/>
    <w:pPr>
      <w:numPr>
        <w:ilvl w:val="3"/>
        <w:numId w:val="22"/>
      </w:numPr>
      <w:adjustRightInd w:val="0"/>
      <w:snapToGrid w:val="0"/>
      <w:spacing w:before="80" w:after="80" w:line="240" w:lineRule="atLeast"/>
    </w:pPr>
    <w:rPr>
      <w:rFonts w:cs="Arial"/>
      <w:sz w:val="21"/>
      <w:szCs w:val="21"/>
    </w:rPr>
  </w:style>
  <w:style w:type="paragraph" w:customStyle="1" w:styleId="ManualTitle1">
    <w:name w:val="Manual Title1"/>
    <w:semiHidden/>
    <w:rsid w:val="00446256"/>
    <w:rPr>
      <w:rFonts w:ascii="Arial" w:eastAsia="黑体" w:hAnsi="Arial"/>
      <w:noProof/>
      <w:sz w:val="30"/>
      <w:lang w:eastAsia="en-US"/>
    </w:rPr>
  </w:style>
  <w:style w:type="paragraph" w:customStyle="1" w:styleId="CAUTIONHeading">
    <w:name w:val="CAUTION Heading"/>
    <w:basedOn w:val="a2"/>
    <w:rsid w:val="00046DA7"/>
    <w:pPr>
      <w:keepNext/>
      <w:pBdr>
        <w:top w:val="single" w:sz="12" w:space="4" w:color="auto"/>
      </w:pBdr>
      <w:spacing w:before="80" w:after="80"/>
    </w:pPr>
    <w:rPr>
      <w:rFonts w:ascii="Book Antiqua" w:eastAsia="黑体" w:hAnsi="Book Antiqua"/>
      <w:b/>
      <w:bCs/>
      <w:noProof/>
      <w:kern w:val="0"/>
      <w:position w:val="-6"/>
    </w:rPr>
  </w:style>
  <w:style w:type="paragraph" w:customStyle="1" w:styleId="NotesHeadinginTable">
    <w:name w:val="Notes Heading in Table"/>
    <w:next w:val="NotesTextinTable"/>
    <w:rsid w:val="003D07DD"/>
    <w:pPr>
      <w:keepNext/>
      <w:adjustRightInd w:val="0"/>
      <w:snapToGrid w:val="0"/>
      <w:spacing w:before="80" w:after="40" w:line="240" w:lineRule="atLeast"/>
    </w:pPr>
    <w:rPr>
      <w:rFonts w:eastAsia="黑体" w:cs="Arial"/>
      <w:b/>
      <w:bCs/>
      <w:kern w:val="2"/>
      <w:sz w:val="18"/>
      <w:szCs w:val="18"/>
    </w:rPr>
  </w:style>
  <w:style w:type="paragraph" w:customStyle="1" w:styleId="CAUTIONText">
    <w:name w:val="CAUTION Text"/>
    <w:basedOn w:val="a2"/>
    <w:rsid w:val="0048609F"/>
    <w:pPr>
      <w:keepLines/>
      <w:pBdr>
        <w:bottom w:val="single" w:sz="12" w:space="4" w:color="auto"/>
      </w:pBdr>
      <w:spacing w:before="80" w:after="80"/>
    </w:pPr>
    <w:rPr>
      <w:rFonts w:eastAsia="楷体_GB2312"/>
      <w:iCs/>
    </w:rPr>
  </w:style>
  <w:style w:type="paragraph" w:customStyle="1" w:styleId="NotesTextinTable">
    <w:name w:val="Notes Text in Table"/>
    <w:rsid w:val="00714DD5"/>
    <w:pPr>
      <w:widowControl w:val="0"/>
      <w:adjustRightInd w:val="0"/>
      <w:snapToGrid w:val="0"/>
      <w:spacing w:before="40" w:after="80" w:line="200" w:lineRule="atLeast"/>
      <w:ind w:left="170"/>
    </w:pPr>
    <w:rPr>
      <w:rFonts w:eastAsia="楷体_GB2312" w:cs="Arial"/>
      <w:iCs/>
      <w:kern w:val="2"/>
      <w:sz w:val="18"/>
      <w:szCs w:val="18"/>
    </w:rPr>
  </w:style>
  <w:style w:type="paragraph" w:customStyle="1" w:styleId="CAUTIONTextList">
    <w:name w:val="CAUTION Text List"/>
    <w:basedOn w:val="CAUTIONText"/>
    <w:rsid w:val="0048609F"/>
    <w:pPr>
      <w:keepNext/>
      <w:numPr>
        <w:numId w:val="21"/>
      </w:numPr>
    </w:pPr>
  </w:style>
  <w:style w:type="table" w:customStyle="1" w:styleId="Table">
    <w:name w:val="Table"/>
    <w:basedOn w:val="a6"/>
    <w:rsid w:val="00B937D5"/>
    <w:pPr>
      <w:jc w:val="left"/>
    </w:pPr>
    <w:rPr>
      <w:rFonts w:cs="Arial"/>
    </w:rPr>
    <w:tblPr>
      <w:tblInd w:w="1814" w:type="dxa"/>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ItemlistTextTD">
    <w:name w:val="Item list Text TD"/>
    <w:basedOn w:val="TerminalDisplay"/>
    <w:rsid w:val="00BA06CB"/>
    <w:pPr>
      <w:ind w:left="2126"/>
    </w:pPr>
    <w:rPr>
      <w:spacing w:val="-1"/>
    </w:rPr>
  </w:style>
  <w:style w:type="table" w:styleId="a7">
    <w:name w:val="Table Grid"/>
    <w:basedOn w:val="a4"/>
    <w:semiHidden/>
    <w:rsid w:val="0044625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
    <w:name w:val="Step"/>
    <w:basedOn w:val="a2"/>
    <w:rsid w:val="009502FF"/>
    <w:pPr>
      <w:numPr>
        <w:ilvl w:val="6"/>
        <w:numId w:val="2"/>
      </w:numPr>
    </w:pPr>
    <w:rPr>
      <w:snapToGrid w:val="0"/>
      <w:kern w:val="0"/>
    </w:rPr>
  </w:style>
  <w:style w:type="paragraph" w:customStyle="1" w:styleId="SubItemList">
    <w:name w:val="Sub Item List"/>
    <w:basedOn w:val="a2"/>
    <w:rsid w:val="00027249"/>
    <w:pPr>
      <w:numPr>
        <w:numId w:val="1"/>
      </w:numPr>
      <w:spacing w:before="80" w:after="80"/>
    </w:pPr>
  </w:style>
  <w:style w:type="paragraph" w:customStyle="1" w:styleId="ThirdLevelItemList">
    <w:name w:val="Third Level Item List"/>
    <w:basedOn w:val="a2"/>
    <w:rsid w:val="004E5A8A"/>
    <w:pPr>
      <w:numPr>
        <w:ilvl w:val="1"/>
        <w:numId w:val="1"/>
      </w:numPr>
      <w:spacing w:before="80" w:after="80"/>
    </w:pPr>
  </w:style>
  <w:style w:type="paragraph" w:customStyle="1" w:styleId="FourthLevelItemList">
    <w:name w:val="Fourth Level Item List"/>
    <w:basedOn w:val="a2"/>
    <w:rsid w:val="004E5A8A"/>
    <w:pPr>
      <w:numPr>
        <w:ilvl w:val="2"/>
        <w:numId w:val="1"/>
      </w:numPr>
      <w:spacing w:before="80" w:after="80"/>
    </w:pPr>
  </w:style>
  <w:style w:type="paragraph" w:customStyle="1" w:styleId="SubItemListText">
    <w:name w:val="Sub Item List Text"/>
    <w:rsid w:val="00B86119"/>
    <w:pPr>
      <w:adjustRightInd w:val="0"/>
      <w:snapToGrid w:val="0"/>
      <w:spacing w:before="80" w:after="80" w:line="240" w:lineRule="atLeast"/>
      <w:ind w:left="2551"/>
    </w:pPr>
    <w:rPr>
      <w:kern w:val="2"/>
      <w:sz w:val="21"/>
      <w:szCs w:val="21"/>
    </w:rPr>
  </w:style>
  <w:style w:type="paragraph" w:customStyle="1" w:styleId="ThirdLevelItemListText">
    <w:name w:val="Third Level Item List Text"/>
    <w:rsid w:val="00C41A41"/>
    <w:pPr>
      <w:adjustRightInd w:val="0"/>
      <w:snapToGrid w:val="0"/>
      <w:spacing w:before="80" w:after="80" w:line="240" w:lineRule="atLeast"/>
      <w:ind w:left="2976"/>
    </w:pPr>
    <w:rPr>
      <w:rFonts w:cs="Arial"/>
      <w:kern w:val="2"/>
      <w:sz w:val="21"/>
      <w:szCs w:val="21"/>
    </w:rPr>
  </w:style>
  <w:style w:type="paragraph" w:customStyle="1" w:styleId="FourthLevelItemListText">
    <w:name w:val="Fourth Level Item List Text"/>
    <w:rsid w:val="00C41A41"/>
    <w:pPr>
      <w:adjustRightInd w:val="0"/>
      <w:snapToGrid w:val="0"/>
      <w:spacing w:before="80" w:after="80" w:line="240" w:lineRule="atLeast"/>
      <w:ind w:left="3401"/>
    </w:pPr>
    <w:rPr>
      <w:rFonts w:cs="Arial"/>
      <w:kern w:val="2"/>
      <w:sz w:val="21"/>
      <w:szCs w:val="21"/>
    </w:rPr>
  </w:style>
  <w:style w:type="paragraph" w:styleId="a8">
    <w:name w:val="Title"/>
    <w:basedOn w:val="a2"/>
    <w:semiHidden/>
    <w:qFormat/>
    <w:rsid w:val="009B2A47"/>
    <w:pPr>
      <w:spacing w:before="240" w:after="60"/>
      <w:jc w:val="center"/>
      <w:outlineLvl w:val="0"/>
    </w:pPr>
    <w:rPr>
      <w:rFonts w:ascii="Arial" w:hAnsi="Arial"/>
      <w:b/>
      <w:bCs/>
      <w:sz w:val="32"/>
      <w:szCs w:val="32"/>
    </w:rPr>
  </w:style>
  <w:style w:type="table" w:styleId="a6">
    <w:name w:val="Table Professional"/>
    <w:basedOn w:val="a4"/>
    <w:semiHidden/>
    <w:rsid w:val="00446256"/>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Description">
    <w:name w:val="Table Description"/>
    <w:basedOn w:val="a2"/>
    <w:next w:val="a2"/>
    <w:rsid w:val="001171CE"/>
    <w:pPr>
      <w:keepNext/>
      <w:numPr>
        <w:ilvl w:val="8"/>
        <w:numId w:val="2"/>
      </w:numPr>
      <w:spacing w:before="320" w:after="80"/>
    </w:pPr>
    <w:rPr>
      <w:rFonts w:eastAsia="黑体"/>
      <w:spacing w:val="-4"/>
    </w:rPr>
  </w:style>
  <w:style w:type="paragraph" w:customStyle="1" w:styleId="TableNote">
    <w:name w:val="Table Note"/>
    <w:basedOn w:val="a2"/>
    <w:rsid w:val="0069173F"/>
    <w:pPr>
      <w:keepLines/>
      <w:spacing w:before="80" w:after="80"/>
    </w:pPr>
    <w:rPr>
      <w:color w:val="000000"/>
      <w:kern w:val="0"/>
      <w:sz w:val="18"/>
      <w:szCs w:val="18"/>
    </w:rPr>
  </w:style>
  <w:style w:type="paragraph" w:customStyle="1" w:styleId="TerminalDisplay">
    <w:name w:val="Terminal Display"/>
    <w:rsid w:val="0001481A"/>
    <w:pPr>
      <w:shd w:val="clear" w:color="auto" w:fill="F2F2F2"/>
      <w:adjustRightInd w:val="0"/>
      <w:snapToGrid w:val="0"/>
      <w:spacing w:line="240" w:lineRule="atLeast"/>
      <w:ind w:left="1701"/>
    </w:pPr>
    <w:rPr>
      <w:rFonts w:ascii="Courier New" w:hAnsi="Courier New" w:cs="Courier New"/>
      <w:snapToGrid w:val="0"/>
      <w:sz w:val="16"/>
      <w:szCs w:val="16"/>
    </w:rPr>
  </w:style>
  <w:style w:type="paragraph" w:styleId="TOC1">
    <w:name w:val="toc 1"/>
    <w:basedOn w:val="a2"/>
    <w:next w:val="a2"/>
    <w:semiHidden/>
    <w:rsid w:val="00A82433"/>
    <w:pPr>
      <w:spacing w:after="80"/>
      <w:ind w:left="0"/>
    </w:pPr>
    <w:rPr>
      <w:rFonts w:ascii="Book Antiqua" w:hAnsi="Book Antiqua" w:cs="Book Antiqua"/>
      <w:b/>
      <w:bCs/>
      <w:sz w:val="24"/>
      <w:szCs w:val="24"/>
    </w:rPr>
  </w:style>
  <w:style w:type="paragraph" w:styleId="TOC2">
    <w:name w:val="toc 2"/>
    <w:basedOn w:val="a2"/>
    <w:next w:val="a2"/>
    <w:semiHidden/>
    <w:rsid w:val="00A82433"/>
    <w:pPr>
      <w:spacing w:before="80" w:after="80"/>
      <w:ind w:left="0"/>
    </w:pPr>
    <w:rPr>
      <w:noProof/>
      <w:sz w:val="20"/>
      <w:szCs w:val="20"/>
    </w:rPr>
  </w:style>
  <w:style w:type="paragraph" w:styleId="TOC3">
    <w:name w:val="toc 3"/>
    <w:basedOn w:val="a2"/>
    <w:next w:val="a2"/>
    <w:semiHidden/>
    <w:rsid w:val="00A82433"/>
    <w:pPr>
      <w:spacing w:before="80" w:after="80"/>
      <w:ind w:left="0"/>
    </w:pPr>
    <w:rPr>
      <w:noProof/>
      <w:sz w:val="20"/>
      <w:szCs w:val="20"/>
    </w:rPr>
  </w:style>
  <w:style w:type="paragraph" w:styleId="TOC4">
    <w:name w:val="toc 4"/>
    <w:basedOn w:val="a2"/>
    <w:next w:val="a2"/>
    <w:rsid w:val="00BB3B70"/>
    <w:pPr>
      <w:spacing w:before="80" w:after="80"/>
      <w:ind w:left="0"/>
    </w:pPr>
    <w:rPr>
      <w:sz w:val="20"/>
      <w:szCs w:val="20"/>
    </w:rPr>
  </w:style>
  <w:style w:type="paragraph" w:styleId="TOC5">
    <w:name w:val="toc 5"/>
    <w:basedOn w:val="a2"/>
    <w:next w:val="a2"/>
    <w:autoRedefine/>
    <w:semiHidden/>
    <w:rsid w:val="00446256"/>
    <w:pPr>
      <w:spacing w:before="80" w:after="80"/>
      <w:ind w:left="0"/>
    </w:pPr>
    <w:rPr>
      <w:noProof/>
      <w:sz w:val="20"/>
      <w:szCs w:val="20"/>
    </w:rPr>
  </w:style>
  <w:style w:type="paragraph" w:styleId="TOC6">
    <w:name w:val="toc 6"/>
    <w:basedOn w:val="a2"/>
    <w:next w:val="a2"/>
    <w:autoRedefine/>
    <w:semiHidden/>
    <w:rsid w:val="00446256"/>
    <w:pPr>
      <w:ind w:left="2100"/>
    </w:pPr>
    <w:rPr>
      <w:sz w:val="24"/>
    </w:rPr>
  </w:style>
  <w:style w:type="paragraph" w:styleId="TOC7">
    <w:name w:val="toc 7"/>
    <w:basedOn w:val="a2"/>
    <w:next w:val="a2"/>
    <w:autoRedefine/>
    <w:semiHidden/>
    <w:rsid w:val="00446256"/>
    <w:pPr>
      <w:ind w:left="2520"/>
    </w:pPr>
    <w:rPr>
      <w:sz w:val="24"/>
    </w:rPr>
  </w:style>
  <w:style w:type="paragraph" w:styleId="TOC8">
    <w:name w:val="toc 8"/>
    <w:basedOn w:val="a2"/>
    <w:next w:val="a2"/>
    <w:autoRedefine/>
    <w:semiHidden/>
    <w:rsid w:val="00446256"/>
    <w:pPr>
      <w:ind w:left="2940"/>
    </w:pPr>
    <w:rPr>
      <w:sz w:val="24"/>
    </w:rPr>
  </w:style>
  <w:style w:type="paragraph" w:styleId="TOC9">
    <w:name w:val="toc 9"/>
    <w:basedOn w:val="a2"/>
    <w:next w:val="a2"/>
    <w:autoRedefine/>
    <w:semiHidden/>
    <w:rsid w:val="00446256"/>
    <w:pPr>
      <w:ind w:left="3360"/>
    </w:pPr>
    <w:rPr>
      <w:sz w:val="24"/>
    </w:rPr>
  </w:style>
  <w:style w:type="paragraph" w:styleId="10">
    <w:name w:val="index 1"/>
    <w:next w:val="a2"/>
    <w:rsid w:val="00F613A7"/>
    <w:pPr>
      <w:adjustRightInd w:val="0"/>
      <w:snapToGrid w:val="0"/>
    </w:pPr>
    <w:rPr>
      <w:rFonts w:cs="Arial"/>
      <w:kern w:val="2"/>
      <w:sz w:val="21"/>
      <w:szCs w:val="21"/>
    </w:rPr>
  </w:style>
  <w:style w:type="paragraph" w:styleId="23">
    <w:name w:val="index 2"/>
    <w:next w:val="a2"/>
    <w:rsid w:val="00F613A7"/>
    <w:pPr>
      <w:adjustRightInd w:val="0"/>
      <w:snapToGrid w:val="0"/>
      <w:ind w:left="284"/>
    </w:pPr>
    <w:rPr>
      <w:rFonts w:cs="Arial"/>
      <w:kern w:val="2"/>
      <w:sz w:val="21"/>
      <w:szCs w:val="21"/>
    </w:rPr>
  </w:style>
  <w:style w:type="paragraph" w:styleId="33">
    <w:name w:val="index 3"/>
    <w:next w:val="a2"/>
    <w:rsid w:val="00F613A7"/>
    <w:pPr>
      <w:adjustRightInd w:val="0"/>
      <w:snapToGrid w:val="0"/>
      <w:ind w:left="567"/>
    </w:pPr>
    <w:rPr>
      <w:rFonts w:cs="Arial"/>
      <w:kern w:val="2"/>
      <w:sz w:val="21"/>
      <w:szCs w:val="21"/>
    </w:rPr>
  </w:style>
  <w:style w:type="paragraph" w:styleId="53">
    <w:name w:val="index 5"/>
    <w:basedOn w:val="a2"/>
    <w:next w:val="a2"/>
    <w:autoRedefine/>
    <w:semiHidden/>
    <w:rsid w:val="00446256"/>
    <w:pPr>
      <w:ind w:left="1050" w:hanging="210"/>
    </w:pPr>
    <w:rPr>
      <w:sz w:val="20"/>
      <w:szCs w:val="20"/>
    </w:rPr>
  </w:style>
  <w:style w:type="paragraph" w:styleId="60">
    <w:name w:val="index 6"/>
    <w:basedOn w:val="a2"/>
    <w:next w:val="a2"/>
    <w:autoRedefine/>
    <w:semiHidden/>
    <w:rsid w:val="00446256"/>
    <w:pPr>
      <w:ind w:left="1260" w:hanging="210"/>
    </w:pPr>
    <w:rPr>
      <w:sz w:val="20"/>
      <w:szCs w:val="20"/>
    </w:rPr>
  </w:style>
  <w:style w:type="paragraph" w:styleId="70">
    <w:name w:val="index 7"/>
    <w:basedOn w:val="a2"/>
    <w:next w:val="a2"/>
    <w:autoRedefine/>
    <w:semiHidden/>
    <w:rsid w:val="00446256"/>
    <w:pPr>
      <w:ind w:left="1470" w:hanging="210"/>
    </w:pPr>
    <w:rPr>
      <w:sz w:val="20"/>
      <w:szCs w:val="20"/>
    </w:rPr>
  </w:style>
  <w:style w:type="paragraph" w:styleId="80">
    <w:name w:val="index 8"/>
    <w:basedOn w:val="a2"/>
    <w:next w:val="a2"/>
    <w:autoRedefine/>
    <w:semiHidden/>
    <w:rsid w:val="00446256"/>
    <w:pPr>
      <w:ind w:left="1680" w:hanging="210"/>
    </w:pPr>
    <w:rPr>
      <w:sz w:val="20"/>
      <w:szCs w:val="20"/>
    </w:rPr>
  </w:style>
  <w:style w:type="paragraph" w:styleId="90">
    <w:name w:val="index 9"/>
    <w:basedOn w:val="a2"/>
    <w:next w:val="a2"/>
    <w:autoRedefine/>
    <w:semiHidden/>
    <w:rsid w:val="00446256"/>
    <w:pPr>
      <w:ind w:left="1890" w:hanging="210"/>
    </w:pPr>
    <w:rPr>
      <w:sz w:val="20"/>
      <w:szCs w:val="20"/>
    </w:rPr>
  </w:style>
  <w:style w:type="paragraph" w:styleId="a9">
    <w:name w:val="table of figures"/>
    <w:basedOn w:val="a2"/>
    <w:next w:val="a2"/>
    <w:semiHidden/>
    <w:rsid w:val="00A82433"/>
    <w:pPr>
      <w:spacing w:afterLines="50"/>
      <w:ind w:leftChars="300" w:left="300"/>
    </w:pPr>
    <w:rPr>
      <w:sz w:val="20"/>
      <w:szCs w:val="20"/>
    </w:rPr>
  </w:style>
  <w:style w:type="paragraph" w:styleId="aa">
    <w:name w:val="Document Map"/>
    <w:basedOn w:val="a2"/>
    <w:semiHidden/>
    <w:rsid w:val="00AB5406"/>
    <w:pPr>
      <w:shd w:val="clear" w:color="auto" w:fill="000080"/>
    </w:pPr>
  </w:style>
  <w:style w:type="paragraph" w:styleId="ab">
    <w:name w:val="footer"/>
    <w:basedOn w:val="HeadingLeft"/>
    <w:semiHidden/>
    <w:rsid w:val="00446256"/>
    <w:pPr>
      <w:spacing w:before="200" w:after="200"/>
      <w:jc w:val="center"/>
    </w:pPr>
    <w:rPr>
      <w:rFonts w:cs="Times New Roman"/>
      <w:b/>
      <w:bCs/>
      <w:sz w:val="22"/>
      <w:szCs w:val="22"/>
    </w:rPr>
  </w:style>
  <w:style w:type="paragraph" w:customStyle="1" w:styleId="TerminalDisplayinTable">
    <w:name w:val="Terminal Display in Table"/>
    <w:rsid w:val="00DA235C"/>
    <w:pPr>
      <w:widowControl w:val="0"/>
      <w:shd w:val="clear" w:color="auto" w:fill="F2F2F2"/>
      <w:adjustRightInd w:val="0"/>
      <w:snapToGrid w:val="0"/>
      <w:spacing w:before="80" w:after="80" w:line="240" w:lineRule="atLeast"/>
    </w:pPr>
    <w:rPr>
      <w:rFonts w:ascii="Courier New" w:hAnsi="Courier New" w:cs="Courier New"/>
      <w:snapToGrid w:val="0"/>
      <w:sz w:val="16"/>
      <w:szCs w:val="16"/>
    </w:rPr>
  </w:style>
  <w:style w:type="paragraph" w:styleId="ac">
    <w:name w:val="header"/>
    <w:basedOn w:val="a2"/>
    <w:semiHidden/>
    <w:rsid w:val="00450A20"/>
    <w:pPr>
      <w:tabs>
        <w:tab w:val="center" w:pos="4153"/>
        <w:tab w:val="right" w:pos="8306"/>
      </w:tabs>
      <w:spacing w:before="0" w:after="0"/>
      <w:ind w:left="0"/>
      <w:jc w:val="right"/>
    </w:pPr>
    <w:rPr>
      <w:sz w:val="18"/>
      <w:szCs w:val="18"/>
    </w:rPr>
  </w:style>
  <w:style w:type="character" w:styleId="ad">
    <w:name w:val="Hyperlink"/>
    <w:rsid w:val="004D5212"/>
    <w:rPr>
      <w:color w:val="0000FF"/>
      <w:u w:val="none"/>
    </w:rPr>
  </w:style>
  <w:style w:type="paragraph" w:customStyle="1" w:styleId="Cover2">
    <w:name w:val="Cover 2"/>
    <w:autoRedefine/>
    <w:rsid w:val="003615C4"/>
    <w:pPr>
      <w:adjustRightInd w:val="0"/>
      <w:snapToGrid w:val="0"/>
    </w:pPr>
    <w:rPr>
      <w:rFonts w:ascii="Arial" w:eastAsia="Arial" w:cs="Arial"/>
      <w:noProof/>
      <w:sz w:val="32"/>
      <w:szCs w:val="32"/>
      <w:lang w:eastAsia="en-US"/>
    </w:rPr>
  </w:style>
  <w:style w:type="paragraph" w:customStyle="1" w:styleId="CoverText">
    <w:name w:val="Cover Text"/>
    <w:autoRedefine/>
    <w:rsid w:val="003615C4"/>
    <w:pPr>
      <w:adjustRightInd w:val="0"/>
      <w:snapToGrid w:val="0"/>
      <w:spacing w:before="80" w:after="80" w:line="240" w:lineRule="atLeast"/>
      <w:jc w:val="both"/>
    </w:pPr>
    <w:rPr>
      <w:rFonts w:ascii="Arial" w:eastAsia="黑体" w:cs="Arial"/>
      <w:snapToGrid w:val="0"/>
    </w:rPr>
  </w:style>
  <w:style w:type="paragraph" w:customStyle="1" w:styleId="Cover5">
    <w:name w:val="Cover 5"/>
    <w:basedOn w:val="a2"/>
    <w:autoRedefine/>
    <w:rsid w:val="003615C4"/>
    <w:pPr>
      <w:widowControl w:val="0"/>
      <w:spacing w:before="0" w:after="0" w:line="240" w:lineRule="auto"/>
      <w:ind w:left="0"/>
    </w:pPr>
    <w:rPr>
      <w:rFonts w:ascii="Arial" w:eastAsia="黑体" w:hAnsi="Arial"/>
      <w:sz w:val="18"/>
      <w:szCs w:val="18"/>
    </w:rPr>
  </w:style>
  <w:style w:type="paragraph" w:customStyle="1" w:styleId="Cover4">
    <w:name w:val="Cover 4"/>
    <w:basedOn w:val="a2"/>
    <w:rsid w:val="00F613A7"/>
    <w:pPr>
      <w:widowControl w:val="0"/>
      <w:topLinePunct w:val="0"/>
      <w:spacing w:before="0" w:after="0" w:line="240" w:lineRule="auto"/>
      <w:ind w:left="0"/>
    </w:pPr>
    <w:rPr>
      <w:rFonts w:ascii="Arial" w:eastAsia="黑体" w:hAnsi="Arial"/>
      <w:b/>
      <w:bCs/>
      <w:spacing w:val="-4"/>
    </w:rPr>
  </w:style>
  <w:style w:type="numbering" w:styleId="1111110">
    <w:name w:val="Outline List 1"/>
    <w:basedOn w:val="a5"/>
    <w:semiHidden/>
    <w:rsid w:val="005327F2"/>
    <w:pPr>
      <w:numPr>
        <w:numId w:val="16"/>
      </w:numPr>
    </w:pPr>
  </w:style>
  <w:style w:type="paragraph" w:customStyle="1" w:styleId="TableHeading">
    <w:name w:val="Table Heading"/>
    <w:basedOn w:val="a2"/>
    <w:rsid w:val="00D1025A"/>
    <w:pPr>
      <w:widowControl w:val="0"/>
      <w:spacing w:before="80" w:after="80"/>
      <w:ind w:left="0"/>
    </w:pPr>
    <w:rPr>
      <w:rFonts w:ascii="Book Antiqua" w:eastAsia="黑体" w:hAnsi="Book Antiqua" w:cs="Book Antiqua"/>
      <w:b/>
      <w:bCs/>
      <w:snapToGrid w:val="0"/>
      <w:kern w:val="0"/>
    </w:rPr>
  </w:style>
  <w:style w:type="paragraph" w:customStyle="1" w:styleId="TableText">
    <w:name w:val="Table Text"/>
    <w:basedOn w:val="a2"/>
    <w:rsid w:val="00D1025A"/>
    <w:pPr>
      <w:widowControl w:val="0"/>
      <w:spacing w:before="80" w:after="80"/>
      <w:ind w:left="0"/>
    </w:pPr>
    <w:rPr>
      <w:snapToGrid w:val="0"/>
      <w:kern w:val="0"/>
    </w:rPr>
  </w:style>
  <w:style w:type="paragraph" w:customStyle="1" w:styleId="HeadingMiddle">
    <w:name w:val="Heading Middle"/>
    <w:rsid w:val="00A05971"/>
    <w:pPr>
      <w:adjustRightInd w:val="0"/>
      <w:snapToGrid w:val="0"/>
      <w:spacing w:line="240" w:lineRule="atLeast"/>
      <w:jc w:val="center"/>
    </w:pPr>
    <w:rPr>
      <w:snapToGrid w:val="0"/>
    </w:rPr>
  </w:style>
  <w:style w:type="paragraph" w:styleId="ae">
    <w:name w:val="macro"/>
    <w:semiHidden/>
    <w:rsid w:val="00CB6A0F"/>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af">
    <w:name w:val="footnote text"/>
    <w:basedOn w:val="a2"/>
    <w:semiHidden/>
    <w:rsid w:val="00CB6A0F"/>
    <w:rPr>
      <w:sz w:val="18"/>
      <w:szCs w:val="18"/>
    </w:rPr>
  </w:style>
  <w:style w:type="character" w:styleId="af0">
    <w:name w:val="footnote reference"/>
    <w:semiHidden/>
    <w:rsid w:val="00CB6A0F"/>
    <w:rPr>
      <w:vertAlign w:val="superscript"/>
    </w:rPr>
  </w:style>
  <w:style w:type="paragraph" w:styleId="af1">
    <w:name w:val="Balloon Text"/>
    <w:basedOn w:val="a2"/>
    <w:semiHidden/>
    <w:rsid w:val="00CB6A0F"/>
    <w:rPr>
      <w:sz w:val="18"/>
      <w:szCs w:val="18"/>
    </w:rPr>
  </w:style>
  <w:style w:type="paragraph" w:styleId="af2">
    <w:name w:val="annotation text"/>
    <w:basedOn w:val="a2"/>
    <w:semiHidden/>
    <w:rsid w:val="00CB6A0F"/>
  </w:style>
  <w:style w:type="character" w:styleId="af3">
    <w:name w:val="annotation reference"/>
    <w:semiHidden/>
    <w:rsid w:val="00CB6A0F"/>
    <w:rPr>
      <w:sz w:val="21"/>
      <w:szCs w:val="21"/>
    </w:rPr>
  </w:style>
  <w:style w:type="paragraph" w:styleId="af4">
    <w:name w:val="annotation subject"/>
    <w:basedOn w:val="af2"/>
    <w:next w:val="af2"/>
    <w:semiHidden/>
    <w:rsid w:val="00CB6A0F"/>
    <w:rPr>
      <w:b/>
      <w:bCs/>
    </w:rPr>
  </w:style>
  <w:style w:type="paragraph" w:styleId="43">
    <w:name w:val="index 4"/>
    <w:basedOn w:val="a2"/>
    <w:next w:val="a2"/>
    <w:autoRedefine/>
    <w:semiHidden/>
    <w:rsid w:val="00CB6A0F"/>
    <w:pPr>
      <w:ind w:left="1260"/>
    </w:pPr>
  </w:style>
  <w:style w:type="paragraph" w:styleId="af5">
    <w:name w:val="index heading"/>
    <w:basedOn w:val="a2"/>
    <w:next w:val="a2"/>
    <w:semiHidden/>
    <w:rsid w:val="00F613A7"/>
    <w:pPr>
      <w:widowControl w:val="0"/>
      <w:topLinePunct w:val="0"/>
      <w:spacing w:before="240" w:after="120" w:line="240" w:lineRule="auto"/>
      <w:ind w:left="0"/>
    </w:pPr>
    <w:rPr>
      <w:rFonts w:ascii="Book Antiqua" w:hAnsi="Book Antiqua"/>
      <w:b/>
      <w:bCs/>
      <w:iCs/>
      <w:sz w:val="26"/>
      <w:szCs w:val="26"/>
    </w:rPr>
  </w:style>
  <w:style w:type="paragraph" w:styleId="af6">
    <w:name w:val="caption"/>
    <w:basedOn w:val="a2"/>
    <w:next w:val="a2"/>
    <w:semiHidden/>
    <w:qFormat/>
    <w:rsid w:val="00CB6A0F"/>
    <w:pPr>
      <w:spacing w:before="152"/>
    </w:pPr>
    <w:rPr>
      <w:rFonts w:ascii="Arial" w:eastAsia="黑体" w:hAnsi="Arial"/>
      <w:sz w:val="20"/>
      <w:szCs w:val="20"/>
    </w:rPr>
  </w:style>
  <w:style w:type="paragraph" w:styleId="af7">
    <w:name w:val="endnote text"/>
    <w:basedOn w:val="a2"/>
    <w:semiHidden/>
    <w:rsid w:val="00CB6A0F"/>
  </w:style>
  <w:style w:type="character" w:styleId="af8">
    <w:name w:val="endnote reference"/>
    <w:semiHidden/>
    <w:rsid w:val="00CB6A0F"/>
    <w:rPr>
      <w:vertAlign w:val="superscript"/>
    </w:rPr>
  </w:style>
  <w:style w:type="paragraph" w:styleId="af9">
    <w:name w:val="table of authorities"/>
    <w:basedOn w:val="a2"/>
    <w:next w:val="a2"/>
    <w:semiHidden/>
    <w:rsid w:val="00CB6A0F"/>
    <w:pPr>
      <w:ind w:left="420"/>
    </w:pPr>
  </w:style>
  <w:style w:type="paragraph" w:styleId="afa">
    <w:name w:val="toa heading"/>
    <w:basedOn w:val="a2"/>
    <w:next w:val="a2"/>
    <w:semiHidden/>
    <w:rsid w:val="00CB6A0F"/>
    <w:pPr>
      <w:spacing w:before="120"/>
    </w:pPr>
    <w:rPr>
      <w:rFonts w:ascii="Arial" w:hAnsi="Arial"/>
    </w:rPr>
  </w:style>
  <w:style w:type="paragraph" w:customStyle="1" w:styleId="Contents">
    <w:name w:val="Contents"/>
    <w:basedOn w:val="Heading1NoNumber"/>
    <w:rsid w:val="00B937D5"/>
    <w:rPr>
      <w:rFonts w:eastAsia="黑体"/>
    </w:rPr>
  </w:style>
  <w:style w:type="character" w:styleId="HTML">
    <w:name w:val="HTML Variable"/>
    <w:semiHidden/>
    <w:rsid w:val="00176DF9"/>
    <w:rPr>
      <w:i/>
      <w:iCs/>
    </w:rPr>
  </w:style>
  <w:style w:type="character" w:styleId="HTML0">
    <w:name w:val="HTML Typewriter"/>
    <w:semiHidden/>
    <w:rsid w:val="00176DF9"/>
    <w:rPr>
      <w:rFonts w:ascii="Courier New" w:hAnsi="Courier New" w:cs="Courier New"/>
      <w:sz w:val="20"/>
      <w:szCs w:val="20"/>
    </w:rPr>
  </w:style>
  <w:style w:type="character" w:styleId="HTML1">
    <w:name w:val="HTML Code"/>
    <w:semiHidden/>
    <w:rsid w:val="00176DF9"/>
    <w:rPr>
      <w:rFonts w:ascii="Courier New" w:hAnsi="Courier New" w:cs="Courier New"/>
      <w:sz w:val="20"/>
      <w:szCs w:val="20"/>
    </w:rPr>
  </w:style>
  <w:style w:type="paragraph" w:styleId="HTML2">
    <w:name w:val="HTML Address"/>
    <w:basedOn w:val="a2"/>
    <w:semiHidden/>
    <w:rsid w:val="00176DF9"/>
    <w:rPr>
      <w:i/>
      <w:iCs/>
    </w:rPr>
  </w:style>
  <w:style w:type="character" w:styleId="HTML3">
    <w:name w:val="HTML Definition"/>
    <w:semiHidden/>
    <w:rsid w:val="00176DF9"/>
    <w:rPr>
      <w:i/>
      <w:iCs/>
    </w:rPr>
  </w:style>
  <w:style w:type="character" w:styleId="HTML4">
    <w:name w:val="HTML Keyboard"/>
    <w:semiHidden/>
    <w:rsid w:val="00176DF9"/>
    <w:rPr>
      <w:rFonts w:ascii="Courier New" w:hAnsi="Courier New" w:cs="Courier New"/>
      <w:sz w:val="20"/>
      <w:szCs w:val="20"/>
    </w:rPr>
  </w:style>
  <w:style w:type="character" w:styleId="HTML5">
    <w:name w:val="HTML Acronym"/>
    <w:basedOn w:val="a3"/>
    <w:semiHidden/>
    <w:rsid w:val="00176DF9"/>
  </w:style>
  <w:style w:type="character" w:styleId="HTML6">
    <w:name w:val="HTML Sample"/>
    <w:semiHidden/>
    <w:rsid w:val="00176DF9"/>
    <w:rPr>
      <w:rFonts w:ascii="Courier New" w:hAnsi="Courier New" w:cs="Courier New"/>
    </w:rPr>
  </w:style>
  <w:style w:type="character" w:styleId="HTML7">
    <w:name w:val="HTML Cite"/>
    <w:semiHidden/>
    <w:rsid w:val="00176DF9"/>
    <w:rPr>
      <w:i/>
      <w:iCs/>
    </w:rPr>
  </w:style>
  <w:style w:type="paragraph" w:styleId="HTML8">
    <w:name w:val="HTML Preformatted"/>
    <w:basedOn w:val="a2"/>
    <w:semiHidden/>
    <w:rsid w:val="00176DF9"/>
    <w:rPr>
      <w:rFonts w:ascii="Courier New" w:hAnsi="Courier New" w:cs="Courier New"/>
      <w:sz w:val="20"/>
      <w:szCs w:val="20"/>
    </w:rPr>
  </w:style>
  <w:style w:type="table" w:styleId="11">
    <w:name w:val="Table Web 1"/>
    <w:basedOn w:val="a4"/>
    <w:semiHidden/>
    <w:rsid w:val="00176DF9"/>
    <w:pPr>
      <w:adjustRightInd w:val="0"/>
      <w:snapToGrid w:val="0"/>
      <w:spacing w:before="160" w:after="160" w:line="240" w:lineRule="atLeast"/>
      <w:ind w:left="170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4">
    <w:name w:val="Table Web 2"/>
    <w:basedOn w:val="a4"/>
    <w:semiHidden/>
    <w:rsid w:val="00176DF9"/>
    <w:pPr>
      <w:adjustRightInd w:val="0"/>
      <w:snapToGrid w:val="0"/>
      <w:spacing w:before="160" w:after="160" w:line="240" w:lineRule="atLeast"/>
      <w:ind w:left="170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4">
    <w:name w:val="Table Web 3"/>
    <w:basedOn w:val="a4"/>
    <w:semiHidden/>
    <w:rsid w:val="00176DF9"/>
    <w:pPr>
      <w:adjustRightInd w:val="0"/>
      <w:snapToGrid w:val="0"/>
      <w:spacing w:before="160" w:after="160" w:line="240" w:lineRule="atLeast"/>
      <w:ind w:left="170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b">
    <w:name w:val="Table Theme"/>
    <w:basedOn w:val="a4"/>
    <w:semiHidden/>
    <w:rsid w:val="00176DF9"/>
    <w:pPr>
      <w:adjustRightInd w:val="0"/>
      <w:snapToGrid w:val="0"/>
      <w:spacing w:before="160" w:after="160" w:line="240" w:lineRule="atLeast"/>
      <w:ind w:left="170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Colorful 1"/>
    <w:basedOn w:val="a4"/>
    <w:semiHidden/>
    <w:rsid w:val="00176DF9"/>
    <w:pPr>
      <w:adjustRightInd w:val="0"/>
      <w:snapToGrid w:val="0"/>
      <w:spacing w:before="160" w:after="160" w:line="240" w:lineRule="atLeast"/>
      <w:ind w:left="170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5">
    <w:name w:val="Table Colorful 2"/>
    <w:basedOn w:val="a4"/>
    <w:semiHidden/>
    <w:rsid w:val="00176DF9"/>
    <w:pPr>
      <w:adjustRightInd w:val="0"/>
      <w:snapToGrid w:val="0"/>
      <w:spacing w:before="160" w:after="160" w:line="240" w:lineRule="atLeast"/>
      <w:ind w:left="170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5">
    <w:name w:val="Table Colorful 3"/>
    <w:basedOn w:val="a4"/>
    <w:semiHidden/>
    <w:rsid w:val="00176DF9"/>
    <w:pPr>
      <w:adjustRightInd w:val="0"/>
      <w:snapToGrid w:val="0"/>
      <w:spacing w:before="160" w:after="160" w:line="240" w:lineRule="atLeast"/>
      <w:ind w:left="170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c">
    <w:name w:val="Salutation"/>
    <w:basedOn w:val="a2"/>
    <w:next w:val="a2"/>
    <w:semiHidden/>
    <w:rsid w:val="00176DF9"/>
  </w:style>
  <w:style w:type="paragraph" w:styleId="afd">
    <w:name w:val="Plain Text"/>
    <w:basedOn w:val="a2"/>
    <w:semiHidden/>
    <w:rsid w:val="00176DF9"/>
    <w:rPr>
      <w:rFonts w:ascii="宋体" w:hAnsi="Courier New" w:cs="Courier New"/>
    </w:rPr>
  </w:style>
  <w:style w:type="table" w:styleId="afe">
    <w:name w:val="Table Elegant"/>
    <w:basedOn w:val="a4"/>
    <w:semiHidden/>
    <w:rsid w:val="00176DF9"/>
    <w:pPr>
      <w:adjustRightInd w:val="0"/>
      <w:snapToGrid w:val="0"/>
      <w:spacing w:before="160" w:after="160" w:line="240" w:lineRule="atLeast"/>
      <w:ind w:left="170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
    <w:name w:val="E-mail Signature"/>
    <w:basedOn w:val="a2"/>
    <w:semiHidden/>
    <w:rsid w:val="00176DF9"/>
  </w:style>
  <w:style w:type="paragraph" w:styleId="aff0">
    <w:name w:val="Subtitle"/>
    <w:basedOn w:val="a2"/>
    <w:semiHidden/>
    <w:qFormat/>
    <w:rsid w:val="00176DF9"/>
    <w:pPr>
      <w:spacing w:before="240" w:after="60" w:line="312" w:lineRule="atLeast"/>
      <w:jc w:val="center"/>
      <w:outlineLvl w:val="1"/>
    </w:pPr>
    <w:rPr>
      <w:rFonts w:ascii="Arial" w:hAnsi="Arial"/>
      <w:b/>
      <w:bCs/>
      <w:kern w:val="28"/>
      <w:sz w:val="32"/>
      <w:szCs w:val="32"/>
    </w:rPr>
  </w:style>
  <w:style w:type="table" w:styleId="13">
    <w:name w:val="Table Classic 1"/>
    <w:basedOn w:val="a4"/>
    <w:semiHidden/>
    <w:rsid w:val="00176DF9"/>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4"/>
    <w:semiHidden/>
    <w:rsid w:val="00176DF9"/>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4"/>
    <w:semiHidden/>
    <w:rsid w:val="00176DF9"/>
    <w:pPr>
      <w:adjustRightInd w:val="0"/>
      <w:snapToGrid w:val="0"/>
      <w:spacing w:before="160" w:after="160" w:line="240" w:lineRule="atLeast"/>
      <w:ind w:left="170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semiHidden/>
    <w:rsid w:val="00176DF9"/>
    <w:pPr>
      <w:adjustRightInd w:val="0"/>
      <w:snapToGrid w:val="0"/>
      <w:spacing w:before="160" w:after="160" w:line="240" w:lineRule="atLeast"/>
      <w:ind w:left="170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1">
    <w:name w:val="envelope return"/>
    <w:basedOn w:val="a2"/>
    <w:semiHidden/>
    <w:rsid w:val="00176DF9"/>
    <w:rPr>
      <w:rFonts w:ascii="Arial" w:hAnsi="Arial"/>
    </w:rPr>
  </w:style>
  <w:style w:type="table" w:styleId="14">
    <w:name w:val="Table Simple 1"/>
    <w:basedOn w:val="a4"/>
    <w:semiHidden/>
    <w:rsid w:val="00176DF9"/>
    <w:pPr>
      <w:adjustRightInd w:val="0"/>
      <w:snapToGrid w:val="0"/>
      <w:spacing w:before="160" w:after="160" w:line="240" w:lineRule="atLeast"/>
      <w:ind w:left="170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7">
    <w:name w:val="Table Simple 2"/>
    <w:basedOn w:val="a4"/>
    <w:semiHidden/>
    <w:rsid w:val="00176DF9"/>
    <w:pPr>
      <w:adjustRightInd w:val="0"/>
      <w:snapToGrid w:val="0"/>
      <w:spacing w:before="160" w:after="160" w:line="240" w:lineRule="atLeast"/>
      <w:ind w:left="170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4"/>
    <w:semiHidden/>
    <w:rsid w:val="00176DF9"/>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2">
    <w:name w:val="Closing"/>
    <w:basedOn w:val="a2"/>
    <w:semiHidden/>
    <w:rsid w:val="00176DF9"/>
    <w:pPr>
      <w:ind w:leftChars="2100" w:left="2100"/>
    </w:pPr>
  </w:style>
  <w:style w:type="table" w:styleId="15">
    <w:name w:val="Table Subtle 1"/>
    <w:basedOn w:val="a4"/>
    <w:semiHidden/>
    <w:rsid w:val="00176DF9"/>
    <w:pPr>
      <w:adjustRightInd w:val="0"/>
      <w:snapToGrid w:val="0"/>
      <w:spacing w:before="160" w:after="160" w:line="240" w:lineRule="atLeast"/>
      <w:ind w:left="170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4"/>
    <w:semiHidden/>
    <w:rsid w:val="00176DF9"/>
    <w:pPr>
      <w:adjustRightInd w:val="0"/>
      <w:snapToGrid w:val="0"/>
      <w:spacing w:before="160" w:after="160" w:line="240" w:lineRule="atLeast"/>
      <w:ind w:left="170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3D effects 1"/>
    <w:basedOn w:val="a4"/>
    <w:semiHidden/>
    <w:rsid w:val="00176DF9"/>
    <w:pPr>
      <w:adjustRightInd w:val="0"/>
      <w:snapToGrid w:val="0"/>
      <w:spacing w:before="160" w:after="160" w:line="240" w:lineRule="atLeast"/>
      <w:ind w:left="170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4"/>
    <w:semiHidden/>
    <w:rsid w:val="00176DF9"/>
    <w:pPr>
      <w:adjustRightInd w:val="0"/>
      <w:snapToGrid w:val="0"/>
      <w:spacing w:before="160" w:after="160" w:line="240" w:lineRule="atLeast"/>
      <w:ind w:left="170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semiHidden/>
    <w:rsid w:val="00176DF9"/>
    <w:pPr>
      <w:adjustRightInd w:val="0"/>
      <w:snapToGrid w:val="0"/>
      <w:spacing w:before="160" w:after="160" w:line="240" w:lineRule="atLeast"/>
      <w:ind w:left="170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3">
    <w:name w:val="List"/>
    <w:basedOn w:val="a2"/>
    <w:semiHidden/>
    <w:rsid w:val="00176DF9"/>
    <w:pPr>
      <w:ind w:left="200" w:hangingChars="200" w:hanging="200"/>
    </w:pPr>
  </w:style>
  <w:style w:type="paragraph" w:styleId="2a">
    <w:name w:val="List 2"/>
    <w:basedOn w:val="a2"/>
    <w:semiHidden/>
    <w:rsid w:val="00176DF9"/>
    <w:pPr>
      <w:ind w:leftChars="200" w:left="200" w:hangingChars="200" w:hanging="200"/>
    </w:pPr>
  </w:style>
  <w:style w:type="paragraph" w:styleId="39">
    <w:name w:val="List 3"/>
    <w:basedOn w:val="a2"/>
    <w:semiHidden/>
    <w:rsid w:val="00176DF9"/>
    <w:pPr>
      <w:ind w:leftChars="400" w:left="400" w:hangingChars="200" w:hanging="200"/>
    </w:pPr>
  </w:style>
  <w:style w:type="paragraph" w:styleId="45">
    <w:name w:val="List 4"/>
    <w:basedOn w:val="a2"/>
    <w:semiHidden/>
    <w:rsid w:val="00176DF9"/>
    <w:pPr>
      <w:ind w:leftChars="600" w:left="600" w:hangingChars="200" w:hanging="200"/>
    </w:pPr>
  </w:style>
  <w:style w:type="paragraph" w:styleId="54">
    <w:name w:val="List 5"/>
    <w:basedOn w:val="a2"/>
    <w:semiHidden/>
    <w:rsid w:val="00176DF9"/>
    <w:pPr>
      <w:ind w:leftChars="800" w:left="800" w:hangingChars="200" w:hanging="200"/>
    </w:pPr>
  </w:style>
  <w:style w:type="paragraph" w:styleId="a">
    <w:name w:val="List Number"/>
    <w:basedOn w:val="a2"/>
    <w:semiHidden/>
    <w:rsid w:val="00176DF9"/>
    <w:pPr>
      <w:numPr>
        <w:numId w:val="4"/>
      </w:numPr>
    </w:pPr>
  </w:style>
  <w:style w:type="paragraph" w:styleId="2">
    <w:name w:val="List Number 2"/>
    <w:basedOn w:val="a2"/>
    <w:semiHidden/>
    <w:rsid w:val="00176DF9"/>
    <w:pPr>
      <w:numPr>
        <w:numId w:val="5"/>
      </w:numPr>
    </w:pPr>
  </w:style>
  <w:style w:type="paragraph" w:styleId="3">
    <w:name w:val="List Number 3"/>
    <w:basedOn w:val="a2"/>
    <w:semiHidden/>
    <w:rsid w:val="00176DF9"/>
    <w:pPr>
      <w:numPr>
        <w:numId w:val="6"/>
      </w:numPr>
    </w:pPr>
  </w:style>
  <w:style w:type="paragraph" w:styleId="4">
    <w:name w:val="List Number 4"/>
    <w:basedOn w:val="a2"/>
    <w:semiHidden/>
    <w:rsid w:val="00176DF9"/>
    <w:pPr>
      <w:numPr>
        <w:numId w:val="7"/>
      </w:numPr>
    </w:pPr>
  </w:style>
  <w:style w:type="paragraph" w:styleId="5">
    <w:name w:val="List Number 5"/>
    <w:basedOn w:val="a2"/>
    <w:semiHidden/>
    <w:rsid w:val="00176DF9"/>
    <w:pPr>
      <w:numPr>
        <w:numId w:val="8"/>
      </w:numPr>
    </w:pPr>
  </w:style>
  <w:style w:type="paragraph" w:styleId="aff4">
    <w:name w:val="List Continue"/>
    <w:basedOn w:val="a2"/>
    <w:semiHidden/>
    <w:rsid w:val="00176DF9"/>
    <w:pPr>
      <w:spacing w:after="120"/>
      <w:ind w:leftChars="200" w:left="200"/>
    </w:pPr>
  </w:style>
  <w:style w:type="paragraph" w:styleId="2b">
    <w:name w:val="List Continue 2"/>
    <w:basedOn w:val="a2"/>
    <w:semiHidden/>
    <w:rsid w:val="00176DF9"/>
    <w:pPr>
      <w:spacing w:after="120"/>
      <w:ind w:leftChars="400" w:left="400"/>
    </w:pPr>
  </w:style>
  <w:style w:type="paragraph" w:styleId="3a">
    <w:name w:val="List Continue 3"/>
    <w:basedOn w:val="a2"/>
    <w:semiHidden/>
    <w:rsid w:val="00176DF9"/>
    <w:pPr>
      <w:spacing w:after="120"/>
      <w:ind w:leftChars="600" w:left="600"/>
    </w:pPr>
  </w:style>
  <w:style w:type="paragraph" w:styleId="46">
    <w:name w:val="List Continue 4"/>
    <w:basedOn w:val="a2"/>
    <w:semiHidden/>
    <w:rsid w:val="00176DF9"/>
    <w:pPr>
      <w:spacing w:after="120"/>
      <w:ind w:leftChars="800" w:left="800"/>
    </w:pPr>
  </w:style>
  <w:style w:type="paragraph" w:styleId="55">
    <w:name w:val="List Continue 5"/>
    <w:basedOn w:val="a2"/>
    <w:semiHidden/>
    <w:rsid w:val="00176DF9"/>
    <w:pPr>
      <w:spacing w:after="120"/>
      <w:ind w:leftChars="1000" w:left="1000"/>
    </w:pPr>
  </w:style>
  <w:style w:type="paragraph" w:styleId="a0">
    <w:name w:val="List Bullet"/>
    <w:basedOn w:val="a2"/>
    <w:autoRedefine/>
    <w:semiHidden/>
    <w:rsid w:val="00176DF9"/>
    <w:pPr>
      <w:numPr>
        <w:numId w:val="9"/>
      </w:numPr>
    </w:pPr>
  </w:style>
  <w:style w:type="paragraph" w:styleId="20">
    <w:name w:val="List Bullet 2"/>
    <w:basedOn w:val="a2"/>
    <w:autoRedefine/>
    <w:semiHidden/>
    <w:rsid w:val="00176DF9"/>
    <w:pPr>
      <w:numPr>
        <w:numId w:val="10"/>
      </w:numPr>
    </w:pPr>
  </w:style>
  <w:style w:type="paragraph" w:styleId="30">
    <w:name w:val="List Bullet 3"/>
    <w:basedOn w:val="a2"/>
    <w:autoRedefine/>
    <w:semiHidden/>
    <w:rsid w:val="00176DF9"/>
    <w:pPr>
      <w:numPr>
        <w:numId w:val="11"/>
      </w:numPr>
    </w:pPr>
  </w:style>
  <w:style w:type="paragraph" w:styleId="40">
    <w:name w:val="List Bullet 4"/>
    <w:basedOn w:val="a2"/>
    <w:autoRedefine/>
    <w:semiHidden/>
    <w:rsid w:val="00176DF9"/>
    <w:pPr>
      <w:numPr>
        <w:numId w:val="12"/>
      </w:numPr>
    </w:pPr>
  </w:style>
  <w:style w:type="paragraph" w:styleId="50">
    <w:name w:val="List Bullet 5"/>
    <w:basedOn w:val="a2"/>
    <w:autoRedefine/>
    <w:semiHidden/>
    <w:rsid w:val="00176DF9"/>
    <w:pPr>
      <w:numPr>
        <w:numId w:val="13"/>
      </w:numPr>
    </w:pPr>
  </w:style>
  <w:style w:type="table" w:styleId="17">
    <w:name w:val="Table List 1"/>
    <w:basedOn w:val="a4"/>
    <w:semiHidden/>
    <w:rsid w:val="00176DF9"/>
    <w:pPr>
      <w:adjustRightInd w:val="0"/>
      <w:snapToGrid w:val="0"/>
      <w:spacing w:before="160" w:after="160" w:line="240" w:lineRule="atLeast"/>
      <w:ind w:left="170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4"/>
    <w:semiHidden/>
    <w:rsid w:val="00176DF9"/>
    <w:pPr>
      <w:adjustRightInd w:val="0"/>
      <w:snapToGrid w:val="0"/>
      <w:spacing w:before="160" w:after="160" w:line="240" w:lineRule="atLeast"/>
      <w:ind w:left="170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4"/>
    <w:semiHidden/>
    <w:rsid w:val="00176DF9"/>
    <w:pPr>
      <w:adjustRightInd w:val="0"/>
      <w:snapToGrid w:val="0"/>
      <w:spacing w:before="160" w:after="160" w:line="240" w:lineRule="atLeast"/>
      <w:ind w:left="170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semiHidden/>
    <w:rsid w:val="00176DF9"/>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semiHidden/>
    <w:rsid w:val="00176DF9"/>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4"/>
    <w:semiHidden/>
    <w:rsid w:val="00176DF9"/>
    <w:pPr>
      <w:adjustRightInd w:val="0"/>
      <w:snapToGrid w:val="0"/>
      <w:spacing w:before="160" w:after="160" w:line="240" w:lineRule="atLeast"/>
      <w:ind w:left="170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1">
    <w:name w:val="Table List 7"/>
    <w:basedOn w:val="a4"/>
    <w:semiHidden/>
    <w:rsid w:val="00176DF9"/>
    <w:pPr>
      <w:adjustRightInd w:val="0"/>
      <w:snapToGrid w:val="0"/>
      <w:spacing w:before="160" w:after="160" w:line="240" w:lineRule="atLeast"/>
      <w:ind w:left="170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semiHidden/>
    <w:rsid w:val="00176DF9"/>
    <w:pPr>
      <w:adjustRightInd w:val="0"/>
      <w:snapToGrid w:val="0"/>
      <w:spacing w:before="160" w:after="160" w:line="240" w:lineRule="atLeast"/>
      <w:ind w:left="170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5">
    <w:name w:val="Table Contemporary"/>
    <w:basedOn w:val="a4"/>
    <w:semiHidden/>
    <w:rsid w:val="00176DF9"/>
    <w:pPr>
      <w:adjustRightInd w:val="0"/>
      <w:snapToGrid w:val="0"/>
      <w:spacing w:before="160" w:after="160" w:line="240" w:lineRule="atLeast"/>
      <w:ind w:left="170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6">
    <w:name w:val="Normal (Web)"/>
    <w:basedOn w:val="a2"/>
    <w:semiHidden/>
    <w:rsid w:val="00176DF9"/>
    <w:rPr>
      <w:rFonts w:cs="Times New Roman"/>
    </w:rPr>
  </w:style>
  <w:style w:type="paragraph" w:styleId="aff7">
    <w:name w:val="Signature"/>
    <w:basedOn w:val="a2"/>
    <w:semiHidden/>
    <w:rsid w:val="00176DF9"/>
    <w:pPr>
      <w:ind w:leftChars="2100" w:left="2100"/>
    </w:pPr>
  </w:style>
  <w:style w:type="character" w:styleId="aff8">
    <w:name w:val="Emphasis"/>
    <w:semiHidden/>
    <w:qFormat/>
    <w:rsid w:val="00176DF9"/>
    <w:rPr>
      <w:i/>
      <w:iCs/>
    </w:rPr>
  </w:style>
  <w:style w:type="paragraph" w:styleId="aff9">
    <w:name w:val="Date"/>
    <w:basedOn w:val="a2"/>
    <w:next w:val="a2"/>
    <w:semiHidden/>
    <w:rsid w:val="00176DF9"/>
    <w:pPr>
      <w:ind w:leftChars="2500" w:left="2500"/>
    </w:pPr>
  </w:style>
  <w:style w:type="table" w:styleId="18">
    <w:name w:val="Table Columns 1"/>
    <w:basedOn w:val="a4"/>
    <w:semiHidden/>
    <w:rsid w:val="00176DF9"/>
    <w:pPr>
      <w:adjustRightInd w:val="0"/>
      <w:snapToGrid w:val="0"/>
      <w:spacing w:before="160" w:after="160" w:line="240" w:lineRule="atLeast"/>
      <w:ind w:left="170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4"/>
    <w:semiHidden/>
    <w:rsid w:val="00176DF9"/>
    <w:pPr>
      <w:adjustRightInd w:val="0"/>
      <w:snapToGrid w:val="0"/>
      <w:spacing w:before="160" w:after="160" w:line="240" w:lineRule="atLeast"/>
      <w:ind w:left="170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semiHidden/>
    <w:rsid w:val="00176DF9"/>
    <w:pPr>
      <w:adjustRightInd w:val="0"/>
      <w:snapToGrid w:val="0"/>
      <w:spacing w:before="160" w:after="160" w:line="240" w:lineRule="atLeast"/>
      <w:ind w:left="170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176DF9"/>
    <w:pPr>
      <w:adjustRightInd w:val="0"/>
      <w:snapToGrid w:val="0"/>
      <w:spacing w:before="160" w:after="160" w:line="240" w:lineRule="atLeast"/>
      <w:ind w:left="170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176DF9"/>
    <w:pPr>
      <w:adjustRightInd w:val="0"/>
      <w:snapToGrid w:val="0"/>
      <w:spacing w:before="160" w:after="160" w:line="240" w:lineRule="atLeast"/>
      <w:ind w:left="170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4"/>
    <w:semiHidden/>
    <w:rsid w:val="00176DF9"/>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e">
    <w:name w:val="Table Grid 2"/>
    <w:basedOn w:val="a4"/>
    <w:semiHidden/>
    <w:rsid w:val="00176DF9"/>
    <w:pPr>
      <w:adjustRightInd w:val="0"/>
      <w:snapToGrid w:val="0"/>
      <w:spacing w:before="160" w:after="160" w:line="240" w:lineRule="atLeast"/>
      <w:ind w:left="170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176DF9"/>
    <w:pPr>
      <w:adjustRightInd w:val="0"/>
      <w:snapToGrid w:val="0"/>
      <w:spacing w:before="160" w:after="160" w:line="240" w:lineRule="atLeast"/>
      <w:ind w:left="170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4"/>
    <w:semiHidden/>
    <w:rsid w:val="00176DF9"/>
    <w:pPr>
      <w:adjustRightInd w:val="0"/>
      <w:snapToGrid w:val="0"/>
      <w:spacing w:before="160" w:after="160" w:line="240" w:lineRule="atLeast"/>
      <w:ind w:left="170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semiHidden/>
    <w:rsid w:val="00176DF9"/>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176DF9"/>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176DF9"/>
    <w:pPr>
      <w:adjustRightInd w:val="0"/>
      <w:snapToGrid w:val="0"/>
      <w:spacing w:before="160" w:after="160" w:line="240" w:lineRule="atLeast"/>
      <w:ind w:left="170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176DF9"/>
    <w:pPr>
      <w:adjustRightInd w:val="0"/>
      <w:snapToGrid w:val="0"/>
      <w:spacing w:before="160" w:after="160" w:line="240" w:lineRule="atLeast"/>
      <w:ind w:left="170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a">
    <w:name w:val="Block Text"/>
    <w:basedOn w:val="a2"/>
    <w:semiHidden/>
    <w:rsid w:val="00176DF9"/>
    <w:pPr>
      <w:spacing w:after="120"/>
      <w:ind w:leftChars="700" w:left="700" w:rightChars="700" w:right="700"/>
    </w:pPr>
  </w:style>
  <w:style w:type="numbering" w:styleId="a1">
    <w:name w:val="Outline List 3"/>
    <w:basedOn w:val="a5"/>
    <w:semiHidden/>
    <w:rsid w:val="00176DF9"/>
    <w:pPr>
      <w:numPr>
        <w:numId w:val="14"/>
      </w:numPr>
    </w:pPr>
  </w:style>
  <w:style w:type="paragraph" w:styleId="affb">
    <w:name w:val="envelope address"/>
    <w:basedOn w:val="a2"/>
    <w:semiHidden/>
    <w:rsid w:val="00176DF9"/>
    <w:pPr>
      <w:framePr w:w="7920" w:h="1980" w:hRule="exact" w:hSpace="180" w:wrap="auto" w:hAnchor="page" w:xAlign="center" w:yAlign="bottom"/>
      <w:ind w:leftChars="1400" w:left="1400"/>
    </w:pPr>
    <w:rPr>
      <w:rFonts w:ascii="Arial" w:hAnsi="Arial"/>
    </w:rPr>
  </w:style>
  <w:style w:type="paragraph" w:styleId="affc">
    <w:name w:val="Message Header"/>
    <w:basedOn w:val="a2"/>
    <w:semiHidden/>
    <w:rsid w:val="00176DF9"/>
    <w:pPr>
      <w:pBdr>
        <w:top w:val="single" w:sz="6" w:space="1" w:color="auto"/>
        <w:left w:val="single" w:sz="6" w:space="1" w:color="auto"/>
        <w:bottom w:val="single" w:sz="6" w:space="1" w:color="auto"/>
        <w:right w:val="single" w:sz="6" w:space="1" w:color="auto"/>
      </w:pBdr>
      <w:shd w:val="pct20" w:color="auto" w:fill="auto"/>
      <w:ind w:leftChars="500" w:left="500" w:hangingChars="500" w:hanging="500"/>
    </w:pPr>
    <w:rPr>
      <w:rFonts w:ascii="Arial" w:hAnsi="Arial"/>
    </w:rPr>
  </w:style>
  <w:style w:type="character" w:styleId="affd">
    <w:name w:val="line number"/>
    <w:basedOn w:val="a3"/>
    <w:semiHidden/>
    <w:rsid w:val="00176DF9"/>
  </w:style>
  <w:style w:type="character" w:styleId="affe">
    <w:name w:val="Strong"/>
    <w:semiHidden/>
    <w:qFormat/>
    <w:rsid w:val="00176DF9"/>
    <w:rPr>
      <w:b/>
      <w:bCs/>
    </w:rPr>
  </w:style>
  <w:style w:type="character" w:styleId="afff">
    <w:name w:val="page number"/>
    <w:basedOn w:val="a3"/>
    <w:semiHidden/>
    <w:rsid w:val="00176DF9"/>
  </w:style>
  <w:style w:type="character" w:styleId="afff0">
    <w:name w:val="FollowedHyperlink"/>
    <w:rsid w:val="004D5212"/>
    <w:rPr>
      <w:color w:val="800080"/>
      <w:u w:val="none"/>
    </w:rPr>
  </w:style>
  <w:style w:type="paragraph" w:styleId="afff1">
    <w:name w:val="Body Text"/>
    <w:basedOn w:val="a2"/>
    <w:semiHidden/>
    <w:rsid w:val="00176DF9"/>
    <w:pPr>
      <w:spacing w:after="120"/>
    </w:pPr>
  </w:style>
  <w:style w:type="paragraph" w:styleId="afff2">
    <w:name w:val="Body Text First Indent"/>
    <w:basedOn w:val="afff1"/>
    <w:semiHidden/>
    <w:rsid w:val="00176DF9"/>
    <w:pPr>
      <w:ind w:firstLineChars="100" w:firstLine="100"/>
    </w:pPr>
  </w:style>
  <w:style w:type="paragraph" w:styleId="afff3">
    <w:name w:val="Body Text Indent"/>
    <w:basedOn w:val="a2"/>
    <w:semiHidden/>
    <w:rsid w:val="00176DF9"/>
    <w:pPr>
      <w:spacing w:after="120"/>
      <w:ind w:leftChars="200" w:left="200"/>
    </w:pPr>
  </w:style>
  <w:style w:type="paragraph" w:styleId="2f">
    <w:name w:val="Body Text First Indent 2"/>
    <w:basedOn w:val="afff3"/>
    <w:semiHidden/>
    <w:rsid w:val="00176DF9"/>
    <w:pPr>
      <w:ind w:firstLineChars="200" w:firstLine="200"/>
    </w:pPr>
  </w:style>
  <w:style w:type="paragraph" w:styleId="afff4">
    <w:name w:val="Normal Indent"/>
    <w:basedOn w:val="a2"/>
    <w:semiHidden/>
    <w:rsid w:val="00176DF9"/>
    <w:pPr>
      <w:ind w:firstLineChars="200" w:firstLine="200"/>
    </w:pPr>
  </w:style>
  <w:style w:type="paragraph" w:styleId="2f0">
    <w:name w:val="Body Text 2"/>
    <w:basedOn w:val="a2"/>
    <w:semiHidden/>
    <w:rsid w:val="00176DF9"/>
    <w:pPr>
      <w:spacing w:after="120" w:line="480" w:lineRule="auto"/>
    </w:pPr>
  </w:style>
  <w:style w:type="paragraph" w:styleId="3e">
    <w:name w:val="Body Text 3"/>
    <w:basedOn w:val="a2"/>
    <w:semiHidden/>
    <w:rsid w:val="00176DF9"/>
    <w:pPr>
      <w:spacing w:after="120"/>
    </w:pPr>
    <w:rPr>
      <w:sz w:val="16"/>
      <w:szCs w:val="16"/>
    </w:rPr>
  </w:style>
  <w:style w:type="paragraph" w:styleId="2f1">
    <w:name w:val="Body Text Indent 2"/>
    <w:basedOn w:val="a2"/>
    <w:semiHidden/>
    <w:rsid w:val="00176DF9"/>
    <w:pPr>
      <w:spacing w:after="120" w:line="480" w:lineRule="auto"/>
      <w:ind w:leftChars="200" w:left="200"/>
    </w:pPr>
  </w:style>
  <w:style w:type="paragraph" w:styleId="3f">
    <w:name w:val="Body Text Indent 3"/>
    <w:basedOn w:val="a2"/>
    <w:semiHidden/>
    <w:rsid w:val="00176DF9"/>
    <w:pPr>
      <w:spacing w:after="120"/>
      <w:ind w:leftChars="200" w:left="200"/>
    </w:pPr>
    <w:rPr>
      <w:sz w:val="16"/>
      <w:szCs w:val="16"/>
    </w:rPr>
  </w:style>
  <w:style w:type="paragraph" w:styleId="afff5">
    <w:name w:val="Note Heading"/>
    <w:basedOn w:val="a2"/>
    <w:next w:val="a2"/>
    <w:semiHidden/>
    <w:rsid w:val="00176DF9"/>
    <w:pPr>
      <w:jc w:val="center"/>
    </w:pPr>
  </w:style>
  <w:style w:type="paragraph" w:customStyle="1" w:styleId="ItemStepinTable">
    <w:name w:val="Item Step in Table"/>
    <w:semiHidden/>
    <w:rsid w:val="00A9413C"/>
    <w:pPr>
      <w:numPr>
        <w:numId w:val="17"/>
      </w:numPr>
      <w:topLinePunct/>
      <w:spacing w:before="40" w:after="40" w:line="240" w:lineRule="atLeast"/>
    </w:pPr>
    <w:rPr>
      <w:rFonts w:cs="Arial"/>
      <w:sz w:val="21"/>
      <w:szCs w:val="21"/>
    </w:rPr>
  </w:style>
  <w:style w:type="paragraph" w:customStyle="1" w:styleId="End">
    <w:name w:val="End"/>
    <w:basedOn w:val="a2"/>
    <w:rsid w:val="00B937D5"/>
    <w:pPr>
      <w:spacing w:after="400"/>
    </w:pPr>
    <w:rPr>
      <w:b/>
    </w:rPr>
  </w:style>
  <w:style w:type="paragraph" w:customStyle="1" w:styleId="1a">
    <w:name w:val="样式1"/>
    <w:basedOn w:val="End"/>
    <w:semiHidden/>
    <w:rsid w:val="00C92052"/>
    <w:rPr>
      <w:b w:val="0"/>
    </w:rPr>
  </w:style>
  <w:style w:type="paragraph" w:customStyle="1" w:styleId="NotesTextListinTable">
    <w:name w:val="Notes Text List in Table"/>
    <w:rsid w:val="00B86119"/>
    <w:pPr>
      <w:numPr>
        <w:numId w:val="20"/>
      </w:numPr>
      <w:adjustRightInd w:val="0"/>
      <w:snapToGrid w:val="0"/>
      <w:spacing w:before="40" w:after="80" w:line="200" w:lineRule="atLeast"/>
    </w:pPr>
    <w:rPr>
      <w:rFonts w:eastAsia="楷体_GB2312" w:cs="Arial"/>
      <w:iCs/>
      <w:kern w:val="2"/>
      <w:sz w:val="18"/>
      <w:szCs w:val="18"/>
    </w:rPr>
  </w:style>
  <w:style w:type="paragraph" w:customStyle="1" w:styleId="NotesTextListinTableSub">
    <w:name w:val="Notes Text List in Table Sub"/>
    <w:rsid w:val="002839CF"/>
    <w:pPr>
      <w:numPr>
        <w:ilvl w:val="7"/>
        <w:numId w:val="20"/>
      </w:numPr>
      <w:spacing w:before="40" w:after="80" w:line="200" w:lineRule="atLeast"/>
    </w:pPr>
    <w:rPr>
      <w:rFonts w:eastAsia="楷体_GB2312" w:cs="Arial"/>
      <w:noProof/>
      <w:sz w:val="18"/>
      <w:szCs w:val="18"/>
    </w:rPr>
  </w:style>
  <w:style w:type="paragraph" w:customStyle="1" w:styleId="NotesHeading">
    <w:name w:val="Notes Heading"/>
    <w:basedOn w:val="CAUTIONHeading"/>
    <w:rsid w:val="00046DA7"/>
    <w:pPr>
      <w:pBdr>
        <w:top w:val="none" w:sz="0" w:space="0" w:color="auto"/>
      </w:pBdr>
      <w:spacing w:after="40"/>
    </w:pPr>
    <w:rPr>
      <w:sz w:val="18"/>
      <w:szCs w:val="18"/>
    </w:rPr>
  </w:style>
  <w:style w:type="paragraph" w:customStyle="1" w:styleId="NotesText">
    <w:name w:val="Notes Text"/>
    <w:basedOn w:val="CAUTIONText"/>
    <w:rsid w:val="0048609F"/>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714DD5"/>
    <w:pPr>
      <w:keepNext w:val="0"/>
      <w:numPr>
        <w:numId w:val="3"/>
      </w:numPr>
      <w:pBdr>
        <w:bottom w:val="none" w:sz="0" w:space="0" w:color="auto"/>
      </w:pBdr>
      <w:spacing w:before="40" w:line="200" w:lineRule="atLeast"/>
    </w:pPr>
    <w:rPr>
      <w:sz w:val="18"/>
      <w:szCs w:val="18"/>
    </w:rPr>
  </w:style>
  <w:style w:type="paragraph" w:customStyle="1" w:styleId="NotesTextListSub">
    <w:name w:val="Notes Text List Sub"/>
    <w:basedOn w:val="CAUTIONTextList"/>
    <w:rsid w:val="00D17235"/>
    <w:pPr>
      <w:keepNext w:val="0"/>
      <w:numPr>
        <w:ilvl w:val="1"/>
        <w:numId w:val="3"/>
      </w:numPr>
      <w:pBdr>
        <w:bottom w:val="none" w:sz="0" w:space="0" w:color="auto"/>
      </w:pBdr>
      <w:spacing w:before="40" w:line="200" w:lineRule="atLeast"/>
    </w:pPr>
    <w:rPr>
      <w:sz w:val="18"/>
      <w:szCs w:val="18"/>
    </w:rPr>
  </w:style>
  <w:style w:type="paragraph" w:customStyle="1" w:styleId="NotesTextListThird">
    <w:name w:val="Notes Text List Third"/>
    <w:basedOn w:val="CAUTIONTextList"/>
    <w:rsid w:val="00D17235"/>
    <w:pPr>
      <w:keepNext w:val="0"/>
      <w:numPr>
        <w:ilvl w:val="2"/>
        <w:numId w:val="3"/>
      </w:numPr>
      <w:pBdr>
        <w:bottom w:val="none" w:sz="0" w:space="0" w:color="auto"/>
      </w:pBdr>
      <w:spacing w:before="40" w:line="200" w:lineRule="atLeast"/>
    </w:pPr>
    <w:rPr>
      <w:sz w:val="18"/>
      <w:szCs w:val="18"/>
    </w:rPr>
  </w:style>
  <w:style w:type="paragraph" w:customStyle="1" w:styleId="NotesTextListText">
    <w:name w:val="Notes Text List Text"/>
    <w:basedOn w:val="CAUTIONText"/>
    <w:rsid w:val="00960474"/>
    <w:pPr>
      <w:pBdr>
        <w:bottom w:val="none" w:sz="0" w:space="0" w:color="auto"/>
      </w:pBdr>
      <w:spacing w:before="40" w:line="200" w:lineRule="atLeast"/>
      <w:ind w:left="2359"/>
    </w:pPr>
    <w:rPr>
      <w:sz w:val="18"/>
      <w:szCs w:val="18"/>
    </w:rPr>
  </w:style>
  <w:style w:type="paragraph" w:customStyle="1" w:styleId="NotesTextListTextSub">
    <w:name w:val="Notes Text List Text Sub"/>
    <w:basedOn w:val="CAUTIONText"/>
    <w:rsid w:val="005263EC"/>
    <w:pPr>
      <w:pBdr>
        <w:bottom w:val="none" w:sz="0" w:space="0" w:color="auto"/>
      </w:pBdr>
      <w:spacing w:before="40" w:line="200" w:lineRule="atLeast"/>
      <w:ind w:left="2643"/>
    </w:pPr>
    <w:rPr>
      <w:sz w:val="18"/>
      <w:szCs w:val="18"/>
    </w:rPr>
  </w:style>
  <w:style w:type="paragraph" w:customStyle="1" w:styleId="NotesTextListTextThird">
    <w:name w:val="Notes Text List Text Third"/>
    <w:basedOn w:val="CAUTIONText"/>
    <w:rsid w:val="005263EC"/>
    <w:pPr>
      <w:pBdr>
        <w:bottom w:val="none" w:sz="0" w:space="0" w:color="auto"/>
      </w:pBdr>
      <w:spacing w:before="40" w:line="200" w:lineRule="atLeast"/>
      <w:ind w:left="2927"/>
    </w:pPr>
    <w:rPr>
      <w:sz w:val="18"/>
      <w:szCs w:val="18"/>
    </w:rPr>
  </w:style>
  <w:style w:type="paragraph" w:customStyle="1" w:styleId="NotesTextTD">
    <w:name w:val="Notes Text TD"/>
    <w:rsid w:val="00960475"/>
    <w:pPr>
      <w:adjustRightInd w:val="0"/>
      <w:snapToGrid w:val="0"/>
      <w:spacing w:line="240" w:lineRule="atLeast"/>
      <w:ind w:left="2075"/>
    </w:pPr>
    <w:rPr>
      <w:rFonts w:ascii="Courier New" w:hAnsi="Courier New" w:cs="Courier New"/>
      <w:snapToGrid w:val="0"/>
      <w:spacing w:val="-1"/>
      <w:sz w:val="16"/>
      <w:szCs w:val="16"/>
    </w:rPr>
  </w:style>
  <w:style w:type="paragraph" w:customStyle="1" w:styleId="NotesTextListTextTD">
    <w:name w:val="Notes Text List Text TD"/>
    <w:rsid w:val="00960476"/>
    <w:pPr>
      <w:adjustRightInd w:val="0"/>
      <w:snapToGrid w:val="0"/>
      <w:spacing w:line="240" w:lineRule="atLeast"/>
      <w:ind w:left="2359"/>
    </w:pPr>
    <w:rPr>
      <w:rFonts w:ascii="Courier New" w:hAnsi="Courier New" w:cs="Courier New"/>
      <w:snapToGrid w:val="0"/>
      <w:spacing w:val="-1"/>
      <w:sz w:val="16"/>
      <w:szCs w:val="16"/>
    </w:rPr>
  </w:style>
  <w:style w:type="paragraph" w:customStyle="1" w:styleId="NotesTextListTextTDSub">
    <w:name w:val="Notes Text List Text TD Sub"/>
    <w:rsid w:val="005263EB"/>
    <w:pPr>
      <w:snapToGrid w:val="0"/>
      <w:spacing w:line="240" w:lineRule="atLeast"/>
      <w:ind w:left="2643"/>
    </w:pPr>
    <w:rPr>
      <w:rFonts w:ascii="Courier New" w:hAnsi="Courier New" w:cs="Courier New"/>
      <w:snapToGrid w:val="0"/>
      <w:spacing w:val="-1"/>
      <w:sz w:val="16"/>
      <w:szCs w:val="16"/>
    </w:rPr>
  </w:style>
  <w:style w:type="paragraph" w:customStyle="1" w:styleId="NotesTextListTextTDThird">
    <w:name w:val="Notes Text List Text TD Third"/>
    <w:rsid w:val="005263EB"/>
    <w:pPr>
      <w:snapToGrid w:val="0"/>
      <w:spacing w:line="240" w:lineRule="atLeast"/>
      <w:ind w:left="2927"/>
    </w:pPr>
    <w:rPr>
      <w:rFonts w:ascii="Courier New" w:hAnsi="Courier New" w:cs="Courier New"/>
      <w:snapToGrid w:val="0"/>
      <w:spacing w:val="-1"/>
      <w:sz w:val="16"/>
      <w:szCs w:val="16"/>
    </w:rPr>
  </w:style>
  <w:style w:type="paragraph" w:customStyle="1" w:styleId="CAUTIONTextListTextTD">
    <w:name w:val="CAUTION Text List Text TD"/>
    <w:basedOn w:val="CAUTIONText"/>
    <w:rsid w:val="001749B3"/>
    <w:pPr>
      <w:ind w:firstLineChars="180" w:firstLine="284"/>
    </w:pPr>
    <w:rPr>
      <w:rFonts w:ascii="Courier New" w:hAnsi="Courier New" w:cs="Courier New"/>
      <w:snapToGrid w:val="0"/>
      <w:spacing w:val="-1"/>
      <w:sz w:val="16"/>
      <w:szCs w:val="16"/>
    </w:rPr>
  </w:style>
  <w:style w:type="paragraph" w:customStyle="1" w:styleId="CAUTIONTextTD">
    <w:name w:val="CAUTION Text TD"/>
    <w:basedOn w:val="CAUTIONText"/>
    <w:rsid w:val="001749B4"/>
    <w:rPr>
      <w:rFonts w:ascii="Courier New" w:hAnsi="Courier New" w:cs="Courier New"/>
      <w:snapToGrid w:val="0"/>
      <w:spacing w:val="-1"/>
      <w:sz w:val="16"/>
      <w:szCs w:val="16"/>
    </w:rPr>
  </w:style>
  <w:style w:type="paragraph" w:customStyle="1" w:styleId="CAUTIONTextStep">
    <w:name w:val="CAUTION Text Step"/>
    <w:basedOn w:val="CAUTIONText"/>
    <w:rsid w:val="001749B2"/>
    <w:pPr>
      <w:keepNext/>
      <w:numPr>
        <w:ilvl w:val="5"/>
        <w:numId w:val="24"/>
      </w:numPr>
    </w:pPr>
  </w:style>
  <w:style w:type="paragraph" w:customStyle="1" w:styleId="CAUTIONTextListText">
    <w:name w:val="CAUTION Text List Text"/>
    <w:basedOn w:val="CAUTIONText"/>
    <w:rsid w:val="001749B2"/>
    <w:pPr>
      <w:ind w:firstLineChars="135" w:firstLine="283"/>
    </w:pPr>
  </w:style>
  <w:style w:type="paragraph" w:customStyle="1" w:styleId="NotesTextStepinTable">
    <w:name w:val="Notes Text Step in Table"/>
    <w:rsid w:val="00D17237"/>
    <w:pPr>
      <w:numPr>
        <w:ilvl w:val="7"/>
        <w:numId w:val="24"/>
      </w:numPr>
      <w:spacing w:before="40" w:after="80" w:line="200" w:lineRule="atLeast"/>
    </w:pPr>
    <w:rPr>
      <w:rFonts w:eastAsia="楷体_GB2312" w:cs="Arial"/>
      <w:iCs/>
      <w:kern w:val="2"/>
      <w:sz w:val="18"/>
      <w:szCs w:val="18"/>
    </w:rPr>
  </w:style>
  <w:style w:type="paragraph" w:customStyle="1" w:styleId="NotesTextStepinTableSub">
    <w:name w:val="Notes Text Step in Table Sub"/>
    <w:basedOn w:val="NotesTextStepinTable"/>
    <w:rsid w:val="00D17238"/>
    <w:pPr>
      <w:numPr>
        <w:ilvl w:val="3"/>
        <w:numId w:val="26"/>
      </w:numPr>
    </w:pPr>
    <w:rPr>
      <w:noProof/>
    </w:rPr>
  </w:style>
  <w:style w:type="paragraph" w:customStyle="1" w:styleId="NotesTextListTextinTable">
    <w:name w:val="Notes Text List Text in Table"/>
    <w:rsid w:val="00340EDE"/>
    <w:pPr>
      <w:widowControl w:val="0"/>
      <w:adjustRightInd w:val="0"/>
      <w:snapToGrid w:val="0"/>
      <w:spacing w:before="40" w:after="80" w:line="240" w:lineRule="atLeast"/>
      <w:ind w:left="454"/>
    </w:pPr>
    <w:rPr>
      <w:rFonts w:eastAsia="楷体_GB2312" w:cs="Arial"/>
      <w:iCs/>
      <w:kern w:val="2"/>
      <w:sz w:val="18"/>
      <w:szCs w:val="18"/>
    </w:rPr>
  </w:style>
  <w:style w:type="paragraph" w:customStyle="1" w:styleId="NotesTextListTextinTableSub">
    <w:name w:val="Notes Text List Text in Table Sub"/>
    <w:rsid w:val="00340EDE"/>
    <w:pPr>
      <w:widowControl w:val="0"/>
      <w:adjustRightInd w:val="0"/>
      <w:snapToGrid w:val="0"/>
      <w:spacing w:before="40" w:after="80" w:line="240" w:lineRule="atLeast"/>
      <w:ind w:left="738"/>
    </w:pPr>
    <w:rPr>
      <w:rFonts w:eastAsia="楷体_GB2312" w:cs="Arial"/>
      <w:iCs/>
      <w:kern w:val="2"/>
      <w:sz w:val="18"/>
      <w:szCs w:val="18"/>
    </w:rPr>
  </w:style>
  <w:style w:type="paragraph" w:customStyle="1" w:styleId="NotesTextTDinTable">
    <w:name w:val="Notes Text TD in Table"/>
    <w:rsid w:val="00394F24"/>
    <w:pPr>
      <w:widowControl w:val="0"/>
      <w:adjustRightInd w:val="0"/>
      <w:snapToGrid w:val="0"/>
      <w:spacing w:before="80" w:after="80" w:line="240" w:lineRule="atLeast"/>
      <w:ind w:left="170"/>
    </w:pPr>
    <w:rPr>
      <w:rFonts w:ascii="Courier New" w:hAnsi="Courier New" w:cs="Courier New"/>
      <w:snapToGrid w:val="0"/>
      <w:spacing w:val="-1"/>
      <w:sz w:val="16"/>
      <w:szCs w:val="16"/>
    </w:rPr>
  </w:style>
  <w:style w:type="paragraph" w:customStyle="1" w:styleId="NotesTextListTextTDinTable">
    <w:name w:val="Notes Text List Text TD in Table"/>
    <w:rsid w:val="00394F25"/>
    <w:pPr>
      <w:widowControl w:val="0"/>
      <w:adjustRightInd w:val="0"/>
      <w:snapToGrid w:val="0"/>
      <w:spacing w:before="80" w:after="80" w:line="240" w:lineRule="atLeast"/>
      <w:ind w:left="454"/>
    </w:pPr>
    <w:rPr>
      <w:rFonts w:ascii="Courier New" w:hAnsi="Courier New" w:cs="Courier New"/>
      <w:snapToGrid w:val="0"/>
      <w:spacing w:val="-1"/>
      <w:sz w:val="16"/>
      <w:szCs w:val="16"/>
    </w:rPr>
  </w:style>
  <w:style w:type="paragraph" w:customStyle="1" w:styleId="NotesTextStep">
    <w:name w:val="Notes Text Step"/>
    <w:basedOn w:val="CAUTIONTextStep"/>
    <w:rsid w:val="00D17236"/>
    <w:pPr>
      <w:numPr>
        <w:ilvl w:val="6"/>
      </w:numPr>
      <w:pBdr>
        <w:bottom w:val="none" w:sz="0" w:space="0" w:color="auto"/>
      </w:pBdr>
      <w:spacing w:before="40" w:line="200" w:lineRule="atLeast"/>
    </w:pPr>
    <w:rPr>
      <w:sz w:val="18"/>
      <w:szCs w:val="18"/>
    </w:rPr>
  </w:style>
  <w:style w:type="paragraph" w:customStyle="1" w:styleId="NotesTextStepSub">
    <w:name w:val="Notes Text Step Sub"/>
    <w:basedOn w:val="CAUTIONTextStep"/>
    <w:rsid w:val="00642033"/>
    <w:pPr>
      <w:numPr>
        <w:ilvl w:val="1"/>
        <w:numId w:val="26"/>
      </w:numPr>
      <w:pBdr>
        <w:bottom w:val="none" w:sz="0" w:space="0" w:color="auto"/>
      </w:pBdr>
      <w:spacing w:before="40" w:line="200" w:lineRule="atLeast"/>
    </w:pPr>
    <w:rPr>
      <w:sz w:val="18"/>
      <w:szCs w:val="18"/>
    </w:rPr>
  </w:style>
  <w:style w:type="paragraph" w:customStyle="1" w:styleId="NotesTextStepThird">
    <w:name w:val="Notes Text Step Third"/>
    <w:basedOn w:val="CAUTIONTextStep"/>
    <w:rsid w:val="00642033"/>
    <w:pPr>
      <w:numPr>
        <w:ilvl w:val="2"/>
        <w:numId w:val="26"/>
      </w:numPr>
      <w:pBdr>
        <w:bottom w:val="none" w:sz="0" w:space="0" w:color="auto"/>
      </w:pBdr>
      <w:spacing w:before="40" w:line="200" w:lineRule="atLeast"/>
    </w:pPr>
    <w:rPr>
      <w:sz w:val="18"/>
      <w:szCs w:val="18"/>
    </w:rPr>
  </w:style>
  <w:style w:type="paragraph" w:customStyle="1" w:styleId="Code">
    <w:name w:val="Code"/>
    <w:basedOn w:val="a2"/>
    <w:rsid w:val="009341D2"/>
    <w:pPr>
      <w:widowControl w:val="0"/>
      <w:shd w:val="clear" w:color="auto" w:fill="F2F2F2"/>
      <w:autoSpaceDE w:val="0"/>
      <w:autoSpaceDN w:val="0"/>
      <w:spacing w:before="0" w:after="0" w:line="360" w:lineRule="auto"/>
    </w:pPr>
    <w:rPr>
      <w:rFonts w:ascii="Courier New" w:hAnsi="Courier New"/>
      <w:sz w:val="18"/>
    </w:rPr>
  </w:style>
  <w:style w:type="paragraph" w:customStyle="1" w:styleId="CodeinTable">
    <w:name w:val="Code in Table"/>
    <w:basedOn w:val="a2"/>
    <w:rsid w:val="009341D3"/>
    <w:pPr>
      <w:widowControl w:val="0"/>
      <w:shd w:val="clear" w:color="auto" w:fill="F2F2F2"/>
      <w:spacing w:before="80" w:after="80"/>
      <w:ind w:left="0"/>
    </w:pPr>
    <w:rPr>
      <w:rFonts w:ascii="Courier New" w:hAnsi="Courier New"/>
      <w:snapToGrid w:val="0"/>
      <w:sz w:val="18"/>
    </w:rPr>
  </w:style>
  <w:style w:type="paragraph" w:customStyle="1" w:styleId="Outline">
    <w:name w:val="Outline"/>
    <w:basedOn w:val="a2"/>
    <w:semiHidden/>
    <w:rsid w:val="00814566"/>
    <w:rPr>
      <w:i/>
      <w:color w:val="0000FF"/>
    </w:rPr>
  </w:style>
  <w:style w:type="table" w:customStyle="1" w:styleId="RemarksTable">
    <w:name w:val="Remarks Table"/>
    <w:basedOn w:val="a4"/>
    <w:rsid w:val="00A24251"/>
    <w:tblPr>
      <w:tblInd w:w="1809" w:type="dxa"/>
    </w:tblPr>
  </w:style>
  <w:style w:type="paragraph" w:customStyle="1" w:styleId="SubItemListTextTD">
    <w:name w:val="Sub Item List Text TD"/>
    <w:basedOn w:val="TerminalDisplay"/>
    <w:rsid w:val="00BA06CB"/>
    <w:pPr>
      <w:ind w:left="2551"/>
    </w:pPr>
    <w:rPr>
      <w:spacing w:val="-1"/>
    </w:rPr>
  </w:style>
  <w:style w:type="paragraph" w:customStyle="1" w:styleId="ThirdLevelItemListTextTD">
    <w:name w:val="Third Level Item List Text TD"/>
    <w:basedOn w:val="TerminalDisplay"/>
    <w:rsid w:val="00DC432E"/>
    <w:pPr>
      <w:ind w:left="2976"/>
    </w:pPr>
  </w:style>
  <w:style w:type="paragraph" w:customStyle="1" w:styleId="FourthLevelItemListTextTD">
    <w:name w:val="Fourth Level Item List Text TD"/>
    <w:basedOn w:val="TerminalDisplay"/>
    <w:rsid w:val="00DC432E"/>
    <w:pPr>
      <w:ind w:left="3401"/>
    </w:pPr>
  </w:style>
  <w:style w:type="paragraph" w:customStyle="1" w:styleId="FigureDescriptioninAppendix">
    <w:name w:val="Figure Description in Appendix"/>
    <w:basedOn w:val="FigureDescription"/>
    <w:next w:val="Figure"/>
    <w:rsid w:val="00F613A7"/>
    <w:pPr>
      <w:numPr>
        <w:numId w:val="25"/>
      </w:numPr>
    </w:pPr>
    <w:rPr>
      <w:rFonts w:eastAsia="宋体"/>
    </w:rPr>
  </w:style>
  <w:style w:type="paragraph" w:customStyle="1" w:styleId="ItemStepinAppendix">
    <w:name w:val="Item Step in Appendix"/>
    <w:basedOn w:val="ItemStep"/>
    <w:rsid w:val="00F613A7"/>
    <w:pPr>
      <w:numPr>
        <w:ilvl w:val="6"/>
        <w:numId w:val="25"/>
      </w:numPr>
      <w:outlineLvl w:val="5"/>
    </w:pPr>
  </w:style>
  <w:style w:type="paragraph" w:customStyle="1" w:styleId="FigureDescriptioninPreface">
    <w:name w:val="Figure Description in Preface"/>
    <w:basedOn w:val="FigureDescription"/>
    <w:next w:val="Figure"/>
    <w:rsid w:val="00F613A7"/>
    <w:pPr>
      <w:numPr>
        <w:ilvl w:val="0"/>
        <w:numId w:val="27"/>
      </w:numPr>
    </w:pPr>
    <w:rPr>
      <w:rFonts w:eastAsia="宋体"/>
    </w:rPr>
  </w:style>
  <w:style w:type="paragraph" w:customStyle="1" w:styleId="StepinAppendix">
    <w:name w:val="Step in Appendix"/>
    <w:basedOn w:val="Step"/>
    <w:rsid w:val="00F613A7"/>
    <w:pPr>
      <w:numPr>
        <w:ilvl w:val="5"/>
        <w:numId w:val="25"/>
      </w:numPr>
      <w:topLinePunct w:val="0"/>
      <w:outlineLvl w:val="4"/>
    </w:pPr>
  </w:style>
  <w:style w:type="paragraph" w:customStyle="1" w:styleId="TableDescriptioninAppendix">
    <w:name w:val="Table Description in Appendix"/>
    <w:basedOn w:val="TableDescription"/>
    <w:next w:val="a2"/>
    <w:rsid w:val="00F613A7"/>
    <w:pPr>
      <w:numPr>
        <w:numId w:val="25"/>
      </w:numPr>
      <w:topLinePunct w:val="0"/>
    </w:pPr>
    <w:rPr>
      <w:rFonts w:eastAsia="宋体"/>
    </w:rPr>
  </w:style>
  <w:style w:type="paragraph" w:customStyle="1" w:styleId="TableDescriptioninPreface">
    <w:name w:val="Table Description in Preface"/>
    <w:basedOn w:val="TableDescription"/>
    <w:next w:val="a2"/>
    <w:rsid w:val="00511C29"/>
    <w:pPr>
      <w:numPr>
        <w:ilvl w:val="0"/>
        <w:numId w:val="28"/>
      </w:numPr>
      <w:topLinePunct w:val="0"/>
    </w:pPr>
    <w:rPr>
      <w:rFonts w:eastAsia="宋体"/>
    </w:rPr>
  </w:style>
  <w:style w:type="paragraph" w:customStyle="1" w:styleId="ItemListinTableText">
    <w:name w:val="Item List in Table Text"/>
    <w:basedOn w:val="TableText"/>
    <w:rsid w:val="00704752"/>
    <w:pPr>
      <w:ind w:left="284"/>
    </w:pPr>
  </w:style>
  <w:style w:type="paragraph" w:customStyle="1" w:styleId="SubItemListinTableText">
    <w:name w:val="Sub Item List in Table Text"/>
    <w:basedOn w:val="TableText"/>
    <w:rsid w:val="00704753"/>
    <w:pPr>
      <w:ind w:left="56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footer" Target="footer4.xml"/><Relationship Id="rId42" Type="http://schemas.openxmlformats.org/officeDocument/2006/relationships/image" Target="media/image16.png"/><Relationship Id="rId63" Type="http://schemas.openxmlformats.org/officeDocument/2006/relationships/image" Target="media/image33.png"/><Relationship Id="rId84" Type="http://schemas.openxmlformats.org/officeDocument/2006/relationships/image" Target="media/image54.png"/><Relationship Id="rId138" Type="http://schemas.openxmlformats.org/officeDocument/2006/relationships/image" Target="media/image100.png"/><Relationship Id="rId159" Type="http://schemas.openxmlformats.org/officeDocument/2006/relationships/header" Target="header19.xml"/><Relationship Id="rId107" Type="http://schemas.openxmlformats.org/officeDocument/2006/relationships/image" Target="media/image73.png"/><Relationship Id="rId11" Type="http://schemas.openxmlformats.org/officeDocument/2006/relationships/image" Target="media/image4.png"/><Relationship Id="rId32" Type="http://schemas.openxmlformats.org/officeDocument/2006/relationships/header" Target="header10.xml"/><Relationship Id="rId53" Type="http://schemas.openxmlformats.org/officeDocument/2006/relationships/image" Target="media/image23.png"/><Relationship Id="rId74" Type="http://schemas.openxmlformats.org/officeDocument/2006/relationships/image" Target="media/image44.png"/><Relationship Id="rId128" Type="http://schemas.openxmlformats.org/officeDocument/2006/relationships/footer" Target="footer13.xml"/><Relationship Id="rId149" Type="http://schemas.openxmlformats.org/officeDocument/2006/relationships/image" Target="media/image107.png"/><Relationship Id="rId5" Type="http://schemas.openxmlformats.org/officeDocument/2006/relationships/footnotes" Target="footnotes.xml"/><Relationship Id="rId95" Type="http://schemas.openxmlformats.org/officeDocument/2006/relationships/image" Target="media/image65.png"/><Relationship Id="rId160" Type="http://schemas.openxmlformats.org/officeDocument/2006/relationships/header" Target="header20.xml"/><Relationship Id="rId22" Type="http://schemas.openxmlformats.org/officeDocument/2006/relationships/header" Target="header6.xml"/><Relationship Id="rId43" Type="http://schemas.openxmlformats.org/officeDocument/2006/relationships/image" Target="media/image17.png"/><Relationship Id="rId64" Type="http://schemas.openxmlformats.org/officeDocument/2006/relationships/image" Target="media/image34.png"/><Relationship Id="rId118" Type="http://schemas.openxmlformats.org/officeDocument/2006/relationships/image" Target="media/image84.png"/><Relationship Id="rId139" Type="http://schemas.openxmlformats.org/officeDocument/2006/relationships/image" Target="media/image101.png"/><Relationship Id="rId85" Type="http://schemas.openxmlformats.org/officeDocument/2006/relationships/image" Target="media/image55.png"/><Relationship Id="rId150" Type="http://schemas.openxmlformats.org/officeDocument/2006/relationships/image" Target="media/image108.png"/><Relationship Id="rId12" Type="http://schemas.openxmlformats.org/officeDocument/2006/relationships/image" Target="media/image5.png"/><Relationship Id="rId17" Type="http://schemas.openxmlformats.org/officeDocument/2006/relationships/footer" Target="footer2.xml"/><Relationship Id="rId33" Type="http://schemas.openxmlformats.org/officeDocument/2006/relationships/footer" Target="footer7.xml"/><Relationship Id="rId38" Type="http://schemas.openxmlformats.org/officeDocument/2006/relationships/image" Target="media/image12.png"/><Relationship Id="rId59" Type="http://schemas.openxmlformats.org/officeDocument/2006/relationships/image" Target="media/image29.png"/><Relationship Id="rId103" Type="http://schemas.openxmlformats.org/officeDocument/2006/relationships/footer" Target="footer12.xml"/><Relationship Id="rId108" Type="http://schemas.openxmlformats.org/officeDocument/2006/relationships/image" Target="media/image74.png"/><Relationship Id="rId124" Type="http://schemas.openxmlformats.org/officeDocument/2006/relationships/image" Target="media/image90.png"/><Relationship Id="rId129" Type="http://schemas.openxmlformats.org/officeDocument/2006/relationships/footer" Target="footer14.xml"/><Relationship Id="rId54" Type="http://schemas.openxmlformats.org/officeDocument/2006/relationships/image" Target="media/image24.png"/><Relationship Id="rId70" Type="http://schemas.openxmlformats.org/officeDocument/2006/relationships/image" Target="media/image40.png"/><Relationship Id="rId75" Type="http://schemas.openxmlformats.org/officeDocument/2006/relationships/image" Target="media/image45.png"/><Relationship Id="rId91" Type="http://schemas.openxmlformats.org/officeDocument/2006/relationships/image" Target="media/image61.png"/><Relationship Id="rId96" Type="http://schemas.openxmlformats.org/officeDocument/2006/relationships/image" Target="media/image66.png"/><Relationship Id="rId140" Type="http://schemas.openxmlformats.org/officeDocument/2006/relationships/image" Target="media/image102.png"/><Relationship Id="rId145" Type="http://schemas.openxmlformats.org/officeDocument/2006/relationships/image" Target="media/image103.png"/><Relationship Id="rId161" Type="http://schemas.openxmlformats.org/officeDocument/2006/relationships/footer" Target="footer17.xml"/><Relationship Id="rId166"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7.xml"/><Relationship Id="rId28" Type="http://schemas.openxmlformats.org/officeDocument/2006/relationships/hyperlink" Target="https://designer.energyorb.com" TargetMode="External"/><Relationship Id="rId49" Type="http://schemas.openxmlformats.org/officeDocument/2006/relationships/footer" Target="footer9.xml"/><Relationship Id="rId114" Type="http://schemas.openxmlformats.org/officeDocument/2006/relationships/image" Target="media/image80.png"/><Relationship Id="rId119" Type="http://schemas.openxmlformats.org/officeDocument/2006/relationships/image" Target="media/image85.png"/><Relationship Id="rId44" Type="http://schemas.openxmlformats.org/officeDocument/2006/relationships/image" Target="media/image18.png"/><Relationship Id="rId60" Type="http://schemas.openxmlformats.org/officeDocument/2006/relationships/image" Target="media/image30.png"/><Relationship Id="rId65" Type="http://schemas.openxmlformats.org/officeDocument/2006/relationships/image" Target="media/image35.png"/><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image" Target="media/image92.png"/><Relationship Id="rId135" Type="http://schemas.openxmlformats.org/officeDocument/2006/relationships/image" Target="media/image97.png"/><Relationship Id="rId151" Type="http://schemas.openxmlformats.org/officeDocument/2006/relationships/image" Target="media/image109.png"/><Relationship Id="rId156" Type="http://schemas.openxmlformats.org/officeDocument/2006/relationships/image" Target="media/image113.png"/><Relationship Id="rId13" Type="http://schemas.openxmlformats.org/officeDocument/2006/relationships/image" Target="media/image6.png"/><Relationship Id="rId18" Type="http://schemas.openxmlformats.org/officeDocument/2006/relationships/header" Target="header4.xml"/><Relationship Id="rId39" Type="http://schemas.openxmlformats.org/officeDocument/2006/relationships/image" Target="media/image13.png"/><Relationship Id="rId109" Type="http://schemas.openxmlformats.org/officeDocument/2006/relationships/image" Target="media/image75.png"/><Relationship Id="rId34" Type="http://schemas.openxmlformats.org/officeDocument/2006/relationships/footer" Target="footer8.xml"/><Relationship Id="rId50" Type="http://schemas.openxmlformats.org/officeDocument/2006/relationships/footer" Target="footer10.xml"/><Relationship Id="rId55" Type="http://schemas.openxmlformats.org/officeDocument/2006/relationships/image" Target="media/image25.png"/><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0.png"/><Relationship Id="rId120" Type="http://schemas.openxmlformats.org/officeDocument/2006/relationships/image" Target="media/image86.png"/><Relationship Id="rId125" Type="http://schemas.openxmlformats.org/officeDocument/2006/relationships/image" Target="media/image91.png"/><Relationship Id="rId141" Type="http://schemas.openxmlformats.org/officeDocument/2006/relationships/header" Target="header17.xml"/><Relationship Id="rId146" Type="http://schemas.openxmlformats.org/officeDocument/2006/relationships/image" Target="media/image104.png"/><Relationship Id="rId16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1.png"/><Relationship Id="rId92" Type="http://schemas.openxmlformats.org/officeDocument/2006/relationships/image" Target="media/image62.png"/><Relationship Id="rId162" Type="http://schemas.openxmlformats.org/officeDocument/2006/relationships/footer" Target="footer18.xml"/><Relationship Id="rId2" Type="http://schemas.openxmlformats.org/officeDocument/2006/relationships/styles" Target="styles.xml"/><Relationship Id="rId29" Type="http://schemas.openxmlformats.org/officeDocument/2006/relationships/hyperlink" Target="https://designer.energyorb.com" TargetMode="External"/><Relationship Id="rId24" Type="http://schemas.openxmlformats.org/officeDocument/2006/relationships/header" Target="header8.xm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36.png"/><Relationship Id="rId87" Type="http://schemas.openxmlformats.org/officeDocument/2006/relationships/image" Target="media/image57.png"/><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image" Target="media/image93.png"/><Relationship Id="rId136" Type="http://schemas.openxmlformats.org/officeDocument/2006/relationships/image" Target="media/image98.png"/><Relationship Id="rId157" Type="http://schemas.openxmlformats.org/officeDocument/2006/relationships/image" Target="media/image114.png"/><Relationship Id="rId61" Type="http://schemas.openxmlformats.org/officeDocument/2006/relationships/image" Target="media/image31.png"/><Relationship Id="rId82" Type="http://schemas.openxmlformats.org/officeDocument/2006/relationships/image" Target="media/image52.png"/><Relationship Id="rId152" Type="http://schemas.openxmlformats.org/officeDocument/2006/relationships/image" Target="media/image110.png"/><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image" Target="media/image8.png"/><Relationship Id="rId35" Type="http://schemas.openxmlformats.org/officeDocument/2006/relationships/image" Target="media/image9.png"/><Relationship Id="rId56" Type="http://schemas.openxmlformats.org/officeDocument/2006/relationships/image" Target="media/image26.png"/><Relationship Id="rId77" Type="http://schemas.openxmlformats.org/officeDocument/2006/relationships/image" Target="media/image47.png"/><Relationship Id="rId100" Type="http://schemas.openxmlformats.org/officeDocument/2006/relationships/header" Target="header13.xml"/><Relationship Id="rId105" Type="http://schemas.openxmlformats.org/officeDocument/2006/relationships/image" Target="media/image71.png"/><Relationship Id="rId126" Type="http://schemas.openxmlformats.org/officeDocument/2006/relationships/header" Target="header15.xml"/><Relationship Id="rId147" Type="http://schemas.openxmlformats.org/officeDocument/2006/relationships/image" Target="media/image105.png"/><Relationship Id="rId16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1.png"/><Relationship Id="rId72" Type="http://schemas.openxmlformats.org/officeDocument/2006/relationships/image" Target="media/image42.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87.png"/><Relationship Id="rId142" Type="http://schemas.openxmlformats.org/officeDocument/2006/relationships/header" Target="header18.xml"/><Relationship Id="rId163" Type="http://schemas.openxmlformats.org/officeDocument/2006/relationships/header" Target="header21.xml"/><Relationship Id="rId3" Type="http://schemas.openxmlformats.org/officeDocument/2006/relationships/settings" Target="settings.xml"/><Relationship Id="rId25" Type="http://schemas.openxmlformats.org/officeDocument/2006/relationships/footer" Target="footer5.xml"/><Relationship Id="rId46" Type="http://schemas.openxmlformats.org/officeDocument/2006/relationships/image" Target="media/image20.png"/><Relationship Id="rId67" Type="http://schemas.openxmlformats.org/officeDocument/2006/relationships/image" Target="media/image37.png"/><Relationship Id="rId116" Type="http://schemas.openxmlformats.org/officeDocument/2006/relationships/image" Target="media/image82.png"/><Relationship Id="rId137" Type="http://schemas.openxmlformats.org/officeDocument/2006/relationships/image" Target="media/image99.png"/><Relationship Id="rId158" Type="http://schemas.openxmlformats.org/officeDocument/2006/relationships/image" Target="media/image115.png"/><Relationship Id="rId20" Type="http://schemas.openxmlformats.org/officeDocument/2006/relationships/footer" Target="footer3.xml"/><Relationship Id="rId41" Type="http://schemas.openxmlformats.org/officeDocument/2006/relationships/image" Target="media/image15.png"/><Relationship Id="rId62" Type="http://schemas.openxmlformats.org/officeDocument/2006/relationships/image" Target="media/image32.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image" Target="media/image77.png"/><Relationship Id="rId132" Type="http://schemas.openxmlformats.org/officeDocument/2006/relationships/image" Target="media/image94.png"/><Relationship Id="rId153" Type="http://schemas.openxmlformats.org/officeDocument/2006/relationships/image" Target="media/image111.png"/><Relationship Id="rId15" Type="http://schemas.openxmlformats.org/officeDocument/2006/relationships/header" Target="header3.xml"/><Relationship Id="rId36" Type="http://schemas.openxmlformats.org/officeDocument/2006/relationships/image" Target="media/image10.png"/><Relationship Id="rId57" Type="http://schemas.openxmlformats.org/officeDocument/2006/relationships/image" Target="media/image27.png"/><Relationship Id="rId106" Type="http://schemas.openxmlformats.org/officeDocument/2006/relationships/image" Target="media/image72.png"/><Relationship Id="rId127" Type="http://schemas.openxmlformats.org/officeDocument/2006/relationships/header" Target="header16.xml"/><Relationship Id="rId10" Type="http://schemas.openxmlformats.org/officeDocument/2006/relationships/image" Target="media/image3.png"/><Relationship Id="rId31" Type="http://schemas.openxmlformats.org/officeDocument/2006/relationships/header" Target="header9.xml"/><Relationship Id="rId52" Type="http://schemas.openxmlformats.org/officeDocument/2006/relationships/image" Target="media/image22.png"/><Relationship Id="rId73" Type="http://schemas.openxmlformats.org/officeDocument/2006/relationships/image" Target="media/image43.png"/><Relationship Id="rId78" Type="http://schemas.openxmlformats.org/officeDocument/2006/relationships/image" Target="media/image48.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header" Target="header14.xml"/><Relationship Id="rId122" Type="http://schemas.openxmlformats.org/officeDocument/2006/relationships/image" Target="media/image88.png"/><Relationship Id="rId143" Type="http://schemas.openxmlformats.org/officeDocument/2006/relationships/footer" Target="footer15.xml"/><Relationship Id="rId148" Type="http://schemas.openxmlformats.org/officeDocument/2006/relationships/image" Target="media/image106.png"/><Relationship Id="rId164" Type="http://schemas.openxmlformats.org/officeDocument/2006/relationships/header" Target="header22.xml"/><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footer" Target="footer6.xml"/><Relationship Id="rId47" Type="http://schemas.openxmlformats.org/officeDocument/2006/relationships/header" Target="header11.xml"/><Relationship Id="rId68" Type="http://schemas.openxmlformats.org/officeDocument/2006/relationships/image" Target="media/image38.png"/><Relationship Id="rId89" Type="http://schemas.openxmlformats.org/officeDocument/2006/relationships/image" Target="media/image59.png"/><Relationship Id="rId112" Type="http://schemas.openxmlformats.org/officeDocument/2006/relationships/image" Target="media/image78.png"/><Relationship Id="rId133" Type="http://schemas.openxmlformats.org/officeDocument/2006/relationships/image" Target="media/image95.png"/><Relationship Id="rId154" Type="http://schemas.openxmlformats.org/officeDocument/2006/relationships/image" Target="media/image112.png"/><Relationship Id="rId16" Type="http://schemas.openxmlformats.org/officeDocument/2006/relationships/footer" Target="footer1.xml"/><Relationship Id="rId37" Type="http://schemas.openxmlformats.org/officeDocument/2006/relationships/image" Target="media/image11.png"/><Relationship Id="rId58" Type="http://schemas.openxmlformats.org/officeDocument/2006/relationships/image" Target="media/image28.png"/><Relationship Id="rId79" Type="http://schemas.openxmlformats.org/officeDocument/2006/relationships/image" Target="media/image49.png"/><Relationship Id="rId102" Type="http://schemas.openxmlformats.org/officeDocument/2006/relationships/footer" Target="footer11.xml"/><Relationship Id="rId123" Type="http://schemas.openxmlformats.org/officeDocument/2006/relationships/image" Target="media/image89.png"/><Relationship Id="rId144" Type="http://schemas.openxmlformats.org/officeDocument/2006/relationships/footer" Target="footer16.xml"/><Relationship Id="rId90" Type="http://schemas.openxmlformats.org/officeDocument/2006/relationships/image" Target="media/image60.png"/><Relationship Id="rId165" Type="http://schemas.openxmlformats.org/officeDocument/2006/relationships/footer" Target="footer19.xml"/><Relationship Id="rId27" Type="http://schemas.openxmlformats.org/officeDocument/2006/relationships/image" Target="media/image7.png"/><Relationship Id="rId48" Type="http://schemas.openxmlformats.org/officeDocument/2006/relationships/header" Target="header12.xml"/><Relationship Id="rId69" Type="http://schemas.openxmlformats.org/officeDocument/2006/relationships/image" Target="media/image39.png"/><Relationship Id="rId113" Type="http://schemas.openxmlformats.org/officeDocument/2006/relationships/image" Target="media/image79.png"/><Relationship Id="rId134" Type="http://schemas.openxmlformats.org/officeDocument/2006/relationships/image" Target="media/image96.png"/><Relationship Id="rId80" Type="http://schemas.openxmlformats.org/officeDocument/2006/relationships/image" Target="media/image50.png"/><Relationship Id="rId155" Type="http://schemas.openxmlformats.org/officeDocument/2006/relationships/hyperlink" Target="https://support.mozilla.org/en-US/kb/performance-sett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102</Pages>
  <Words>21443</Words>
  <Characters>122227</Characters>
  <Application>Microsoft Office Word</Application>
  <DocSecurity>0</DocSecurity>
  <Lines>1018</Lines>
  <Paragraphs>286</Paragraphs>
  <ScaleCrop>false</ScaleCrop>
  <Company/>
  <LinksUpToDate>false</LinksUpToDate>
  <CharactersWithSpaces>143384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 SmartDesign 2.0 User Manual - 930 Version (2025) - White Label</dc:title>
  <dc:subject>Technical Document</dc:subject>
  <cp:lastModifiedBy>limiao (M)</cp:lastModifiedBy>
  <cp:revision>2</cp:revision>
  <dcterms:created xsi:type="dcterms:W3CDTF">2026-01-13T16:48:00Z</dcterms:created>
  <dcterms:modified xsi:type="dcterms:W3CDTF">2026-01-14T08:03:00Z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06 SmartDesign 2.0 User Manual - 930 Version (2025) - White Label</vt:lpwstr>
  </property>
  <property fmtid="{D5CDD505-2E9C-101B-9397-08002B2CF9AE}" pid="3" name="DocumentVersion">
    <vt:lpwstr>01</vt:lpwstr>
  </property>
  <property fmtid="{D5CDD505-2E9C-101B-9397-08002B2CF9AE}" pid="4" name="PartNumber">
    <vt:lpwstr/>
  </property>
  <property fmtid="{D5CDD505-2E9C-101B-9397-08002B2CF9AE}" pid="5" name="Product&amp;Project Name">
    <vt:lpwstr/>
  </property>
  <property fmtid="{D5CDD505-2E9C-101B-9397-08002B2CF9AE}" pid="6" name="ProductVersion">
    <vt:lpwstr/>
  </property>
  <property fmtid="{D5CDD505-2E9C-101B-9397-08002B2CF9AE}" pid="7" name="ReleaseDate">
    <vt:lpwstr>2026-01-09</vt:lpwstr>
  </property>
  <property fmtid="{D5CDD505-2E9C-101B-9397-08002B2CF9AE}" pid="8" name="SecretLevel">
    <vt:lpwstr>PUBLIC OPEN</vt:lpwstr>
  </property>
  <property fmtid="{D5CDD505-2E9C-101B-9397-08002B2CF9AE}" pid="9" name="Trademark&amp;ProductType">
    <vt:lpwstr/>
  </property>
</Properties>
</file>